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2A8" w:rsidRPr="007654C7" w:rsidRDefault="008412A8" w:rsidP="00826F26">
      <w:pPr>
        <w:jc w:val="center"/>
        <w:rPr>
          <w:b/>
          <w:sz w:val="24"/>
          <w:szCs w:val="24"/>
        </w:rPr>
      </w:pPr>
      <w:r w:rsidRPr="007654C7">
        <w:rPr>
          <w:b/>
          <w:sz w:val="24"/>
          <w:szCs w:val="24"/>
        </w:rPr>
        <w:t>Томский Гуманитарный лицей</w:t>
      </w:r>
    </w:p>
    <w:p w:rsidR="008412A8" w:rsidRPr="00E90578" w:rsidRDefault="008412A8" w:rsidP="00826F26">
      <w:pPr>
        <w:jc w:val="center"/>
        <w:rPr>
          <w:b/>
          <w:sz w:val="24"/>
          <w:szCs w:val="24"/>
        </w:rPr>
      </w:pPr>
      <w:r w:rsidRPr="007654C7">
        <w:rPr>
          <w:b/>
          <w:sz w:val="24"/>
          <w:szCs w:val="24"/>
        </w:rPr>
        <w:t>Индивидуальный отбор в 10 класс</w:t>
      </w:r>
    </w:p>
    <w:p w:rsidR="008412A8" w:rsidRDefault="008412A8" w:rsidP="00826F26">
      <w:pPr>
        <w:jc w:val="center"/>
        <w:rPr>
          <w:b/>
          <w:sz w:val="24"/>
          <w:szCs w:val="24"/>
        </w:rPr>
      </w:pPr>
    </w:p>
    <w:p w:rsidR="008412A8" w:rsidRPr="00E90578" w:rsidRDefault="008412A8" w:rsidP="00826F26">
      <w:pPr>
        <w:jc w:val="center"/>
        <w:rPr>
          <w:b/>
          <w:sz w:val="24"/>
          <w:szCs w:val="24"/>
        </w:rPr>
      </w:pPr>
      <w:r w:rsidRPr="00E90578">
        <w:rPr>
          <w:b/>
          <w:sz w:val="24"/>
          <w:szCs w:val="24"/>
        </w:rPr>
        <w:t>Программа по литературе</w:t>
      </w:r>
    </w:p>
    <w:p w:rsidR="008412A8" w:rsidRDefault="008412A8" w:rsidP="00826F26">
      <w:pPr>
        <w:jc w:val="center"/>
        <w:rPr>
          <w:b/>
          <w:sz w:val="24"/>
          <w:szCs w:val="24"/>
        </w:rPr>
      </w:pPr>
      <w:r w:rsidRPr="00E90578">
        <w:rPr>
          <w:b/>
          <w:sz w:val="24"/>
          <w:szCs w:val="24"/>
        </w:rPr>
        <w:t xml:space="preserve"> </w:t>
      </w:r>
    </w:p>
    <w:p w:rsidR="008412A8" w:rsidRPr="00E90578" w:rsidRDefault="008412A8" w:rsidP="00826F26">
      <w:pPr>
        <w:jc w:val="center"/>
        <w:rPr>
          <w:b/>
          <w:sz w:val="24"/>
          <w:szCs w:val="24"/>
        </w:rPr>
      </w:pP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Фундаментальное ядро содержания</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i/>
          <w:iCs/>
          <w:sz w:val="24"/>
          <w:szCs w:val="24"/>
        </w:rPr>
        <w:t>Сведения по теории и истории литературы</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Художественная литература как словесное искусство. Особенности языка художественной литературы. Фольклор и литература. Миф и литература. Продуктивные и непродуктивные фольклорные жанры. Былины. Сказки. Песни. Пословицы. Поговорки. Анекдоты.</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 xml:space="preserve">Литературные роды и жанры. Эпос. Лирика. Драма. </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 xml:space="preserve">Своеобразие и многообразие эпических жанров: большие, средние и малые эпические формы (роман, повесть, рассказ, новелла). Содержание и структура литературного произведения (тема, идея, сюжет, фабула, композиция и ее элементы, понятие сюжетной линии, система образов). </w:t>
      </w:r>
      <w:proofErr w:type="spellStart"/>
      <w:r w:rsidRPr="00F13968">
        <w:rPr>
          <w:rFonts w:ascii="Times New Roman" w:hAnsi="Times New Roman"/>
          <w:sz w:val="24"/>
          <w:szCs w:val="24"/>
        </w:rPr>
        <w:t>Внесюжетные</w:t>
      </w:r>
      <w:proofErr w:type="spellEnd"/>
      <w:r w:rsidRPr="00F13968">
        <w:rPr>
          <w:rFonts w:ascii="Times New Roman" w:hAnsi="Times New Roman"/>
          <w:sz w:val="24"/>
          <w:szCs w:val="24"/>
        </w:rPr>
        <w:t xml:space="preserve"> элементы: лирические отступления, вставные эпизоды. Характер, герой, персонаж. Роль диалогов и монологов (внутренних монологов), портрета, пейзажа, интерьера и других авторских описаний и рассуждений. Художественная деталь. Эпиграф и эпилог.</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Стихотворная и прозаическая речь. Ритмика, метрика, строфика. Основные понятия о системах стихосложения и размерах силлабо-тонического стихосложения. Лирические жанры и формы: лирическое стихотворение, песня, ода, элегия, эпиграмма, сонет и др. Особенности лирического произведения (лирический герой, поэтическая интонация). Драматические жанры: трагедия, комедия, драма. Конфликт как движущая сила в драме. Стадии развития сюжета: экспозиция, завязка, развитие действия, кульминация, развязка. Особенности композиции драматического произведения (эпизоды, сцены, диалоги и монологи). Художественные приемы раскрытия характеров в драме (действие, речь, ремарки, детали).</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Образность – отличительная черта художественного произведения. Основные средства художественной выразительности: эпитеты и их виды, сравнения, метафора, метонимия, гипербола, литота, олицетворение, антитеза, гротеск, аллегория, параллелизм.</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Юмор, ирония, сатира как разные формы комического.</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Литературное произведение, его автор и читатель. Биографические сведения о писателе. Понятие литературной эпохи. Литература и время.</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i/>
          <w:iCs/>
          <w:sz w:val="24"/>
          <w:szCs w:val="24"/>
        </w:rPr>
        <w:t>Сведения по культуре речи. Библиографические сведения. Историко-культурные сведения</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Вечные вопросы бытия (борьба добра и зла; выбор жизненного пути: жизнь и смерть; человек и Бог; преемственность поколений; личность и общество; человек и природа; человек и время; человек и нация, честь, долг, совесть).</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Общий уклад жизни, бытовые реалии времени (быт, нравы, традиции, мораль, идеал, среда, цивилизация, эволюция, революция и др.).</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Доминирующие социокультурные ценности (вера, гуманизм, альтруизм и т.д.)</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Социально-психологический тип человека эпохи (подвижник, гуманист, романтик, бунтарь, лишний человек, маленький человек). «Вечные темы» и «вечные образы».</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r w:rsidRPr="00F13968">
        <w:rPr>
          <w:rFonts w:ascii="Times New Roman" w:hAnsi="Times New Roman"/>
          <w:sz w:val="24"/>
          <w:szCs w:val="24"/>
        </w:rPr>
        <w:t>Литература и другие виды искусства. Ключевые фигуры русской и мировой культуры.</w:t>
      </w:r>
    </w:p>
    <w:p w:rsidR="008412A8" w:rsidRPr="00F13968" w:rsidRDefault="008412A8" w:rsidP="00826F26">
      <w:pPr>
        <w:pStyle w:val="a3"/>
        <w:spacing w:before="0" w:beforeAutospacing="0" w:after="0" w:afterAutospacing="0"/>
        <w:ind w:firstLine="709"/>
        <w:jc w:val="both"/>
        <w:rPr>
          <w:rFonts w:ascii="Times New Roman" w:hAnsi="Times New Roman"/>
          <w:sz w:val="24"/>
          <w:szCs w:val="24"/>
        </w:rPr>
      </w:pP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i/>
          <w:iCs/>
          <w:sz w:val="24"/>
          <w:szCs w:val="24"/>
        </w:rPr>
        <w:t>Литературные произведения, предназначенные для чтения и изучения</w:t>
      </w:r>
    </w:p>
    <w:p w:rsidR="008412A8" w:rsidRPr="00F13968" w:rsidRDefault="008412A8" w:rsidP="00826F26">
      <w:pPr>
        <w:pStyle w:val="a3"/>
        <w:spacing w:before="0" w:beforeAutospacing="0" w:after="0" w:afterAutospacing="0"/>
        <w:jc w:val="both"/>
        <w:rPr>
          <w:rFonts w:ascii="Times New Roman" w:hAnsi="Times New Roman"/>
          <w:sz w:val="24"/>
          <w:szCs w:val="24"/>
        </w:rPr>
      </w:pP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lastRenderedPageBreak/>
        <w:t>«Изборник» (сборник древнерусских текстов): «Повесть временных лет» («Сказание о Борисе и Глебе»), «Житие Бориса и Глеба», «Слово о погибели русской земли», «Слово о покорении Рязани Батыем», «Житие Александра Невского», «Житие Сергия Радонежского», «Житие протопопа Аввакума»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«Слово о полку Игореве». Оды М.В. Ломоносова. Сатиры А. Кантемира. Д.И. Фонвизин «Недоросль». Оды и лирика Г.Р. Державина. Н.М. Карамзин «Письма русского путешественника», «Бедная Лиза». А.Н. Радищев «Путешествие из Петербурга в Москву». Баллады и лирика В.А. Жуковского. Лирика К.Н. Батюшкова. А.С. Грибоедов «Горе от ума». И.А. Гончаров «</w:t>
      </w:r>
      <w:proofErr w:type="spellStart"/>
      <w:r w:rsidRPr="00F13968">
        <w:rPr>
          <w:rFonts w:ascii="Times New Roman" w:hAnsi="Times New Roman"/>
          <w:sz w:val="24"/>
          <w:szCs w:val="24"/>
        </w:rPr>
        <w:t>Мильон</w:t>
      </w:r>
      <w:proofErr w:type="spellEnd"/>
      <w:r w:rsidRPr="00F13968">
        <w:rPr>
          <w:rFonts w:ascii="Times New Roman" w:hAnsi="Times New Roman"/>
          <w:sz w:val="24"/>
          <w:szCs w:val="24"/>
        </w:rPr>
        <w:t xml:space="preserve"> терзаний». Лирика Д. Давыдова, Н. Языкова, Е. Боратынского, Д. Веневитинова, А. </w:t>
      </w:r>
      <w:proofErr w:type="spellStart"/>
      <w:r w:rsidRPr="00F13968">
        <w:rPr>
          <w:rFonts w:ascii="Times New Roman" w:hAnsi="Times New Roman"/>
          <w:sz w:val="24"/>
          <w:szCs w:val="24"/>
        </w:rPr>
        <w:t>Дельвига</w:t>
      </w:r>
      <w:proofErr w:type="spellEnd"/>
      <w:r w:rsidRPr="00F13968">
        <w:rPr>
          <w:rFonts w:ascii="Times New Roman" w:hAnsi="Times New Roman"/>
          <w:sz w:val="24"/>
          <w:szCs w:val="24"/>
        </w:rPr>
        <w:t>, П. Вяземского. Лирика А.С. Пушкина. «Руслан и Людмила». Южные поэмы. «Борис Годунов». «Полтава». «Маленькие трагедии». «Повести Белкина». «Медный всадник». «Евгений Онегин». «Пиковая дама». Лирика М.Ю. Лермонтова. «Демон». «Герой нашего времени». Н.В. Гоголь «Вечера на хуторе близ Диканьки». «Миргород». «Петербургские повести». Статьи В.Г. Белинского о романе «Евгений Онегин», поэмах М.Ю. Лермонтова, романе «Герой нашего времени».</w:t>
      </w:r>
    </w:p>
    <w:p w:rsidR="008412A8" w:rsidRPr="00F13968" w:rsidRDefault="008412A8" w:rsidP="00826F26">
      <w:pPr>
        <w:pStyle w:val="a3"/>
        <w:spacing w:before="0" w:beforeAutospacing="0" w:after="0" w:afterAutospacing="0"/>
        <w:ind w:firstLine="425"/>
        <w:jc w:val="both"/>
        <w:rPr>
          <w:rFonts w:ascii="Times New Roman" w:hAnsi="Times New Roman"/>
          <w:sz w:val="24"/>
          <w:szCs w:val="24"/>
        </w:rPr>
      </w:pP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i/>
          <w:iCs/>
          <w:sz w:val="24"/>
          <w:szCs w:val="24"/>
        </w:rPr>
        <w:t>Рекомендуемая литература: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Школьный словарь литературоведческих терминов.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Энциклопедия для</w:t>
      </w:r>
      <w:r w:rsidR="00826F26">
        <w:rPr>
          <w:rFonts w:ascii="Times New Roman" w:hAnsi="Times New Roman"/>
          <w:sz w:val="24"/>
          <w:szCs w:val="24"/>
        </w:rPr>
        <w:t xml:space="preserve"> детей (издательство «</w:t>
      </w:r>
      <w:proofErr w:type="spellStart"/>
      <w:r w:rsidR="00826F26">
        <w:rPr>
          <w:rFonts w:ascii="Times New Roman" w:hAnsi="Times New Roman"/>
          <w:sz w:val="24"/>
          <w:szCs w:val="24"/>
        </w:rPr>
        <w:t>Аванта</w:t>
      </w:r>
      <w:proofErr w:type="spellEnd"/>
      <w:r w:rsidR="00826F26">
        <w:rPr>
          <w:rFonts w:ascii="Times New Roman" w:hAnsi="Times New Roman"/>
          <w:sz w:val="24"/>
          <w:szCs w:val="24"/>
        </w:rPr>
        <w:t xml:space="preserve"> +»: </w:t>
      </w:r>
      <w:r w:rsidRPr="00F13968">
        <w:rPr>
          <w:rFonts w:ascii="Times New Roman" w:hAnsi="Times New Roman"/>
          <w:sz w:val="24"/>
          <w:szCs w:val="24"/>
        </w:rPr>
        <w:t xml:space="preserve">«Всемирная литература», «Искусство», «Русская литература </w:t>
      </w:r>
      <w:r w:rsidRPr="00F13968">
        <w:rPr>
          <w:rFonts w:ascii="Times New Roman" w:hAnsi="Times New Roman"/>
          <w:sz w:val="24"/>
          <w:szCs w:val="24"/>
          <w:lang w:val="en-US"/>
        </w:rPr>
        <w:t>XIX</w:t>
      </w:r>
      <w:r w:rsidRPr="00F13968">
        <w:rPr>
          <w:rFonts w:ascii="Times New Roman" w:hAnsi="Times New Roman"/>
          <w:sz w:val="24"/>
          <w:szCs w:val="24"/>
        </w:rPr>
        <w:t xml:space="preserve"> века», «Русская литература ХХ века»</w:t>
      </w:r>
      <w:r w:rsidR="00E06A58">
        <w:rPr>
          <w:rFonts w:ascii="Times New Roman" w:hAnsi="Times New Roman"/>
          <w:sz w:val="24"/>
          <w:szCs w:val="24"/>
        </w:rPr>
        <w:t>)</w:t>
      </w:r>
      <w:bookmarkStart w:id="0" w:name="_GoBack"/>
      <w:bookmarkEnd w:id="0"/>
      <w:r w:rsidRPr="00F13968">
        <w:rPr>
          <w:rFonts w:ascii="Times New Roman" w:hAnsi="Times New Roman"/>
          <w:sz w:val="24"/>
          <w:szCs w:val="24"/>
        </w:rPr>
        <w:t>.</w:t>
      </w:r>
    </w:p>
    <w:p w:rsidR="008412A8" w:rsidRPr="00F13968" w:rsidRDefault="008412A8" w:rsidP="00826F26">
      <w:pPr>
        <w:pStyle w:val="a3"/>
        <w:spacing w:before="0" w:beforeAutospacing="0" w:after="0" w:afterAutospacing="0"/>
        <w:ind w:firstLine="425"/>
        <w:jc w:val="both"/>
        <w:rPr>
          <w:rFonts w:ascii="Times New Roman" w:hAnsi="Times New Roman"/>
          <w:sz w:val="24"/>
          <w:szCs w:val="24"/>
        </w:rPr>
      </w:pPr>
    </w:p>
    <w:p w:rsidR="008412A8" w:rsidRPr="006D5951" w:rsidRDefault="008412A8" w:rsidP="00826F26">
      <w:pPr>
        <w:pStyle w:val="a3"/>
        <w:spacing w:before="0" w:beforeAutospacing="0" w:after="0" w:afterAutospacing="0"/>
        <w:jc w:val="both"/>
        <w:rPr>
          <w:rFonts w:ascii="Times New Roman" w:hAnsi="Times New Roman"/>
          <w:b/>
          <w:sz w:val="24"/>
          <w:szCs w:val="24"/>
        </w:rPr>
      </w:pPr>
      <w:r w:rsidRPr="006D5951">
        <w:rPr>
          <w:rFonts w:ascii="Times New Roman" w:hAnsi="Times New Roman"/>
          <w:b/>
          <w:sz w:val="24"/>
          <w:szCs w:val="24"/>
        </w:rPr>
        <w:t>Форма проведения испытания</w:t>
      </w:r>
    </w:p>
    <w:p w:rsidR="008412A8" w:rsidRPr="006D5951" w:rsidRDefault="008412A8" w:rsidP="00826F26">
      <w:pPr>
        <w:pStyle w:val="a3"/>
        <w:spacing w:before="0" w:beforeAutospacing="0" w:after="0" w:afterAutospacing="0"/>
        <w:jc w:val="both"/>
        <w:rPr>
          <w:rFonts w:ascii="Times New Roman" w:hAnsi="Times New Roman"/>
          <w:b/>
          <w:sz w:val="24"/>
          <w:szCs w:val="24"/>
        </w:rPr>
      </w:pPr>
      <w:r w:rsidRPr="006D5951">
        <w:rPr>
          <w:rFonts w:ascii="Times New Roman" w:hAnsi="Times New Roman"/>
          <w:b/>
          <w:sz w:val="24"/>
          <w:szCs w:val="24"/>
        </w:rPr>
        <w:t>Тест. Собеседование.</w:t>
      </w:r>
    </w:p>
    <w:p w:rsidR="008412A8" w:rsidRPr="006D5951" w:rsidRDefault="008412A8" w:rsidP="00826F26">
      <w:pPr>
        <w:pStyle w:val="a3"/>
        <w:spacing w:before="0" w:beforeAutospacing="0" w:after="0" w:afterAutospacing="0"/>
        <w:jc w:val="both"/>
        <w:rPr>
          <w:rFonts w:ascii="Times New Roman" w:hAnsi="Times New Roman"/>
          <w:b/>
          <w:sz w:val="24"/>
          <w:szCs w:val="24"/>
        </w:rPr>
      </w:pPr>
      <w:r w:rsidRPr="006D5951">
        <w:rPr>
          <w:rFonts w:ascii="Times New Roman" w:hAnsi="Times New Roman"/>
          <w:b/>
          <w:sz w:val="24"/>
          <w:szCs w:val="24"/>
        </w:rPr>
        <w:t>Система оценки</w:t>
      </w:r>
    </w:p>
    <w:p w:rsidR="008412A8" w:rsidRPr="00F13968" w:rsidRDefault="00826F26" w:rsidP="00826F26">
      <w:pPr>
        <w:pStyle w:val="a3"/>
        <w:spacing w:before="0" w:beforeAutospacing="0" w:after="0" w:afterAutospacing="0"/>
        <w:jc w:val="both"/>
        <w:rPr>
          <w:rFonts w:ascii="Times New Roman" w:hAnsi="Times New Roman"/>
          <w:sz w:val="24"/>
          <w:szCs w:val="24"/>
        </w:rPr>
      </w:pPr>
      <w:r>
        <w:rPr>
          <w:rFonts w:ascii="Times New Roman" w:hAnsi="Times New Roman"/>
          <w:sz w:val="24"/>
          <w:szCs w:val="24"/>
        </w:rPr>
        <w:t>20</w:t>
      </w:r>
      <w:r w:rsidR="008412A8" w:rsidRPr="00F13968">
        <w:rPr>
          <w:rFonts w:ascii="Times New Roman" w:hAnsi="Times New Roman"/>
          <w:sz w:val="24"/>
          <w:szCs w:val="24"/>
        </w:rPr>
        <w:t>-балльная шкала.</w:t>
      </w:r>
      <w:r>
        <w:rPr>
          <w:rFonts w:ascii="Times New Roman" w:hAnsi="Times New Roman"/>
          <w:sz w:val="24"/>
          <w:szCs w:val="24"/>
        </w:rPr>
        <w:t xml:space="preserve"> </w:t>
      </w:r>
      <w:r w:rsidR="008412A8" w:rsidRPr="00F13968">
        <w:rPr>
          <w:rFonts w:ascii="Times New Roman" w:hAnsi="Times New Roman"/>
          <w:sz w:val="24"/>
          <w:szCs w:val="24"/>
        </w:rPr>
        <w:t>Каждая ошибка ведёт к уменьшению количества баллов.</w:t>
      </w:r>
      <w:r>
        <w:rPr>
          <w:rFonts w:ascii="Times New Roman" w:hAnsi="Times New Roman"/>
          <w:sz w:val="24"/>
          <w:szCs w:val="24"/>
        </w:rPr>
        <w:t xml:space="preserve"> Устное собеседование по вопросам: пятибалльная система оценивания.</w:t>
      </w:r>
    </w:p>
    <w:p w:rsidR="00826F26" w:rsidRDefault="00826F26">
      <w:pPr>
        <w:spacing w:after="160" w:line="259" w:lineRule="auto"/>
        <w:rPr>
          <w:b/>
          <w:sz w:val="24"/>
          <w:szCs w:val="24"/>
        </w:rPr>
      </w:pPr>
      <w:r>
        <w:rPr>
          <w:b/>
          <w:sz w:val="24"/>
          <w:szCs w:val="24"/>
        </w:rPr>
        <w:br w:type="page"/>
      </w:r>
    </w:p>
    <w:p w:rsidR="008412A8" w:rsidRPr="007654C7" w:rsidRDefault="008412A8" w:rsidP="00826F26">
      <w:pPr>
        <w:jc w:val="center"/>
        <w:rPr>
          <w:b/>
          <w:sz w:val="24"/>
          <w:szCs w:val="24"/>
        </w:rPr>
      </w:pPr>
      <w:r w:rsidRPr="007654C7">
        <w:rPr>
          <w:b/>
          <w:sz w:val="24"/>
          <w:szCs w:val="24"/>
        </w:rPr>
        <w:lastRenderedPageBreak/>
        <w:t>Томский Гуманитарный лицей</w:t>
      </w:r>
    </w:p>
    <w:p w:rsidR="008412A8" w:rsidRPr="00E90578" w:rsidRDefault="008412A8" w:rsidP="00826F26">
      <w:pPr>
        <w:jc w:val="center"/>
        <w:rPr>
          <w:b/>
          <w:sz w:val="24"/>
          <w:szCs w:val="24"/>
        </w:rPr>
      </w:pPr>
      <w:r w:rsidRPr="007654C7">
        <w:rPr>
          <w:b/>
          <w:sz w:val="24"/>
          <w:szCs w:val="24"/>
        </w:rPr>
        <w:t>Индивидуальный отбор в 10 класс</w:t>
      </w:r>
    </w:p>
    <w:p w:rsidR="008412A8" w:rsidRDefault="008412A8" w:rsidP="00826F26">
      <w:pPr>
        <w:pStyle w:val="a3"/>
        <w:spacing w:before="0" w:beforeAutospacing="0" w:after="0" w:afterAutospacing="0"/>
        <w:jc w:val="center"/>
        <w:rPr>
          <w:rFonts w:ascii="Times New Roman" w:hAnsi="Times New Roman"/>
          <w:b/>
          <w:bCs/>
          <w:sz w:val="24"/>
          <w:szCs w:val="24"/>
        </w:rPr>
      </w:pPr>
    </w:p>
    <w:p w:rsidR="008412A8" w:rsidRDefault="008412A8" w:rsidP="00826F26">
      <w:pPr>
        <w:pStyle w:val="a3"/>
        <w:spacing w:before="0" w:beforeAutospacing="0" w:after="0" w:afterAutospacing="0"/>
        <w:jc w:val="center"/>
        <w:rPr>
          <w:rFonts w:ascii="Times New Roman" w:hAnsi="Times New Roman"/>
          <w:b/>
          <w:bCs/>
          <w:sz w:val="24"/>
          <w:szCs w:val="24"/>
        </w:rPr>
      </w:pPr>
      <w:r w:rsidRPr="00F13968">
        <w:rPr>
          <w:rFonts w:ascii="Times New Roman" w:hAnsi="Times New Roman"/>
          <w:b/>
          <w:bCs/>
          <w:sz w:val="24"/>
          <w:szCs w:val="24"/>
        </w:rPr>
        <w:t>Демоверсия теста</w:t>
      </w:r>
      <w:r>
        <w:rPr>
          <w:rFonts w:ascii="Times New Roman" w:hAnsi="Times New Roman"/>
          <w:b/>
          <w:bCs/>
          <w:sz w:val="24"/>
          <w:szCs w:val="24"/>
        </w:rPr>
        <w:t xml:space="preserve"> по литературе</w:t>
      </w:r>
    </w:p>
    <w:p w:rsidR="00826F26" w:rsidRPr="00F13968" w:rsidRDefault="00826F26" w:rsidP="00826F26">
      <w:pPr>
        <w:pStyle w:val="a3"/>
        <w:spacing w:before="0" w:beforeAutospacing="0" w:after="0" w:afterAutospacing="0"/>
        <w:jc w:val="center"/>
        <w:rPr>
          <w:rFonts w:ascii="Times New Roman" w:hAnsi="Times New Roman"/>
          <w:sz w:val="24"/>
          <w:szCs w:val="24"/>
        </w:rPr>
      </w:pPr>
    </w:p>
    <w:p w:rsidR="008412A8" w:rsidRPr="00F13968" w:rsidRDefault="008412A8" w:rsidP="00826F26">
      <w:pPr>
        <w:pStyle w:val="a3"/>
        <w:numPr>
          <w:ilvl w:val="0"/>
          <w:numId w:val="1"/>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 xml:space="preserve">Какие из перечисленных жанров относятся к древнерусской литературе: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Житие, слово, хождения, поучения, повесть</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Былина, сказка, пословица, поговорка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Сатира, комедия, басня</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Повесть, роман, рассказ</w:t>
      </w:r>
    </w:p>
    <w:p w:rsidR="008412A8" w:rsidRPr="00F13968" w:rsidRDefault="008412A8" w:rsidP="00826F26">
      <w:pPr>
        <w:pStyle w:val="a3"/>
        <w:numPr>
          <w:ilvl w:val="0"/>
          <w:numId w:val="2"/>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 xml:space="preserve">Какие из перечисленных жанров относятся к высоким жанрам классицизма: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Комедия, сатира, басня</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Трагедия, ода, героическая песня</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Повесть, роман, рассказ</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Герое-комическая поэма, фарс</w:t>
      </w:r>
    </w:p>
    <w:p w:rsidR="008412A8" w:rsidRPr="00F13968" w:rsidRDefault="008412A8" w:rsidP="00826F26">
      <w:pPr>
        <w:pStyle w:val="a3"/>
        <w:numPr>
          <w:ilvl w:val="0"/>
          <w:numId w:val="3"/>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Какое жанровое определение дал А.С. Пушкин «Евгению Онегину»</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Роман в стихах</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Роман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Поэма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большое стихотворение</w:t>
      </w:r>
    </w:p>
    <w:p w:rsidR="008412A8" w:rsidRPr="00F13968" w:rsidRDefault="008412A8" w:rsidP="00826F26">
      <w:pPr>
        <w:pStyle w:val="a3"/>
        <w:numPr>
          <w:ilvl w:val="0"/>
          <w:numId w:val="4"/>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К какому жанру относится произведение Н.М. Карамзина «Бедная Лиза»: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Рассказ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Роман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Повесть</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Новелла</w:t>
      </w:r>
    </w:p>
    <w:p w:rsidR="008412A8" w:rsidRPr="00F13968" w:rsidRDefault="008412A8" w:rsidP="00826F26">
      <w:pPr>
        <w:pStyle w:val="a3"/>
        <w:numPr>
          <w:ilvl w:val="0"/>
          <w:numId w:val="5"/>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 xml:space="preserve">К какому жанру относится «Горе от ума» А.С. Грибоедова: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Трагедия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Высокая комедия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Комедия</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Трагикомедия</w:t>
      </w:r>
    </w:p>
    <w:p w:rsidR="008412A8" w:rsidRPr="00F13968" w:rsidRDefault="008412A8" w:rsidP="00826F26">
      <w:pPr>
        <w:pStyle w:val="a3"/>
        <w:spacing w:before="0" w:beforeAutospacing="0" w:after="0" w:afterAutospacing="0"/>
        <w:jc w:val="both"/>
        <w:rPr>
          <w:rFonts w:ascii="Times New Roman" w:hAnsi="Times New Roman"/>
          <w:sz w:val="24"/>
          <w:szCs w:val="24"/>
        </w:rPr>
      </w:pPr>
    </w:p>
    <w:p w:rsidR="008412A8" w:rsidRPr="00F13968" w:rsidRDefault="008412A8" w:rsidP="00826F26">
      <w:pPr>
        <w:pStyle w:val="a3"/>
        <w:numPr>
          <w:ilvl w:val="0"/>
          <w:numId w:val="6"/>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Какие из особенностей характеризуют сентиментализм:</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shd w:val="clear" w:color="auto" w:fill="FFFFFF"/>
        </w:rPr>
        <w:t>А) Четкая иерархия жанров, конфликт разума и чувства, опора на образцы античного искусства, принцип трех единств (время, место и действие);</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Интерес к внутреннему миру человека, противопоставление мечты и действительности, герой-индивидуалист; «мировая скорбь», «космический пессимизм»;</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Внимание к «естественной» и «чувствительной личности», интерес к духовному миру простых людей (третье сословие), приоритет чувства над разумом;</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Художественное изображение действительности «точно, в соответствии с конкретным историческим революционным развитием», согласование художественного творчества с идеями марксизма-ленинизма, активное вовлечение трудящихся в строительство социализма, утверждение руководящей роли Коммунистической партии.</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sz w:val="24"/>
          <w:szCs w:val="24"/>
        </w:rPr>
        <w:t>7.</w:t>
      </w:r>
      <w:r w:rsidRPr="00F13968">
        <w:rPr>
          <w:rFonts w:ascii="Times New Roman" w:hAnsi="Times New Roman"/>
          <w:b/>
          <w:bCs/>
          <w:sz w:val="24"/>
          <w:szCs w:val="24"/>
        </w:rPr>
        <w:t xml:space="preserve">Кто из перечисленных авторов именуется «Колумбом русского романтизма»: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В.А. Жуковский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А.С. Пушкин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М.Ю. Лермонтов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Г.Р. Державин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8. Кто из поэтов принадлежит пушкинскому кругу: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Г.Р. Державин, М.В. Ломоносов, В.А. Жуковский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Д.</w:t>
      </w:r>
      <w:r w:rsidR="00826F26">
        <w:rPr>
          <w:rFonts w:ascii="Times New Roman" w:hAnsi="Times New Roman"/>
          <w:sz w:val="24"/>
          <w:szCs w:val="24"/>
        </w:rPr>
        <w:t xml:space="preserve"> </w:t>
      </w:r>
      <w:r w:rsidRPr="00F13968">
        <w:rPr>
          <w:rFonts w:ascii="Times New Roman" w:hAnsi="Times New Roman"/>
          <w:sz w:val="24"/>
          <w:szCs w:val="24"/>
        </w:rPr>
        <w:t xml:space="preserve">Давыдов, П.А. Вяземский, Н.М. Языков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М.</w:t>
      </w:r>
      <w:proofErr w:type="gramStart"/>
      <w:r w:rsidRPr="00F13968">
        <w:rPr>
          <w:rFonts w:ascii="Times New Roman" w:hAnsi="Times New Roman"/>
          <w:sz w:val="24"/>
          <w:szCs w:val="24"/>
        </w:rPr>
        <w:t>Ю</w:t>
      </w:r>
      <w:r w:rsidR="00826F26">
        <w:rPr>
          <w:rFonts w:ascii="Times New Roman" w:hAnsi="Times New Roman"/>
          <w:sz w:val="24"/>
          <w:szCs w:val="24"/>
        </w:rPr>
        <w:t xml:space="preserve"> </w:t>
      </w:r>
      <w:r w:rsidRPr="00F13968">
        <w:rPr>
          <w:rFonts w:ascii="Times New Roman" w:hAnsi="Times New Roman"/>
          <w:sz w:val="24"/>
          <w:szCs w:val="24"/>
        </w:rPr>
        <w:t>.Лермонтов</w:t>
      </w:r>
      <w:proofErr w:type="gramEnd"/>
      <w:r w:rsidRPr="00F13968">
        <w:rPr>
          <w:rFonts w:ascii="Times New Roman" w:hAnsi="Times New Roman"/>
          <w:sz w:val="24"/>
          <w:szCs w:val="24"/>
        </w:rPr>
        <w:t>, В.А. Жуковский, А.С. Грибоедов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К.Н. Батюшков, В.А. Жуковский</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lastRenderedPageBreak/>
        <w:t>9. Кто из поэтов и кому адресовал данные строки: «Победителю-ученику от побежденного учителя»:</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А.С. Пушкин В.А. Жуковскому</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А.С. Пушкин М.Ю. Лермонтову</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w:t>
      </w:r>
      <w:r>
        <w:rPr>
          <w:rFonts w:ascii="Times New Roman" w:hAnsi="Times New Roman"/>
          <w:sz w:val="24"/>
          <w:szCs w:val="24"/>
        </w:rPr>
        <w:t>)</w:t>
      </w:r>
      <w:r w:rsidRPr="00F13968">
        <w:rPr>
          <w:rFonts w:ascii="Times New Roman" w:hAnsi="Times New Roman"/>
          <w:sz w:val="24"/>
          <w:szCs w:val="24"/>
        </w:rPr>
        <w:t xml:space="preserve"> М.Ю. Лермонтов А.С. Пушкину</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В.А. Жуковский А.С.</w:t>
      </w:r>
      <w:r w:rsidR="00826F26">
        <w:rPr>
          <w:rFonts w:ascii="Times New Roman" w:hAnsi="Times New Roman"/>
          <w:sz w:val="24"/>
          <w:szCs w:val="24"/>
        </w:rPr>
        <w:t xml:space="preserve"> </w:t>
      </w:r>
      <w:r w:rsidRPr="00F13968">
        <w:rPr>
          <w:rFonts w:ascii="Times New Roman" w:hAnsi="Times New Roman"/>
          <w:sz w:val="24"/>
          <w:szCs w:val="24"/>
        </w:rPr>
        <w:t xml:space="preserve">Пушкину </w:t>
      </w:r>
    </w:p>
    <w:p w:rsidR="008412A8" w:rsidRPr="00F13968" w:rsidRDefault="008412A8" w:rsidP="00826F26">
      <w:pPr>
        <w:pStyle w:val="a3"/>
        <w:keepNext/>
        <w:shd w:val="clear" w:color="auto" w:fill="FFFFFF"/>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10. О ком данные строки А.С. Пушкина: </w:t>
      </w:r>
    </w:p>
    <w:p w:rsidR="008412A8" w:rsidRPr="00F13968" w:rsidRDefault="008412A8" w:rsidP="00826F26">
      <w:pPr>
        <w:pStyle w:val="a3"/>
        <w:shd w:val="clear" w:color="auto" w:fill="FFFFFF"/>
        <w:spacing w:before="0" w:beforeAutospacing="0" w:after="0" w:afterAutospacing="0"/>
        <w:ind w:hanging="363"/>
        <w:jc w:val="both"/>
        <w:rPr>
          <w:rFonts w:ascii="Times New Roman" w:hAnsi="Times New Roman"/>
          <w:sz w:val="24"/>
          <w:szCs w:val="24"/>
        </w:rPr>
      </w:pPr>
      <w:r w:rsidRPr="00F13968">
        <w:rPr>
          <w:rFonts w:ascii="Times New Roman" w:hAnsi="Times New Roman"/>
          <w:i/>
          <w:iCs/>
          <w:sz w:val="24"/>
          <w:szCs w:val="24"/>
        </w:rPr>
        <w:t>Его стихов пленительная сладость</w:t>
      </w:r>
    </w:p>
    <w:p w:rsidR="008412A8" w:rsidRPr="00F13968" w:rsidRDefault="008412A8" w:rsidP="00826F26">
      <w:pPr>
        <w:pStyle w:val="a3"/>
        <w:shd w:val="clear" w:color="auto" w:fill="FFFFFF"/>
        <w:spacing w:before="0" w:beforeAutospacing="0" w:after="0" w:afterAutospacing="0"/>
        <w:ind w:hanging="363"/>
        <w:jc w:val="both"/>
        <w:rPr>
          <w:rFonts w:ascii="Times New Roman" w:hAnsi="Times New Roman"/>
          <w:sz w:val="24"/>
          <w:szCs w:val="24"/>
        </w:rPr>
      </w:pPr>
      <w:r w:rsidRPr="00F13968">
        <w:rPr>
          <w:rFonts w:ascii="Times New Roman" w:hAnsi="Times New Roman"/>
          <w:i/>
          <w:iCs/>
          <w:sz w:val="24"/>
          <w:szCs w:val="24"/>
        </w:rPr>
        <w:t>Пройдет веков завистливую даль,</w:t>
      </w:r>
    </w:p>
    <w:p w:rsidR="008412A8" w:rsidRPr="00F13968" w:rsidRDefault="008412A8" w:rsidP="00826F26">
      <w:pPr>
        <w:pStyle w:val="a3"/>
        <w:shd w:val="clear" w:color="auto" w:fill="FFFFFF"/>
        <w:spacing w:before="0" w:beforeAutospacing="0" w:after="0" w:afterAutospacing="0"/>
        <w:ind w:hanging="363"/>
        <w:jc w:val="both"/>
        <w:rPr>
          <w:rFonts w:ascii="Times New Roman" w:hAnsi="Times New Roman"/>
          <w:sz w:val="24"/>
          <w:szCs w:val="24"/>
        </w:rPr>
      </w:pPr>
      <w:r w:rsidRPr="00F13968">
        <w:rPr>
          <w:rFonts w:ascii="Times New Roman" w:hAnsi="Times New Roman"/>
          <w:i/>
          <w:iCs/>
          <w:sz w:val="24"/>
          <w:szCs w:val="24"/>
        </w:rPr>
        <w:t>И, внемля им, вздохнет о славе младость,</w:t>
      </w:r>
    </w:p>
    <w:p w:rsidR="008412A8" w:rsidRPr="00F13968" w:rsidRDefault="008412A8" w:rsidP="00826F26">
      <w:pPr>
        <w:pStyle w:val="a3"/>
        <w:shd w:val="clear" w:color="auto" w:fill="FFFFFF"/>
        <w:spacing w:before="0" w:beforeAutospacing="0" w:after="0" w:afterAutospacing="0"/>
        <w:ind w:hanging="363"/>
        <w:jc w:val="both"/>
        <w:rPr>
          <w:rFonts w:ascii="Times New Roman" w:hAnsi="Times New Roman"/>
          <w:sz w:val="24"/>
          <w:szCs w:val="24"/>
        </w:rPr>
      </w:pPr>
      <w:r w:rsidRPr="00F13968">
        <w:rPr>
          <w:rFonts w:ascii="Times New Roman" w:hAnsi="Times New Roman"/>
          <w:i/>
          <w:iCs/>
          <w:sz w:val="24"/>
          <w:szCs w:val="24"/>
        </w:rPr>
        <w:t>Утешится безмолвная печаль</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Н.М. Карамзин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В.А. Жуковский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М.Ю.</w:t>
      </w:r>
      <w:r w:rsidR="00826F26">
        <w:rPr>
          <w:rFonts w:ascii="Times New Roman" w:hAnsi="Times New Roman"/>
          <w:sz w:val="24"/>
          <w:szCs w:val="24"/>
        </w:rPr>
        <w:t xml:space="preserve"> </w:t>
      </w:r>
      <w:r w:rsidRPr="00F13968">
        <w:rPr>
          <w:rFonts w:ascii="Times New Roman" w:hAnsi="Times New Roman"/>
          <w:sz w:val="24"/>
          <w:szCs w:val="24"/>
        </w:rPr>
        <w:t xml:space="preserve">Лермонтов </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Г) А.С. Грибоедов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11. О ком данные строки М.Ю. Лермонтова</w:t>
      </w:r>
      <w:r w:rsidRPr="00F13968">
        <w:rPr>
          <w:rFonts w:ascii="Times New Roman" w:hAnsi="Times New Roman"/>
          <w:sz w:val="24"/>
          <w:szCs w:val="24"/>
        </w:rPr>
        <w:t xml:space="preserve">: </w:t>
      </w:r>
    </w:p>
    <w:p w:rsidR="008412A8" w:rsidRPr="00F13968" w:rsidRDefault="008412A8" w:rsidP="00826F26">
      <w:pPr>
        <w:pStyle w:val="a3"/>
        <w:spacing w:before="0" w:beforeAutospacing="0" w:after="0" w:afterAutospacing="0"/>
        <w:ind w:firstLine="363"/>
        <w:jc w:val="both"/>
        <w:rPr>
          <w:rFonts w:ascii="Times New Roman" w:hAnsi="Times New Roman"/>
          <w:i/>
          <w:sz w:val="24"/>
          <w:szCs w:val="24"/>
        </w:rPr>
      </w:pPr>
      <w:r w:rsidRPr="00F13968">
        <w:rPr>
          <w:rFonts w:ascii="Times New Roman" w:hAnsi="Times New Roman"/>
          <w:i/>
          <w:sz w:val="24"/>
          <w:szCs w:val="24"/>
        </w:rPr>
        <w:t>Погиб Поэт! – Невольник чести –</w:t>
      </w:r>
    </w:p>
    <w:p w:rsidR="008412A8" w:rsidRPr="00F13968" w:rsidRDefault="008412A8" w:rsidP="00826F26">
      <w:pPr>
        <w:pStyle w:val="a3"/>
        <w:spacing w:before="0" w:beforeAutospacing="0" w:after="0" w:afterAutospacing="0"/>
        <w:ind w:firstLine="363"/>
        <w:jc w:val="both"/>
        <w:rPr>
          <w:rFonts w:ascii="Times New Roman" w:hAnsi="Times New Roman"/>
          <w:i/>
          <w:sz w:val="24"/>
          <w:szCs w:val="24"/>
        </w:rPr>
      </w:pPr>
      <w:r w:rsidRPr="00F13968">
        <w:rPr>
          <w:rFonts w:ascii="Times New Roman" w:hAnsi="Times New Roman"/>
          <w:i/>
          <w:sz w:val="24"/>
          <w:szCs w:val="24"/>
        </w:rPr>
        <w:t>Пал, оклеветанный молвой,</w:t>
      </w:r>
    </w:p>
    <w:p w:rsidR="008412A8" w:rsidRPr="00F13968" w:rsidRDefault="008412A8" w:rsidP="00826F26">
      <w:pPr>
        <w:pStyle w:val="a3"/>
        <w:spacing w:before="0" w:beforeAutospacing="0" w:after="0" w:afterAutospacing="0"/>
        <w:ind w:firstLine="363"/>
        <w:jc w:val="both"/>
        <w:rPr>
          <w:rFonts w:ascii="Times New Roman" w:hAnsi="Times New Roman"/>
          <w:i/>
          <w:sz w:val="24"/>
          <w:szCs w:val="24"/>
        </w:rPr>
      </w:pPr>
      <w:r w:rsidRPr="00F13968">
        <w:rPr>
          <w:rFonts w:ascii="Times New Roman" w:hAnsi="Times New Roman"/>
          <w:i/>
          <w:sz w:val="24"/>
          <w:szCs w:val="24"/>
        </w:rPr>
        <w:t>С свинцом в груди и жаждой мести,</w:t>
      </w:r>
    </w:p>
    <w:p w:rsidR="008412A8" w:rsidRPr="00A74412" w:rsidRDefault="008412A8" w:rsidP="00826F26">
      <w:pPr>
        <w:pStyle w:val="a3"/>
        <w:spacing w:before="0" w:beforeAutospacing="0" w:after="0" w:afterAutospacing="0"/>
        <w:ind w:firstLine="363"/>
        <w:jc w:val="both"/>
        <w:rPr>
          <w:rFonts w:ascii="Times New Roman" w:hAnsi="Times New Roman"/>
          <w:i/>
          <w:sz w:val="24"/>
          <w:szCs w:val="24"/>
        </w:rPr>
      </w:pPr>
      <w:r w:rsidRPr="00F13968">
        <w:rPr>
          <w:rFonts w:ascii="Times New Roman" w:hAnsi="Times New Roman"/>
          <w:i/>
          <w:sz w:val="24"/>
          <w:szCs w:val="24"/>
        </w:rPr>
        <w:t>Поникнув гордой головой!..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А.С. Грибоедов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А.С. Пушкин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В.А. Жуковский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К.Н. Батюшков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12. Кто из поэтов-современников упомянут А.С. Пушкиным в повести «Выстрел»: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Денис Давыдов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Н.М. Языков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К.Ф. Рылеев</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В.А. Жуковский</w:t>
      </w:r>
    </w:p>
    <w:p w:rsidR="008412A8" w:rsidRPr="00F13968" w:rsidRDefault="008412A8" w:rsidP="00826F26">
      <w:pPr>
        <w:pStyle w:val="a3"/>
        <w:spacing w:before="0" w:beforeAutospacing="0" w:after="0" w:afterAutospacing="0"/>
        <w:jc w:val="both"/>
        <w:rPr>
          <w:rFonts w:ascii="Times New Roman" w:hAnsi="Times New Roman"/>
          <w:sz w:val="24"/>
          <w:szCs w:val="24"/>
        </w:rPr>
      </w:pPr>
      <w:proofErr w:type="gramStart"/>
      <w:r w:rsidRPr="00F13968">
        <w:rPr>
          <w:rFonts w:ascii="Times New Roman" w:hAnsi="Times New Roman"/>
          <w:b/>
          <w:bCs/>
          <w:sz w:val="24"/>
          <w:szCs w:val="24"/>
        </w:rPr>
        <w:t>13 .О</w:t>
      </w:r>
      <w:proofErr w:type="gramEnd"/>
      <w:r w:rsidRPr="00F13968">
        <w:rPr>
          <w:rFonts w:ascii="Times New Roman" w:hAnsi="Times New Roman"/>
          <w:b/>
          <w:bCs/>
          <w:sz w:val="24"/>
          <w:szCs w:val="24"/>
        </w:rPr>
        <w:t xml:space="preserve"> каком герое идет речь: </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bookmarkStart w:id="1" w:name="t2"/>
      <w:bookmarkEnd w:id="1"/>
      <w:r w:rsidRPr="00F13968">
        <w:rPr>
          <w:rFonts w:ascii="Times New Roman" w:hAnsi="Times New Roman"/>
          <w:i/>
          <w:sz w:val="24"/>
          <w:szCs w:val="24"/>
          <w:shd w:val="clear" w:color="auto" w:fill="FFFFFF"/>
        </w:rPr>
        <w:t>Острижен по последней моде,</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 xml:space="preserve">Как </w:t>
      </w:r>
      <w:proofErr w:type="spellStart"/>
      <w:r w:rsidRPr="00F13968">
        <w:rPr>
          <w:rFonts w:ascii="Times New Roman" w:hAnsi="Times New Roman"/>
          <w:i/>
          <w:iCs/>
          <w:sz w:val="24"/>
          <w:szCs w:val="24"/>
          <w:shd w:val="clear" w:color="auto" w:fill="FFFFFF"/>
        </w:rPr>
        <w:t>dandy</w:t>
      </w:r>
      <w:r w:rsidRPr="00F13968">
        <w:rPr>
          <w:rFonts w:ascii="Times New Roman" w:hAnsi="Times New Roman"/>
          <w:i/>
          <w:sz w:val="24"/>
          <w:szCs w:val="24"/>
          <w:shd w:val="clear" w:color="auto" w:fill="FFFFFF"/>
        </w:rPr>
        <w:t>лондонский</w:t>
      </w:r>
      <w:proofErr w:type="spellEnd"/>
      <w:r w:rsidRPr="00F13968">
        <w:rPr>
          <w:rFonts w:ascii="Times New Roman" w:hAnsi="Times New Roman"/>
          <w:i/>
          <w:sz w:val="24"/>
          <w:szCs w:val="24"/>
          <w:shd w:val="clear" w:color="auto" w:fill="FFFFFF"/>
        </w:rPr>
        <w:t xml:space="preserve"> одет</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И наконец увидел свет.</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Он по-французски совершенно</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Мог изъясняться и писал;</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Легко мазурку танцевал</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И кланялся непринужденно;</w:t>
      </w:r>
    </w:p>
    <w:p w:rsidR="008412A8" w:rsidRPr="00F13968" w:rsidRDefault="008412A8" w:rsidP="00826F26">
      <w:pPr>
        <w:pStyle w:val="a3"/>
        <w:spacing w:before="0" w:beforeAutospacing="0" w:after="0" w:afterAutospacing="0"/>
        <w:jc w:val="both"/>
        <w:rPr>
          <w:rFonts w:ascii="Times New Roman" w:hAnsi="Times New Roman"/>
          <w:i/>
          <w:sz w:val="24"/>
          <w:szCs w:val="24"/>
          <w:shd w:val="clear" w:color="auto" w:fill="FFFFFF"/>
        </w:rPr>
      </w:pPr>
      <w:r w:rsidRPr="00F13968">
        <w:rPr>
          <w:rFonts w:ascii="Times New Roman" w:hAnsi="Times New Roman"/>
          <w:i/>
          <w:sz w:val="24"/>
          <w:szCs w:val="24"/>
          <w:shd w:val="clear" w:color="auto" w:fill="FFFFFF"/>
        </w:rPr>
        <w:t>Чего ж вам больше? Свет решил,</w:t>
      </w:r>
    </w:p>
    <w:p w:rsidR="008412A8" w:rsidRPr="00A74412"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shd w:val="clear" w:color="auto" w:fill="FFFFFF"/>
        </w:rPr>
        <w:t>Что он умен и очень мил.</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Владимир Ленский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В) Чацкий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Г) Печорин </w:t>
      </w:r>
    </w:p>
    <w:p w:rsidR="008412A8" w:rsidRPr="00F13968" w:rsidRDefault="008412A8" w:rsidP="00826F26">
      <w:pPr>
        <w:pStyle w:val="a3"/>
        <w:spacing w:before="0" w:beforeAutospacing="0" w:after="0" w:afterAutospacing="0"/>
        <w:ind w:firstLine="363"/>
        <w:jc w:val="both"/>
        <w:rPr>
          <w:rFonts w:ascii="Times New Roman" w:hAnsi="Times New Roman"/>
          <w:sz w:val="24"/>
          <w:szCs w:val="24"/>
        </w:rPr>
      </w:pPr>
      <w:r w:rsidRPr="00F13968">
        <w:rPr>
          <w:rFonts w:ascii="Times New Roman" w:hAnsi="Times New Roman"/>
          <w:b/>
          <w:bCs/>
          <w:sz w:val="24"/>
          <w:szCs w:val="24"/>
        </w:rPr>
        <w:t xml:space="preserve">14. О каком герое идет речь: </w:t>
      </w:r>
    </w:p>
    <w:p w:rsidR="008412A8" w:rsidRPr="00A74412"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rPr>
        <w:t xml:space="preserve">Он был среднего роста; стройный, тонкий стан его и широкие плечи доказывали крепкое сложение, способное переносить все трудности кочевой жизни и перемены климатов, не побежденное ни развратом столичной жизни, ни бурями душевными; пыльный бархатный сюртучок его, застегнутый только на две нижние пуговицы, позволял разглядеть ослепительно чистое белье, изобличавшее привычки порядочного человека; его запачканные перчатки казались нарочно сшитыми по его маленькой аристократической руке, и когда он снял одну перчатку, то я был удивлен худобой его бледных пальцев. Его </w:t>
      </w:r>
      <w:r w:rsidRPr="00F13968">
        <w:rPr>
          <w:rFonts w:ascii="Times New Roman" w:hAnsi="Times New Roman"/>
          <w:i/>
          <w:sz w:val="24"/>
          <w:szCs w:val="24"/>
        </w:rPr>
        <w:lastRenderedPageBreak/>
        <w:t>походка была небрежна и ленива, но я заметил, что он не размахивал руками, - верный признак некоторой скрытности характера.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Сильвио</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В) </w:t>
      </w:r>
      <w:proofErr w:type="spellStart"/>
      <w:r w:rsidRPr="00F13968">
        <w:rPr>
          <w:rFonts w:ascii="Times New Roman" w:hAnsi="Times New Roman"/>
          <w:sz w:val="24"/>
          <w:szCs w:val="24"/>
        </w:rPr>
        <w:t>Германн</w:t>
      </w:r>
      <w:proofErr w:type="spellEnd"/>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Г) Печорин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15. О каком герое идет речь: </w:t>
      </w:r>
    </w:p>
    <w:p w:rsidR="008412A8" w:rsidRPr="00F13968" w:rsidRDefault="008412A8" w:rsidP="00826F26">
      <w:pPr>
        <w:pStyle w:val="a3"/>
        <w:spacing w:before="0" w:beforeAutospacing="0" w:after="0" w:afterAutospacing="0"/>
        <w:jc w:val="both"/>
        <w:rPr>
          <w:rFonts w:ascii="Times New Roman" w:hAnsi="Times New Roman"/>
          <w:i/>
          <w:sz w:val="24"/>
          <w:szCs w:val="24"/>
        </w:rPr>
      </w:pPr>
      <w:proofErr w:type="gramStart"/>
      <w:r w:rsidRPr="00F13968">
        <w:rPr>
          <w:rFonts w:ascii="Times New Roman" w:hAnsi="Times New Roman"/>
          <w:i/>
          <w:sz w:val="24"/>
          <w:szCs w:val="24"/>
        </w:rPr>
        <w:t>А впрочем</w:t>
      </w:r>
      <w:proofErr w:type="gramEnd"/>
      <w:r w:rsidRPr="00F13968">
        <w:rPr>
          <w:rFonts w:ascii="Times New Roman" w:hAnsi="Times New Roman"/>
          <w:i/>
          <w:sz w:val="24"/>
          <w:szCs w:val="24"/>
        </w:rPr>
        <w:t xml:space="preserve">, он дойдет до степеней известных,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i/>
          <w:sz w:val="24"/>
          <w:szCs w:val="24"/>
        </w:rPr>
        <w:t xml:space="preserve">Ведь нынче любят </w:t>
      </w:r>
      <w:r w:rsidRPr="00F13968">
        <w:rPr>
          <w:rFonts w:ascii="Times New Roman" w:hAnsi="Times New Roman"/>
          <w:i/>
          <w:iCs/>
          <w:sz w:val="24"/>
          <w:szCs w:val="24"/>
        </w:rPr>
        <w:t>бессловесных</w:t>
      </w:r>
      <w:r w:rsidRPr="00F13968">
        <w:rPr>
          <w:rFonts w:ascii="Times New Roman" w:hAnsi="Times New Roman"/>
          <w:i/>
          <w:sz w:val="24"/>
          <w:szCs w:val="24"/>
        </w:rPr>
        <w:t>.</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Чацкий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Молчалин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Ленский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16. О каком герое идет речь: </w:t>
      </w:r>
    </w:p>
    <w:p w:rsidR="008412A8" w:rsidRPr="00F13968"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rPr>
        <w:t xml:space="preserve">Остер, умен, красноречив, </w:t>
      </w:r>
    </w:p>
    <w:p w:rsidR="008412A8" w:rsidRPr="00F13968"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rPr>
        <w:t xml:space="preserve">В друзьях особенно счастлив, </w:t>
      </w:r>
    </w:p>
    <w:p w:rsidR="008412A8" w:rsidRPr="00F13968"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rPr>
        <w:t xml:space="preserve">Вот об себе задумал он высоко... </w:t>
      </w:r>
    </w:p>
    <w:p w:rsidR="008412A8" w:rsidRPr="00F13968" w:rsidRDefault="008412A8" w:rsidP="00826F26">
      <w:pPr>
        <w:pStyle w:val="a3"/>
        <w:spacing w:before="0" w:beforeAutospacing="0" w:after="0" w:afterAutospacing="0"/>
        <w:jc w:val="both"/>
        <w:rPr>
          <w:rFonts w:ascii="Times New Roman" w:hAnsi="Times New Roman"/>
          <w:i/>
          <w:sz w:val="24"/>
          <w:szCs w:val="24"/>
        </w:rPr>
      </w:pPr>
      <w:r w:rsidRPr="00F13968">
        <w:rPr>
          <w:rFonts w:ascii="Times New Roman" w:hAnsi="Times New Roman"/>
          <w:i/>
          <w:sz w:val="24"/>
          <w:szCs w:val="24"/>
        </w:rPr>
        <w:t xml:space="preserve">Охота странствовать напала на него…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Чацкий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Печорин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Молчалин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17. Какое произведение В.Г.</w:t>
      </w:r>
      <w:r w:rsidR="00826F26">
        <w:rPr>
          <w:rFonts w:ascii="Times New Roman" w:hAnsi="Times New Roman"/>
          <w:b/>
          <w:bCs/>
          <w:sz w:val="24"/>
          <w:szCs w:val="24"/>
        </w:rPr>
        <w:t xml:space="preserve"> </w:t>
      </w:r>
      <w:r w:rsidRPr="00F13968">
        <w:rPr>
          <w:rFonts w:ascii="Times New Roman" w:hAnsi="Times New Roman"/>
          <w:b/>
          <w:bCs/>
          <w:sz w:val="24"/>
          <w:szCs w:val="24"/>
        </w:rPr>
        <w:t xml:space="preserve">Белинский назвал «энциклопедией русской жизни»: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Б) «Герой нашего времени»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«Повести Белкина»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«Капитанскую дочку»</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 xml:space="preserve">18. Какого героя русской литературы В.Г. Белинский назвал «скучающим эгоистом» и «эгоистом поневоле»: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 xml:space="preserve">А) Онегин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Печорин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Чацкий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Ленский</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b/>
          <w:bCs/>
          <w:sz w:val="24"/>
          <w:szCs w:val="24"/>
        </w:rPr>
        <w:t>19. Откликом на какое произведение русской литературы является критический этюд И.А.</w:t>
      </w:r>
      <w:r w:rsidR="00826F26">
        <w:rPr>
          <w:rFonts w:ascii="Times New Roman" w:hAnsi="Times New Roman"/>
          <w:b/>
          <w:bCs/>
          <w:sz w:val="24"/>
          <w:szCs w:val="24"/>
        </w:rPr>
        <w:t xml:space="preserve"> </w:t>
      </w:r>
      <w:r w:rsidRPr="00F13968">
        <w:rPr>
          <w:rFonts w:ascii="Times New Roman" w:hAnsi="Times New Roman"/>
          <w:b/>
          <w:bCs/>
          <w:sz w:val="24"/>
          <w:szCs w:val="24"/>
        </w:rPr>
        <w:t>Гончарова «</w:t>
      </w:r>
      <w:proofErr w:type="spellStart"/>
      <w:r w:rsidRPr="00F13968">
        <w:rPr>
          <w:rFonts w:ascii="Times New Roman" w:hAnsi="Times New Roman"/>
          <w:b/>
          <w:bCs/>
          <w:sz w:val="24"/>
          <w:szCs w:val="24"/>
        </w:rPr>
        <w:t>Мильон</w:t>
      </w:r>
      <w:proofErr w:type="spellEnd"/>
      <w:r w:rsidRPr="00F13968">
        <w:rPr>
          <w:rFonts w:ascii="Times New Roman" w:hAnsi="Times New Roman"/>
          <w:b/>
          <w:bCs/>
          <w:sz w:val="24"/>
          <w:szCs w:val="24"/>
        </w:rPr>
        <w:t xml:space="preserve"> терзаний»: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«Герой нашего времени»</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Б) «Горе от ума»</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В)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«Мцыри»</w:t>
      </w:r>
    </w:p>
    <w:p w:rsidR="008412A8" w:rsidRPr="00F13968" w:rsidRDefault="008412A8" w:rsidP="00826F26">
      <w:pPr>
        <w:pStyle w:val="a3"/>
        <w:numPr>
          <w:ilvl w:val="1"/>
          <w:numId w:val="7"/>
        </w:numPr>
        <w:spacing w:before="0" w:beforeAutospacing="0" w:after="0" w:afterAutospacing="0"/>
        <w:ind w:left="0" w:firstLine="0"/>
        <w:jc w:val="both"/>
        <w:rPr>
          <w:rFonts w:ascii="Times New Roman" w:hAnsi="Times New Roman"/>
          <w:sz w:val="24"/>
          <w:szCs w:val="24"/>
        </w:rPr>
      </w:pPr>
      <w:r w:rsidRPr="00F13968">
        <w:rPr>
          <w:rFonts w:ascii="Times New Roman" w:hAnsi="Times New Roman"/>
          <w:b/>
          <w:bCs/>
          <w:sz w:val="24"/>
          <w:szCs w:val="24"/>
        </w:rPr>
        <w:t>Из какого произведения эти цитаты: «Счастливые часов не наблюдают», «</w:t>
      </w:r>
      <w:proofErr w:type="gramStart"/>
      <w:r w:rsidRPr="00F13968">
        <w:rPr>
          <w:rFonts w:ascii="Times New Roman" w:hAnsi="Times New Roman"/>
          <w:b/>
          <w:bCs/>
          <w:sz w:val="24"/>
          <w:szCs w:val="24"/>
        </w:rPr>
        <w:t>Живите-ка</w:t>
      </w:r>
      <w:proofErr w:type="gramEnd"/>
      <w:r w:rsidRPr="00F13968">
        <w:rPr>
          <w:rFonts w:ascii="Times New Roman" w:hAnsi="Times New Roman"/>
          <w:b/>
          <w:bCs/>
          <w:sz w:val="24"/>
          <w:szCs w:val="24"/>
        </w:rPr>
        <w:t xml:space="preserve"> смеясь», «Вот нехотя с ума свела», «А чем не муж, ума в нём только мало», «В горах изранен в лоб, сошел с ума от раны»? </w:t>
      </w:r>
    </w:p>
    <w:p w:rsidR="008412A8" w:rsidRPr="00F1396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А) «Недоросль»</w:t>
      </w:r>
    </w:p>
    <w:p w:rsidR="008412A8" w:rsidRPr="00F13968" w:rsidRDefault="008412A8" w:rsidP="00826F26">
      <w:pPr>
        <w:pStyle w:val="a3"/>
        <w:spacing w:before="0" w:beforeAutospacing="0" w:after="0" w:afterAutospacing="0"/>
        <w:jc w:val="both"/>
        <w:rPr>
          <w:rFonts w:ascii="Times New Roman" w:hAnsi="Times New Roman"/>
          <w:b/>
          <w:bCs/>
          <w:sz w:val="24"/>
          <w:szCs w:val="24"/>
        </w:rPr>
      </w:pPr>
      <w:r w:rsidRPr="00F13968">
        <w:rPr>
          <w:rFonts w:ascii="Times New Roman" w:hAnsi="Times New Roman"/>
          <w:sz w:val="24"/>
          <w:szCs w:val="24"/>
        </w:rPr>
        <w:t>Б) «Евгений Онегин»</w:t>
      </w:r>
    </w:p>
    <w:p w:rsidR="008412A8" w:rsidRPr="00F13968" w:rsidRDefault="008412A8" w:rsidP="00826F26">
      <w:pPr>
        <w:pStyle w:val="a3"/>
        <w:spacing w:before="0" w:beforeAutospacing="0" w:after="0" w:afterAutospacing="0"/>
        <w:jc w:val="both"/>
        <w:rPr>
          <w:rFonts w:ascii="Times New Roman" w:hAnsi="Times New Roman"/>
          <w:sz w:val="24"/>
          <w:szCs w:val="24"/>
        </w:rPr>
      </w:pPr>
      <w:proofErr w:type="gramStart"/>
      <w:r w:rsidRPr="00F13968">
        <w:rPr>
          <w:rFonts w:ascii="Times New Roman" w:hAnsi="Times New Roman"/>
          <w:bCs/>
          <w:sz w:val="24"/>
          <w:szCs w:val="24"/>
        </w:rPr>
        <w:t>В)</w:t>
      </w:r>
      <w:r w:rsidRPr="00F13968">
        <w:rPr>
          <w:rFonts w:ascii="Times New Roman" w:hAnsi="Times New Roman"/>
          <w:b/>
          <w:bCs/>
          <w:sz w:val="24"/>
          <w:szCs w:val="24"/>
        </w:rPr>
        <w:t>«</w:t>
      </w:r>
      <w:proofErr w:type="gramEnd"/>
      <w:r w:rsidRPr="00F13968">
        <w:rPr>
          <w:rFonts w:ascii="Times New Roman" w:hAnsi="Times New Roman"/>
          <w:sz w:val="24"/>
          <w:szCs w:val="24"/>
        </w:rPr>
        <w:t>Горе от ума»</w:t>
      </w:r>
    </w:p>
    <w:p w:rsidR="008412A8" w:rsidRDefault="008412A8" w:rsidP="00826F26">
      <w:pPr>
        <w:pStyle w:val="a3"/>
        <w:spacing w:before="0" w:beforeAutospacing="0" w:after="0" w:afterAutospacing="0"/>
        <w:jc w:val="both"/>
        <w:rPr>
          <w:rFonts w:ascii="Times New Roman" w:hAnsi="Times New Roman"/>
          <w:sz w:val="24"/>
          <w:szCs w:val="24"/>
        </w:rPr>
      </w:pPr>
      <w:r w:rsidRPr="00F13968">
        <w:rPr>
          <w:rFonts w:ascii="Times New Roman" w:hAnsi="Times New Roman"/>
          <w:sz w:val="24"/>
          <w:szCs w:val="24"/>
        </w:rPr>
        <w:t>Г) «Ревизор»</w:t>
      </w:r>
    </w:p>
    <w:p w:rsidR="00CE3A95" w:rsidRDefault="00CE3A95" w:rsidP="00826F26">
      <w:pPr>
        <w:pStyle w:val="a3"/>
        <w:spacing w:before="0" w:beforeAutospacing="0" w:after="0" w:afterAutospacing="0"/>
        <w:jc w:val="both"/>
        <w:rPr>
          <w:rFonts w:ascii="Times New Roman" w:hAnsi="Times New Roman"/>
          <w:sz w:val="24"/>
          <w:szCs w:val="24"/>
        </w:rPr>
      </w:pPr>
    </w:p>
    <w:p w:rsidR="00CE3A95" w:rsidRPr="00CE3A95" w:rsidRDefault="00CE3A95" w:rsidP="00826F26">
      <w:pPr>
        <w:pStyle w:val="a3"/>
        <w:spacing w:before="0" w:beforeAutospacing="0" w:after="0" w:afterAutospacing="0"/>
        <w:jc w:val="both"/>
        <w:rPr>
          <w:rFonts w:ascii="Times New Roman" w:hAnsi="Times New Roman"/>
          <w:b/>
          <w:sz w:val="24"/>
          <w:szCs w:val="24"/>
        </w:rPr>
      </w:pPr>
      <w:r w:rsidRPr="00CE3A95">
        <w:rPr>
          <w:rFonts w:ascii="Times New Roman" w:hAnsi="Times New Roman"/>
          <w:b/>
          <w:sz w:val="24"/>
          <w:szCs w:val="24"/>
        </w:rPr>
        <w:t>Пример вопросов для собеседования</w:t>
      </w:r>
    </w:p>
    <w:p w:rsidR="00CE3A95" w:rsidRPr="00CE3A95" w:rsidRDefault="00CE3A95" w:rsidP="00CE3A95">
      <w:pPr>
        <w:pStyle w:val="a3"/>
        <w:jc w:val="both"/>
        <w:rPr>
          <w:rFonts w:ascii="Times New Roman" w:hAnsi="Times New Roman"/>
          <w:sz w:val="24"/>
          <w:szCs w:val="24"/>
        </w:rPr>
      </w:pPr>
      <w:r w:rsidRPr="00CE3A95">
        <w:rPr>
          <w:rFonts w:ascii="Times New Roman" w:hAnsi="Times New Roman"/>
          <w:sz w:val="24"/>
          <w:szCs w:val="24"/>
        </w:rPr>
        <w:t>Что такое пейзаж? Каковы его функции в художественной прозе?</w:t>
      </w:r>
    </w:p>
    <w:p w:rsidR="00CE3A95" w:rsidRPr="00F13968" w:rsidRDefault="00CE3A95" w:rsidP="00CE3A95">
      <w:pPr>
        <w:pStyle w:val="a3"/>
        <w:spacing w:before="0" w:beforeAutospacing="0" w:after="0" w:afterAutospacing="0"/>
        <w:jc w:val="both"/>
        <w:rPr>
          <w:rFonts w:ascii="Times New Roman" w:hAnsi="Times New Roman"/>
          <w:sz w:val="24"/>
          <w:szCs w:val="24"/>
        </w:rPr>
      </w:pPr>
      <w:r w:rsidRPr="00CE3A95">
        <w:rPr>
          <w:rFonts w:ascii="Times New Roman" w:hAnsi="Times New Roman"/>
          <w:sz w:val="24"/>
          <w:szCs w:val="24"/>
        </w:rPr>
        <w:t>Каков главный конфликт комедии Д.И. Фонвизина «Недоросль»?</w:t>
      </w:r>
    </w:p>
    <w:sectPr w:rsidR="00CE3A95" w:rsidRPr="00F139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00795"/>
    <w:multiLevelType w:val="multilevel"/>
    <w:tmpl w:val="C654FC0A"/>
    <w:lvl w:ilvl="0">
      <w:start w:val="4"/>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1" w15:restartNumberingAfterBreak="0">
    <w:nsid w:val="3846091F"/>
    <w:multiLevelType w:val="multilevel"/>
    <w:tmpl w:val="8A08CBC4"/>
    <w:lvl w:ilvl="0">
      <w:start w:val="6"/>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 w15:restartNumberingAfterBreak="0">
    <w:nsid w:val="3A482D13"/>
    <w:multiLevelType w:val="multilevel"/>
    <w:tmpl w:val="9ADEAFB6"/>
    <w:lvl w:ilvl="0">
      <w:start w:val="5"/>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 w15:restartNumberingAfterBreak="0">
    <w:nsid w:val="433E6A9C"/>
    <w:multiLevelType w:val="multilevel"/>
    <w:tmpl w:val="CF324CDA"/>
    <w:lvl w:ilvl="0">
      <w:start w:val="3"/>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 w15:restartNumberingAfterBreak="0">
    <w:nsid w:val="55EA43B2"/>
    <w:multiLevelType w:val="multilevel"/>
    <w:tmpl w:val="2E0CF620"/>
    <w:lvl w:ilvl="0">
      <w:start w:val="2"/>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5" w15:restartNumberingAfterBreak="0">
    <w:nsid w:val="5B910B00"/>
    <w:multiLevelType w:val="multilevel"/>
    <w:tmpl w:val="401A8E24"/>
    <w:lvl w:ilvl="0">
      <w:start w:val="1"/>
      <w:numFmt w:val="decimal"/>
      <w:lvlText w:val="%1."/>
      <w:lvlJc w:val="left"/>
      <w:pPr>
        <w:tabs>
          <w:tab w:val="num" w:pos="720"/>
        </w:tabs>
        <w:ind w:left="720" w:hanging="360"/>
      </w:pPr>
      <w:rPr>
        <w:rFonts w:cs="Times New Roman"/>
      </w:rPr>
    </w:lvl>
    <w:lvl w:ilvl="1">
      <w:start w:val="20"/>
      <w:numFmt w:val="decimal"/>
      <w:lvlText w:val="%2."/>
      <w:lvlJc w:val="left"/>
      <w:pPr>
        <w:tabs>
          <w:tab w:val="num" w:pos="360"/>
        </w:tabs>
        <w:ind w:left="360"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749E1037"/>
    <w:multiLevelType w:val="multilevel"/>
    <w:tmpl w:val="640EF38E"/>
    <w:lvl w:ilvl="0">
      <w:start w:val="1"/>
      <w:numFmt w:val="decimal"/>
      <w:lvlText w:val="%1."/>
      <w:lvlJc w:val="left"/>
      <w:pPr>
        <w:tabs>
          <w:tab w:val="num" w:pos="360"/>
        </w:tabs>
        <w:ind w:left="36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FF"/>
    <w:rsid w:val="001B59FF"/>
    <w:rsid w:val="006D5951"/>
    <w:rsid w:val="00826F26"/>
    <w:rsid w:val="008412A8"/>
    <w:rsid w:val="00962ACF"/>
    <w:rsid w:val="00CE3A95"/>
    <w:rsid w:val="00E06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BCF2F"/>
  <w15:chartTrackingRefBased/>
  <w15:docId w15:val="{A6926F1B-B1E1-4450-8CEF-DAAD287FE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12A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412A8"/>
    <w:pPr>
      <w:spacing w:before="100" w:beforeAutospacing="1" w:after="100" w:afterAutospacing="1"/>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1443</Words>
  <Characters>8231</Characters>
  <Application>Microsoft Office Word</Application>
  <DocSecurity>0</DocSecurity>
  <Lines>68</Lines>
  <Paragraphs>19</Paragraphs>
  <ScaleCrop>false</ScaleCrop>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Климентьева Маргарита Федоровна</dc:creator>
  <cp:keywords/>
  <dc:description/>
  <cp:lastModifiedBy>Климентьева Маргарита Федоровна</cp:lastModifiedBy>
  <cp:revision>6</cp:revision>
  <dcterms:created xsi:type="dcterms:W3CDTF">2019-01-16T06:24:00Z</dcterms:created>
  <dcterms:modified xsi:type="dcterms:W3CDTF">2019-01-16T06:33:00Z</dcterms:modified>
</cp:coreProperties>
</file>