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6B" w:rsidRDefault="0085726B" w:rsidP="003E64C2">
      <w:pPr>
        <w:jc w:val="both"/>
        <w:rPr>
          <w:rFonts w:ascii="Times New Roman" w:hAnsi="Times New Roman"/>
          <w:b/>
          <w:sz w:val="24"/>
          <w:szCs w:val="24"/>
        </w:rPr>
      </w:pPr>
    </w:p>
    <w:p w:rsidR="0085726B" w:rsidRPr="00024924" w:rsidRDefault="0085726B" w:rsidP="003E64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492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F5C02" w:rsidRDefault="0085726B" w:rsidP="003E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924">
        <w:rPr>
          <w:rFonts w:ascii="Times New Roman" w:hAnsi="Times New Roman"/>
          <w:sz w:val="24"/>
          <w:szCs w:val="24"/>
        </w:rPr>
        <w:t>Обязательным компонентом ФГОС явля</w:t>
      </w:r>
      <w:r w:rsidR="006F5C02">
        <w:rPr>
          <w:rFonts w:ascii="Times New Roman" w:hAnsi="Times New Roman"/>
          <w:sz w:val="24"/>
          <w:szCs w:val="24"/>
        </w:rPr>
        <w:t>ется внеурочная деятельность. В</w:t>
      </w:r>
      <w:r w:rsidRPr="00024924">
        <w:rPr>
          <w:rFonts w:ascii="Times New Roman" w:hAnsi="Times New Roman"/>
          <w:sz w:val="24"/>
          <w:szCs w:val="24"/>
        </w:rPr>
        <w:t xml:space="preserve">неурочная деятельность рассматривается как специально организованная деятельность обучающихся в рамках вариативной части образовательного плана. </w:t>
      </w:r>
    </w:p>
    <w:p w:rsidR="006F5C02" w:rsidRDefault="006F5C02" w:rsidP="003E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Данная программа разработана для реализации в </w:t>
      </w:r>
      <w:r>
        <w:rPr>
          <w:rFonts w:ascii="Times New Roman" w:hAnsi="Times New Roman"/>
          <w:sz w:val="24"/>
          <w:szCs w:val="24"/>
        </w:rPr>
        <w:t>МАОУ Гуманитарном лицее</w:t>
      </w:r>
      <w:r w:rsidRPr="000F01D8">
        <w:rPr>
          <w:rFonts w:ascii="Times New Roman" w:hAnsi="Times New Roman"/>
          <w:sz w:val="24"/>
          <w:szCs w:val="24"/>
        </w:rPr>
        <w:t>. Темы и разделы выбраны с учетом</w:t>
      </w:r>
      <w:r>
        <w:rPr>
          <w:rFonts w:ascii="Times New Roman" w:hAnsi="Times New Roman"/>
          <w:sz w:val="24"/>
          <w:szCs w:val="24"/>
        </w:rPr>
        <w:t xml:space="preserve"> индивидуального запроса обучающихся, имеющейся материально-технической базы. </w:t>
      </w:r>
      <w:r w:rsidRPr="000F01D8">
        <w:rPr>
          <w:rFonts w:ascii="Times New Roman" w:hAnsi="Times New Roman"/>
          <w:sz w:val="24"/>
          <w:szCs w:val="24"/>
        </w:rPr>
        <w:t xml:space="preserve">Она предусматривает проведение теоретических занятий по каждому разделу, изучение и дальнейшее совершенствование специальных </w:t>
      </w:r>
      <w:r>
        <w:rPr>
          <w:rFonts w:ascii="Times New Roman" w:hAnsi="Times New Roman"/>
          <w:sz w:val="24"/>
          <w:szCs w:val="24"/>
        </w:rPr>
        <w:t>умений и навыков</w:t>
      </w:r>
      <w:r w:rsidRPr="000F0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</w:t>
      </w:r>
      <w:r w:rsidRPr="000F01D8">
        <w:rPr>
          <w:rFonts w:ascii="Times New Roman" w:hAnsi="Times New Roman"/>
          <w:sz w:val="24"/>
          <w:szCs w:val="24"/>
        </w:rPr>
        <w:t xml:space="preserve"> практических заняти</w:t>
      </w:r>
      <w:r>
        <w:rPr>
          <w:rFonts w:ascii="Times New Roman" w:hAnsi="Times New Roman"/>
          <w:sz w:val="24"/>
          <w:szCs w:val="24"/>
        </w:rPr>
        <w:t>й</w:t>
      </w:r>
      <w:r w:rsidRPr="000F01D8">
        <w:rPr>
          <w:rFonts w:ascii="Times New Roman" w:hAnsi="Times New Roman"/>
          <w:sz w:val="24"/>
          <w:szCs w:val="24"/>
        </w:rPr>
        <w:t>.</w:t>
      </w:r>
    </w:p>
    <w:p w:rsidR="006F5C02" w:rsidRPr="000A2B39" w:rsidRDefault="006F5C02" w:rsidP="003E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0A2B39">
        <w:rPr>
          <w:rFonts w:ascii="Times New Roman" w:hAnsi="Times New Roman"/>
          <w:sz w:val="24"/>
          <w:szCs w:val="24"/>
        </w:rPr>
        <w:t>«</w:t>
      </w:r>
      <w:r w:rsidR="009317A3">
        <w:rPr>
          <w:rFonts w:ascii="Times New Roman" w:hAnsi="Times New Roman"/>
          <w:sz w:val="24"/>
          <w:szCs w:val="24"/>
        </w:rPr>
        <w:t>Мир музеев</w:t>
      </w:r>
      <w:r w:rsidRPr="000A2B39">
        <w:rPr>
          <w:rFonts w:ascii="Times New Roman" w:hAnsi="Times New Roman"/>
          <w:sz w:val="24"/>
          <w:szCs w:val="24"/>
        </w:rPr>
        <w:t xml:space="preserve">» для учащихся </w:t>
      </w:r>
      <w:r w:rsidR="009317A3">
        <w:rPr>
          <w:rFonts w:ascii="Times New Roman" w:hAnsi="Times New Roman"/>
          <w:sz w:val="24"/>
          <w:szCs w:val="24"/>
        </w:rPr>
        <w:t>8-9</w:t>
      </w:r>
      <w:r w:rsidRPr="000A2B39">
        <w:rPr>
          <w:rFonts w:ascii="Times New Roman" w:hAnsi="Times New Roman"/>
          <w:sz w:val="24"/>
          <w:szCs w:val="24"/>
        </w:rPr>
        <w:t>-х классов разработана на основе следующих нормативных документов:</w:t>
      </w:r>
    </w:p>
    <w:p w:rsidR="006F5C02" w:rsidRPr="000A2B39" w:rsidRDefault="006F5C02" w:rsidP="003E64C2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6F5C02" w:rsidRPr="000A2B39" w:rsidRDefault="006F5C02" w:rsidP="003E64C2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r w:rsidRPr="000A2B39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среднего общего образования, утвержден приказом </w:t>
      </w:r>
      <w:r w:rsidRPr="000A2B39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 образования и науки РФ от 17 мая 2012 г. N 413</w:t>
      </w:r>
      <w:r w:rsidRPr="000A2B39">
        <w:rPr>
          <w:rFonts w:ascii="Times New Roman" w:hAnsi="Times New Roman"/>
          <w:sz w:val="24"/>
          <w:szCs w:val="24"/>
        </w:rPr>
        <w:t xml:space="preserve"> </w:t>
      </w:r>
      <w:r w:rsidRPr="000A2B39">
        <w:rPr>
          <w:rFonts w:ascii="Times New Roman" w:eastAsia="+mn-ea" w:hAnsi="Times New Roman"/>
          <w:sz w:val="24"/>
          <w:szCs w:val="24"/>
        </w:rPr>
        <w:t xml:space="preserve">(с изменениями и дополнениями от </w:t>
      </w:r>
      <w:r w:rsidRPr="000A2B39">
        <w:rPr>
          <w:rFonts w:ascii="Times New Roman" w:hAnsi="Times New Roman"/>
          <w:sz w:val="24"/>
          <w:szCs w:val="24"/>
          <w:shd w:val="clear" w:color="auto" w:fill="FFFFFF"/>
        </w:rPr>
        <w:t>29 декабря 2014 г., 31 декабря 2015 г., 29 июня 2017 г.</w:t>
      </w:r>
      <w:r w:rsidRPr="000A2B39">
        <w:rPr>
          <w:rFonts w:ascii="Times New Roman" w:eastAsia="+mn-ea" w:hAnsi="Times New Roman"/>
          <w:sz w:val="24"/>
          <w:szCs w:val="24"/>
        </w:rPr>
        <w:t>);</w:t>
      </w:r>
    </w:p>
    <w:p w:rsidR="006F5C02" w:rsidRPr="000A2B39" w:rsidRDefault="006F5C02" w:rsidP="003E64C2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среднего общего образования (одобрена решением ФУМО, </w:t>
      </w:r>
      <w:proofErr w:type="gramStart"/>
      <w:r w:rsidRPr="000A2B39">
        <w:rPr>
          <w:rFonts w:ascii="Times New Roman" w:hAnsi="Times New Roman"/>
          <w:sz w:val="24"/>
          <w:szCs w:val="24"/>
        </w:rPr>
        <w:t>протокол  от</w:t>
      </w:r>
      <w:proofErr w:type="gramEnd"/>
      <w:r w:rsidRPr="000A2B39">
        <w:rPr>
          <w:rFonts w:ascii="Times New Roman" w:hAnsi="Times New Roman"/>
          <w:sz w:val="24"/>
          <w:szCs w:val="24"/>
        </w:rPr>
        <w:t xml:space="preserve"> 28 июня 2016 г. № 2/16-з</w:t>
      </w:r>
      <w:r w:rsidRPr="000A2B3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F5C02" w:rsidRPr="000A2B39" w:rsidRDefault="006F5C02" w:rsidP="003E64C2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от 14.12.2015 № 093564 «О внеурочной деятельности и реализации дополнительных образовательных программ»</w:t>
      </w:r>
    </w:p>
    <w:p w:rsidR="006F5C02" w:rsidRPr="000A2B39" w:rsidRDefault="006F5C02" w:rsidP="003E64C2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B455DA" w:rsidRPr="00B455DA" w:rsidRDefault="006F5C02" w:rsidP="003E6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5DA">
        <w:rPr>
          <w:rFonts w:ascii="Times New Roman" w:hAnsi="Times New Roman"/>
          <w:b/>
          <w:bCs/>
          <w:sz w:val="24"/>
          <w:szCs w:val="24"/>
        </w:rPr>
        <w:t>Целью</w:t>
      </w:r>
      <w:r w:rsidRPr="00B455DA">
        <w:rPr>
          <w:rFonts w:ascii="Times New Roman" w:hAnsi="Times New Roman"/>
          <w:bCs/>
          <w:sz w:val="24"/>
          <w:szCs w:val="24"/>
        </w:rPr>
        <w:t xml:space="preserve"> п</w:t>
      </w:r>
      <w:r w:rsidRPr="00B455DA">
        <w:rPr>
          <w:rFonts w:ascii="Times New Roman" w:hAnsi="Times New Roman"/>
          <w:sz w:val="24"/>
          <w:szCs w:val="24"/>
        </w:rPr>
        <w:t>рограммы внеурочной деятельности «</w:t>
      </w:r>
      <w:r w:rsidR="00B455DA" w:rsidRPr="00B455DA">
        <w:rPr>
          <w:rFonts w:ascii="Times New Roman" w:hAnsi="Times New Roman"/>
          <w:sz w:val="24"/>
          <w:szCs w:val="24"/>
        </w:rPr>
        <w:t xml:space="preserve">Мир </w:t>
      </w:r>
      <w:proofErr w:type="gramStart"/>
      <w:r w:rsidR="00B455DA" w:rsidRPr="00B455DA">
        <w:rPr>
          <w:rFonts w:ascii="Times New Roman" w:hAnsi="Times New Roman"/>
          <w:sz w:val="24"/>
          <w:szCs w:val="24"/>
        </w:rPr>
        <w:t>музеев</w:t>
      </w:r>
      <w:r w:rsidRPr="00B455DA">
        <w:rPr>
          <w:rFonts w:ascii="Times New Roman" w:hAnsi="Times New Roman"/>
          <w:sz w:val="24"/>
          <w:szCs w:val="24"/>
        </w:rPr>
        <w:t xml:space="preserve">» </w:t>
      </w:r>
      <w:r w:rsidR="009722E4" w:rsidRPr="00B455DA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="009722E4" w:rsidRPr="00B455DA">
        <w:rPr>
          <w:rFonts w:ascii="Times New Roman" w:hAnsi="Times New Roman"/>
          <w:sz w:val="24"/>
          <w:szCs w:val="24"/>
        </w:rPr>
        <w:t xml:space="preserve"> </w:t>
      </w:r>
      <w:r w:rsidR="00B455DA" w:rsidRPr="00B455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общей культуры обучающихся, их духовно-нравственное и художественное развитие в рамках взаимодействия музея  и школы, являющегося важным фактором формирования творческих способностей детей.</w:t>
      </w:r>
    </w:p>
    <w:p w:rsidR="006F5C02" w:rsidRDefault="006F5C02" w:rsidP="003E64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6DD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B0A8B" w:rsidRDefault="003B0A8B" w:rsidP="003E64C2">
      <w:pPr>
        <w:pStyle w:val="c31"/>
        <w:spacing w:before="0" w:beforeAutospacing="0" w:after="0" w:afterAutospacing="0"/>
        <w:jc w:val="both"/>
        <w:rPr>
          <w:rStyle w:val="c2"/>
          <w:color w:val="00000A"/>
        </w:rPr>
      </w:pPr>
      <w:r w:rsidRPr="003B0A8B">
        <w:rPr>
          <w:rStyle w:val="c2"/>
          <w:color w:val="00000A"/>
        </w:rPr>
        <w:t>развитие духовно-познавательных потребностей детей</w:t>
      </w:r>
      <w:r>
        <w:rPr>
          <w:rStyle w:val="c2"/>
          <w:color w:val="00000A"/>
        </w:rPr>
        <w:t>,</w:t>
      </w:r>
      <w:r w:rsidRPr="003B0A8B">
        <w:rPr>
          <w:rStyle w:val="c2"/>
          <w:color w:val="00000A"/>
        </w:rPr>
        <w:t xml:space="preserve"> эмоциональной сферы и эстетической восприимчивости;</w:t>
      </w:r>
      <w:r>
        <w:rPr>
          <w:rFonts w:ascii="Arial" w:hAnsi="Arial" w:cs="Arial"/>
          <w:color w:val="000000"/>
        </w:rPr>
        <w:t xml:space="preserve"> </w:t>
      </w:r>
      <w:r w:rsidRPr="003B0A8B">
        <w:rPr>
          <w:rStyle w:val="c2"/>
          <w:color w:val="00000A"/>
        </w:rPr>
        <w:t>развитие коммуникативных навыков</w:t>
      </w:r>
      <w:r>
        <w:rPr>
          <w:rStyle w:val="c2"/>
          <w:color w:val="00000A"/>
        </w:rPr>
        <w:t xml:space="preserve">, </w:t>
      </w:r>
      <w:r w:rsidRPr="003B0A8B">
        <w:rPr>
          <w:rStyle w:val="c2"/>
          <w:color w:val="00000A"/>
        </w:rPr>
        <w:t>музейной культуры и визуальной грамотности;</w:t>
      </w:r>
      <w:r>
        <w:rPr>
          <w:rStyle w:val="c2"/>
          <w:color w:val="00000A"/>
        </w:rPr>
        <w:t xml:space="preserve"> приобщение к семейным традициям; развитие позитивной мотивации к дальнейшему изучению краеведения и навыков научно-исследовательской работы.</w:t>
      </w:r>
      <w:r w:rsidRPr="003B0A8B">
        <w:rPr>
          <w:rStyle w:val="c2"/>
          <w:color w:val="00000A"/>
        </w:rPr>
        <w:t>                         </w:t>
      </w:r>
      <w:r>
        <w:rPr>
          <w:rStyle w:val="c2"/>
          <w:color w:val="00000A"/>
        </w:rPr>
        <w:t xml:space="preserve">                              </w:t>
      </w:r>
    </w:p>
    <w:p w:rsidR="006F5C02" w:rsidRDefault="006F5C02" w:rsidP="003E64C2">
      <w:pPr>
        <w:pStyle w:val="a6"/>
        <w:ind w:left="360"/>
        <w:jc w:val="both"/>
        <w:rPr>
          <w:b/>
        </w:rPr>
      </w:pPr>
      <w:r w:rsidRPr="00C34FE7">
        <w:t xml:space="preserve">К </w:t>
      </w:r>
      <w:r w:rsidRPr="00C34FE7">
        <w:rPr>
          <w:b/>
        </w:rPr>
        <w:t xml:space="preserve">приоритетным формам и методам работы с учащимися </w:t>
      </w:r>
      <w:r w:rsidRPr="00C34FE7">
        <w:t>относятся:</w:t>
      </w:r>
      <w:r w:rsidRPr="00C34FE7">
        <w:rPr>
          <w:b/>
        </w:rPr>
        <w:t xml:space="preserve"> </w:t>
      </w:r>
    </w:p>
    <w:p w:rsidR="006F5C02" w:rsidRPr="006F5C02" w:rsidRDefault="006F5C02" w:rsidP="003E6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C02">
        <w:rPr>
          <w:rFonts w:ascii="Times New Roman" w:eastAsia="Times New Roman" w:hAnsi="Times New Roman"/>
          <w:sz w:val="24"/>
          <w:szCs w:val="24"/>
          <w:lang w:eastAsia="ru-RU"/>
        </w:rPr>
        <w:t xml:space="preserve">- лекция; </w:t>
      </w:r>
    </w:p>
    <w:p w:rsidR="006F5C02" w:rsidRDefault="006F5C02" w:rsidP="003E6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тематические практикумы;</w:t>
      </w:r>
    </w:p>
    <w:p w:rsidR="0070119F" w:rsidRPr="000A0EFE" w:rsidRDefault="0070119F" w:rsidP="003E6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-семинарские занятия;</w:t>
      </w:r>
    </w:p>
    <w:p w:rsidR="006F5C02" w:rsidRDefault="006F5C02" w:rsidP="003E6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поисковый метод извлечения информации;</w:t>
      </w:r>
    </w:p>
    <w:p w:rsidR="003B0A8B" w:rsidRPr="000A0EFE" w:rsidRDefault="003B0A8B" w:rsidP="003E6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экскурсии</w:t>
      </w:r>
    </w:p>
    <w:p w:rsidR="006F5C02" w:rsidRDefault="006F5C02" w:rsidP="003E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EFE">
        <w:rPr>
          <w:rFonts w:ascii="Times New Roman" w:hAnsi="Times New Roman"/>
          <w:sz w:val="24"/>
          <w:szCs w:val="24"/>
        </w:rPr>
        <w:t>Программа соответствует федеральному компоненту государственного образовательного стандарта второго</w:t>
      </w:r>
      <w:r w:rsidRPr="00A27DE7">
        <w:rPr>
          <w:rFonts w:ascii="Times New Roman" w:hAnsi="Times New Roman"/>
          <w:sz w:val="24"/>
          <w:szCs w:val="24"/>
        </w:rPr>
        <w:t xml:space="preserve"> поколения и представляет собой вариант программы организации внеурочной деятельности учащихся </w:t>
      </w:r>
      <w:r w:rsidR="003B0A8B">
        <w:rPr>
          <w:rFonts w:ascii="Times New Roman" w:hAnsi="Times New Roman"/>
          <w:sz w:val="24"/>
          <w:szCs w:val="24"/>
        </w:rPr>
        <w:t>8-9</w:t>
      </w:r>
      <w:r w:rsidRPr="00A27DE7">
        <w:rPr>
          <w:rFonts w:ascii="Times New Roman" w:hAnsi="Times New Roman"/>
          <w:sz w:val="24"/>
          <w:szCs w:val="24"/>
        </w:rPr>
        <w:t xml:space="preserve"> класса, рассчитанная на </w:t>
      </w:r>
      <w:r w:rsidR="0070119F">
        <w:rPr>
          <w:rFonts w:ascii="Times New Roman" w:hAnsi="Times New Roman"/>
          <w:sz w:val="24"/>
          <w:szCs w:val="24"/>
        </w:rPr>
        <w:t>34</w:t>
      </w:r>
      <w:r w:rsidRPr="00A27DE7">
        <w:rPr>
          <w:rFonts w:ascii="Times New Roman" w:hAnsi="Times New Roman"/>
          <w:sz w:val="24"/>
          <w:szCs w:val="24"/>
        </w:rPr>
        <w:t xml:space="preserve"> учебных час</w:t>
      </w:r>
      <w:r w:rsidR="003B0A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 расчета </w:t>
      </w:r>
      <w:r w:rsidR="0070119F">
        <w:rPr>
          <w:rFonts w:ascii="Times New Roman" w:hAnsi="Times New Roman"/>
          <w:sz w:val="24"/>
          <w:szCs w:val="24"/>
        </w:rPr>
        <w:t>1 учебный час</w:t>
      </w:r>
      <w:r>
        <w:rPr>
          <w:rFonts w:ascii="Times New Roman" w:hAnsi="Times New Roman"/>
          <w:sz w:val="24"/>
          <w:szCs w:val="24"/>
        </w:rPr>
        <w:t xml:space="preserve"> в неделю на 1 и 2 полугодие 202</w:t>
      </w:r>
      <w:r w:rsidR="007011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7011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уч.</w:t>
      </w:r>
      <w:r w:rsidR="00B455DA">
        <w:rPr>
          <w:rFonts w:ascii="Times New Roman" w:hAnsi="Times New Roman"/>
          <w:sz w:val="24"/>
          <w:szCs w:val="24"/>
        </w:rPr>
        <w:t xml:space="preserve"> г</w:t>
      </w:r>
      <w:r w:rsidRPr="00A27DE7">
        <w:rPr>
          <w:rFonts w:ascii="Times New Roman" w:hAnsi="Times New Roman"/>
          <w:sz w:val="24"/>
          <w:szCs w:val="24"/>
        </w:rPr>
        <w:t xml:space="preserve"> и предполагает проведение регулярных еженедельных внеурочных занятий с</w:t>
      </w:r>
      <w:r>
        <w:rPr>
          <w:rFonts w:ascii="Times New Roman" w:hAnsi="Times New Roman"/>
          <w:sz w:val="24"/>
          <w:szCs w:val="24"/>
        </w:rPr>
        <w:t xml:space="preserve"> обучающимися как в очной, так и при необходимости в дистанционной форме обучения</w:t>
      </w:r>
      <w:r w:rsidRPr="00A27DE7">
        <w:rPr>
          <w:rFonts w:ascii="Times New Roman" w:hAnsi="Times New Roman"/>
          <w:sz w:val="24"/>
          <w:szCs w:val="24"/>
        </w:rPr>
        <w:t>.</w:t>
      </w:r>
      <w:r w:rsidR="003B0A8B">
        <w:rPr>
          <w:rFonts w:ascii="Times New Roman" w:hAnsi="Times New Roman"/>
          <w:sz w:val="24"/>
          <w:szCs w:val="24"/>
        </w:rPr>
        <w:t xml:space="preserve"> </w:t>
      </w:r>
      <w:r w:rsidR="00D80861">
        <w:rPr>
          <w:rFonts w:ascii="Times New Roman" w:hAnsi="Times New Roman"/>
          <w:sz w:val="24"/>
          <w:szCs w:val="24"/>
        </w:rPr>
        <w:t>Форма контроля</w:t>
      </w:r>
      <w:r w:rsidR="001B3624">
        <w:rPr>
          <w:rFonts w:ascii="Times New Roman" w:hAnsi="Times New Roman"/>
          <w:sz w:val="24"/>
          <w:szCs w:val="24"/>
        </w:rPr>
        <w:t xml:space="preserve"> освоения </w:t>
      </w:r>
      <w:proofErr w:type="gramStart"/>
      <w:r w:rsidR="001B3624">
        <w:rPr>
          <w:rFonts w:ascii="Times New Roman" w:hAnsi="Times New Roman"/>
          <w:sz w:val="24"/>
          <w:szCs w:val="24"/>
        </w:rPr>
        <w:t>дисциплины  -</w:t>
      </w:r>
      <w:proofErr w:type="gramEnd"/>
      <w:r w:rsidR="001B3624">
        <w:rPr>
          <w:rFonts w:ascii="Times New Roman" w:hAnsi="Times New Roman"/>
          <w:sz w:val="24"/>
          <w:szCs w:val="24"/>
        </w:rPr>
        <w:t xml:space="preserve"> зачет/ незачет.</w:t>
      </w:r>
    </w:p>
    <w:p w:rsidR="0085726B" w:rsidRPr="00024924" w:rsidRDefault="0085726B" w:rsidP="003E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924">
        <w:rPr>
          <w:rFonts w:ascii="Times New Roman" w:hAnsi="Times New Roman"/>
          <w:sz w:val="24"/>
          <w:szCs w:val="24"/>
        </w:rPr>
        <w:br w:type="page"/>
      </w:r>
    </w:p>
    <w:p w:rsidR="0085726B" w:rsidRPr="006F5C02" w:rsidRDefault="0085726B" w:rsidP="003E64C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5C0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курса.</w:t>
      </w:r>
    </w:p>
    <w:p w:rsidR="006F5C02" w:rsidRDefault="006F5C02" w:rsidP="003E64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5311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C94A15" w:rsidRDefault="00C94A15" w:rsidP="003E64C2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Российская гражданская идентичность (патриотизм, уважение к Отечеству, к прошлому и настоящему многонационального народа России. Осознанное, уважительное и доброжелательное отношение к истории, культуре, религии, традициям, языкам, ценностям народов России и народов мира).</w:t>
      </w:r>
    </w:p>
    <w:p w:rsidR="00C94A15" w:rsidRDefault="00C94A15" w:rsidP="003E64C2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Готовность и способность обучающихся к саморазвитию и самообразованию на основе мотивации к обучению и познанию.</w:t>
      </w:r>
    </w:p>
    <w:p w:rsidR="00C94A15" w:rsidRDefault="00C94A15" w:rsidP="003E64C2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C94A15" w:rsidRDefault="00C94A15" w:rsidP="003E64C2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94A15" w:rsidRDefault="00C94A15" w:rsidP="003E64C2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 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3E64C2" w:rsidRDefault="00C94A15" w:rsidP="003E64C2">
      <w:pPr>
        <w:pStyle w:val="a7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Развитость эстетического сознания через освоение художественного наследи</w:t>
      </w:r>
      <w:r w:rsidR="003E64C2">
        <w:rPr>
          <w:color w:val="000000"/>
        </w:rPr>
        <w:t>я народов России и мира</w:t>
      </w:r>
      <w:r>
        <w:rPr>
          <w:b/>
          <w:bCs/>
          <w:color w:val="000000"/>
        </w:rPr>
        <w:t>.</w:t>
      </w:r>
    </w:p>
    <w:p w:rsidR="00C94A15" w:rsidRDefault="003E64C2" w:rsidP="003E64C2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 w:rsidR="00C94A15">
        <w:rPr>
          <w:color w:val="000000"/>
        </w:rPr>
        <w:t> </w:t>
      </w:r>
      <w:proofErr w:type="spellStart"/>
      <w:r w:rsidR="00C94A15">
        <w:rPr>
          <w:color w:val="000000"/>
        </w:rPr>
        <w:t>Сформированность</w:t>
      </w:r>
      <w:proofErr w:type="spellEnd"/>
      <w:r w:rsidR="00C94A15">
        <w:rPr>
          <w:color w:val="000000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  <w:r>
        <w:rPr>
          <w:color w:val="000000"/>
        </w:rPr>
        <w:t>.</w:t>
      </w:r>
    </w:p>
    <w:p w:rsidR="00C94A15" w:rsidRDefault="00C94A15" w:rsidP="003E64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5C02" w:rsidRPr="00A33192" w:rsidRDefault="006F5C02" w:rsidP="003E64C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F5C02" w:rsidRPr="00A33192" w:rsidRDefault="006F5C02" w:rsidP="003E64C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F5C02" w:rsidRPr="00A33192" w:rsidRDefault="006F5C02" w:rsidP="003E64C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5C02" w:rsidRPr="00A33192" w:rsidRDefault="006F5C02" w:rsidP="003E64C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5C02" w:rsidRPr="00A33192" w:rsidRDefault="006F5C02" w:rsidP="003E64C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5C02" w:rsidRPr="00A33192" w:rsidRDefault="006F5C02" w:rsidP="003E64C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5C02" w:rsidRPr="00A33192" w:rsidRDefault="006F5C02" w:rsidP="003E64C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6F5C02" w:rsidRPr="00A33192" w:rsidRDefault="006F5C02" w:rsidP="003E64C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5C02" w:rsidRPr="00A33192" w:rsidRDefault="006F5C02" w:rsidP="003E64C2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192">
        <w:rPr>
          <w:rFonts w:ascii="Times New Roman" w:hAnsi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5726B" w:rsidRDefault="003E64C2" w:rsidP="003E64C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6F5C02" w:rsidRPr="00D80861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E64C2" w:rsidRDefault="003E64C2" w:rsidP="003E64C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3E64C2" w:rsidRDefault="003E64C2" w:rsidP="003E64C2">
      <w:pPr>
        <w:pStyle w:val="a7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3E64C2">
        <w:rPr>
          <w:b/>
          <w:bCs/>
          <w:i/>
          <w:color w:val="000000"/>
        </w:rPr>
        <w:t>Предметные результаты</w:t>
      </w:r>
    </w:p>
    <w:p w:rsidR="003E64C2" w:rsidRPr="003E64C2" w:rsidRDefault="003E64C2" w:rsidP="003E64C2">
      <w:pPr>
        <w:pStyle w:val="a7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</w:rPr>
        <w:t>Изучение учебного материала по курсу «Мир музеев» должно обеспечить учащемуся:</w:t>
      </w:r>
    </w:p>
    <w:p w:rsidR="003E64C2" w:rsidRDefault="004B4C54" w:rsidP="004B4C54">
      <w:pPr>
        <w:pStyle w:val="a7"/>
        <w:numPr>
          <w:ilvl w:val="0"/>
          <w:numId w:val="45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понимание </w:t>
      </w:r>
      <w:r w:rsidR="003E64C2">
        <w:rPr>
          <w:color w:val="000000"/>
        </w:rPr>
        <w:t>значения, роли и места музеев в художественной культуре; функций художественных музеев как хранилищ произведений искусства;</w:t>
      </w:r>
    </w:p>
    <w:p w:rsidR="003E64C2" w:rsidRPr="004B4C54" w:rsidRDefault="004B4C54" w:rsidP="00146409">
      <w:pPr>
        <w:pStyle w:val="a7"/>
        <w:numPr>
          <w:ilvl w:val="0"/>
          <w:numId w:val="44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Pr="004B4C54">
        <w:rPr>
          <w:color w:val="000000"/>
        </w:rPr>
        <w:t>редставление</w:t>
      </w:r>
      <w:r>
        <w:rPr>
          <w:color w:val="000000"/>
        </w:rPr>
        <w:t xml:space="preserve"> </w:t>
      </w:r>
      <w:r w:rsidR="003E64C2" w:rsidRPr="004B4C54">
        <w:rPr>
          <w:color w:val="000000"/>
        </w:rPr>
        <w:t>о научной, просветительской, реставрационной деятельности музея;</w:t>
      </w:r>
    </w:p>
    <w:p w:rsidR="003E64C2" w:rsidRPr="004B4C54" w:rsidRDefault="004B4C54" w:rsidP="005A3963">
      <w:pPr>
        <w:pStyle w:val="a7"/>
        <w:numPr>
          <w:ilvl w:val="0"/>
          <w:numId w:val="44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B4C54">
        <w:rPr>
          <w:color w:val="000000"/>
        </w:rPr>
        <w:t>знание</w:t>
      </w:r>
      <w:r w:rsidR="003E64C2" w:rsidRPr="004B4C54">
        <w:rPr>
          <w:color w:val="000000"/>
        </w:rPr>
        <w:t xml:space="preserve"> крупнейших м</w:t>
      </w:r>
      <w:r>
        <w:rPr>
          <w:color w:val="000000"/>
        </w:rPr>
        <w:t xml:space="preserve">узеев мира, истории их создания, </w:t>
      </w:r>
      <w:r w:rsidR="003E64C2" w:rsidRPr="004B4C54">
        <w:rPr>
          <w:color w:val="000000"/>
        </w:rPr>
        <w:t>значительных произведений искусства, хранящихся в музеях;</w:t>
      </w:r>
    </w:p>
    <w:p w:rsidR="003E64C2" w:rsidRPr="004B4C54" w:rsidRDefault="004B4C54" w:rsidP="000C2345">
      <w:pPr>
        <w:pStyle w:val="a7"/>
        <w:numPr>
          <w:ilvl w:val="0"/>
          <w:numId w:val="44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4B4C54">
        <w:rPr>
          <w:color w:val="000000"/>
        </w:rPr>
        <w:t>формирование</w:t>
      </w:r>
      <w:r>
        <w:rPr>
          <w:color w:val="000000"/>
        </w:rPr>
        <w:t xml:space="preserve"> </w:t>
      </w:r>
      <w:r w:rsidR="003E64C2" w:rsidRPr="004B4C54">
        <w:rPr>
          <w:color w:val="000000"/>
        </w:rPr>
        <w:t xml:space="preserve"> художественно</w:t>
      </w:r>
      <w:proofErr w:type="gramEnd"/>
      <w:r w:rsidR="003E64C2" w:rsidRPr="004B4C54">
        <w:rPr>
          <w:color w:val="000000"/>
        </w:rPr>
        <w:t>-эстетической и духовно-нравственной культуры;</w:t>
      </w:r>
    </w:p>
    <w:p w:rsidR="003E64C2" w:rsidRPr="004B4C54" w:rsidRDefault="004B4C54" w:rsidP="008C4BCC">
      <w:pPr>
        <w:pStyle w:val="a7"/>
        <w:numPr>
          <w:ilvl w:val="0"/>
          <w:numId w:val="44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навыков и качеств</w:t>
      </w:r>
      <w:r w:rsidR="003E64C2" w:rsidRPr="004B4C54">
        <w:rPr>
          <w:color w:val="000000"/>
        </w:rPr>
        <w:t xml:space="preserve"> культурной толерантности.</w:t>
      </w:r>
    </w:p>
    <w:p w:rsidR="003E64C2" w:rsidRPr="004B4C54" w:rsidRDefault="003E64C2" w:rsidP="003017F2">
      <w:pPr>
        <w:pStyle w:val="a7"/>
        <w:numPr>
          <w:ilvl w:val="0"/>
          <w:numId w:val="44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B4C54">
        <w:rPr>
          <w:color w:val="000000"/>
        </w:rPr>
        <w:t>понимание значения, роли и места м</w:t>
      </w:r>
      <w:r w:rsidR="004B4C54" w:rsidRPr="004B4C54">
        <w:rPr>
          <w:color w:val="000000"/>
        </w:rPr>
        <w:t>узеев в художественной культуре,</w:t>
      </w:r>
      <w:r w:rsidRPr="004B4C54">
        <w:rPr>
          <w:color w:val="000000"/>
        </w:rPr>
        <w:t xml:space="preserve"> функций художественных музеев как хранилищ произведений искусства;</w:t>
      </w:r>
    </w:p>
    <w:p w:rsidR="003E64C2" w:rsidRDefault="003E64C2" w:rsidP="003E64C2">
      <w:pPr>
        <w:pStyle w:val="a7"/>
        <w:numPr>
          <w:ilvl w:val="0"/>
          <w:numId w:val="44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представление о научной, просветительской, реставрационной деятельности музея;</w:t>
      </w:r>
    </w:p>
    <w:p w:rsidR="003E64C2" w:rsidRDefault="003E64C2" w:rsidP="003E64C2">
      <w:pPr>
        <w:pStyle w:val="a7"/>
        <w:numPr>
          <w:ilvl w:val="0"/>
          <w:numId w:val="44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крупнейших музеев мира, истории их создания; значительных произведений искусства, хранящихся в музеях;</w:t>
      </w:r>
    </w:p>
    <w:p w:rsidR="003E64C2" w:rsidRDefault="003E64C2" w:rsidP="003E64C2">
      <w:pPr>
        <w:pStyle w:val="a7"/>
        <w:numPr>
          <w:ilvl w:val="0"/>
          <w:numId w:val="44"/>
        </w:numPr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художественно-эстетической и духовно-нравственной культуры;</w:t>
      </w:r>
    </w:p>
    <w:p w:rsidR="003E64C2" w:rsidRDefault="003E64C2" w:rsidP="003E64C2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навыков и качеств культурной толерантности.</w:t>
      </w:r>
    </w:p>
    <w:p w:rsidR="003E64C2" w:rsidRPr="00D80861" w:rsidRDefault="003E64C2" w:rsidP="003E64C2">
      <w:pPr>
        <w:pStyle w:val="a3"/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</w:p>
    <w:p w:rsidR="00D80861" w:rsidRDefault="0085726B" w:rsidP="004B4C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4C2">
        <w:rPr>
          <w:rFonts w:ascii="Times New Roman" w:hAnsi="Times New Roman"/>
          <w:b/>
          <w:sz w:val="24"/>
          <w:szCs w:val="24"/>
        </w:rPr>
        <w:t>Содержание курса внеурочной деятельности.</w:t>
      </w:r>
    </w:p>
    <w:p w:rsidR="004B4C54" w:rsidRDefault="004B4C54" w:rsidP="004B4C54">
      <w:pPr>
        <w:pStyle w:val="a3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B4C54" w:rsidRPr="009A1D2D" w:rsidRDefault="004B4C54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D2D">
        <w:rPr>
          <w:rFonts w:ascii="Times New Roman" w:hAnsi="Times New Roman"/>
          <w:b/>
          <w:sz w:val="24"/>
          <w:szCs w:val="24"/>
        </w:rPr>
        <w:t>1. Что такое музей? Музееведение как научная дисциплина.</w:t>
      </w:r>
    </w:p>
    <w:p w:rsidR="004B4C54" w:rsidRPr="009A1D2D" w:rsidRDefault="004B4C54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D2D">
        <w:rPr>
          <w:rFonts w:ascii="Times New Roman" w:hAnsi="Times New Roman"/>
          <w:sz w:val="24"/>
          <w:szCs w:val="24"/>
        </w:rPr>
        <w:t>- определение целей и задач занятий по программе «Юные музееведы»; - основные понятия и термины в музейном деле (музей, вернисаж, выставка, фонды, экскурсия, экспозиция и др.); - что такое музей, музееведение, законодательные акты, регулирующие музейное дело в Российской Федерации; - положение о музее в образовательном учреждении</w:t>
      </w:r>
    </w:p>
    <w:p w:rsidR="004B4C54" w:rsidRPr="009A1D2D" w:rsidRDefault="004B4C54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D2D">
        <w:rPr>
          <w:rFonts w:ascii="Times New Roman" w:hAnsi="Times New Roman"/>
          <w:b/>
          <w:sz w:val="24"/>
          <w:szCs w:val="24"/>
        </w:rPr>
        <w:t>2. Коллекционирование (от Античности до конца XVIII в.).</w:t>
      </w:r>
    </w:p>
    <w:p w:rsidR="004B4C54" w:rsidRPr="009A1D2D" w:rsidRDefault="004B4C54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D2D">
        <w:rPr>
          <w:rFonts w:ascii="Times New Roman" w:hAnsi="Times New Roman"/>
          <w:sz w:val="24"/>
          <w:szCs w:val="24"/>
        </w:rPr>
        <w:t xml:space="preserve">- знакомство с началом коллекционирования древностей; - коллекционирование в античную эпоху; Древняя Греция: святилища, храмы, пинакотеки. Общественные и частные собрания Древнего Рима. - коллекционирование в эпоху Средневековья (храмы и их сокровищницы; светские сокровищницы и частное коллекционирование); - исторические предпосылки возникновения музеев; кабинеты и галереи эпохи Возрождения (студило, антикварии, кунсткамеры). Естественнонаучные кабинеты XVI—XVII вв. Художественное коллекционирование в XVII в. - зарождение науки </w:t>
      </w:r>
      <w:proofErr w:type="spellStart"/>
      <w:r w:rsidRPr="009A1D2D">
        <w:rPr>
          <w:rFonts w:ascii="Times New Roman" w:hAnsi="Times New Roman"/>
          <w:sz w:val="24"/>
          <w:szCs w:val="24"/>
        </w:rPr>
        <w:t>музеографии</w:t>
      </w:r>
      <w:proofErr w:type="spellEnd"/>
      <w:r w:rsidRPr="009A1D2D">
        <w:rPr>
          <w:rFonts w:ascii="Times New Roman" w:hAnsi="Times New Roman"/>
          <w:sz w:val="24"/>
          <w:szCs w:val="24"/>
        </w:rPr>
        <w:t>. Западноевропейские музеи в XVIII в. Формирование концепции публичного музея. Музеи и картинные галереи Великобритании, Германии, Австрии, Италии, Франции.</w:t>
      </w:r>
    </w:p>
    <w:p w:rsidR="004B4C54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D2D">
        <w:rPr>
          <w:rFonts w:ascii="Times New Roman" w:hAnsi="Times New Roman"/>
          <w:b/>
          <w:sz w:val="24"/>
          <w:szCs w:val="24"/>
        </w:rPr>
        <w:t>3. История музейного дела в России. Коллекционирование (конец XVII — первая половина XIX в.).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D2D">
        <w:rPr>
          <w:rFonts w:ascii="Times New Roman" w:hAnsi="Times New Roman"/>
          <w:sz w:val="24"/>
          <w:szCs w:val="24"/>
        </w:rPr>
        <w:t xml:space="preserve"> - первые музеи в России. Кабинеты и галереи конца XVII — первой четверти </w:t>
      </w:r>
      <w:proofErr w:type="spellStart"/>
      <w:r w:rsidRPr="009A1D2D">
        <w:rPr>
          <w:rFonts w:ascii="Times New Roman" w:hAnsi="Times New Roman"/>
          <w:sz w:val="24"/>
          <w:szCs w:val="24"/>
        </w:rPr>
        <w:t>XVIIIв</w:t>
      </w:r>
      <w:proofErr w:type="spellEnd"/>
      <w:r w:rsidRPr="009A1D2D">
        <w:rPr>
          <w:rFonts w:ascii="Times New Roman" w:hAnsi="Times New Roman"/>
          <w:sz w:val="24"/>
          <w:szCs w:val="24"/>
        </w:rPr>
        <w:t>. Кунсткамера в Санкт-Петербурге. Императорский музей Эрмитаж. Кабинеты учебных и научных учреждений. -коллекционирование в России в конце XVIII — первой половине XIX в.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D2D">
        <w:rPr>
          <w:rFonts w:ascii="Times New Roman" w:hAnsi="Times New Roman"/>
          <w:b/>
          <w:sz w:val="24"/>
          <w:szCs w:val="24"/>
        </w:rPr>
        <w:t>4. Музейная сеть и классификация музеев.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D2D">
        <w:rPr>
          <w:rFonts w:ascii="Times New Roman" w:hAnsi="Times New Roman"/>
          <w:sz w:val="24"/>
          <w:szCs w:val="24"/>
        </w:rPr>
        <w:t xml:space="preserve">- школьный краеведческий музей. Музейная сеть и классификация музеев. - принципы классификации музеев в Российской Федерации. Частные музеи и музеи, созданные на общественных началах. Взаимодействие государственных музеев с частными и общественными. - школьный краеведческий музей как специфическая образовательная среда развития, обучения и воспитания. Профили школьных музеев. - особенности </w:t>
      </w:r>
      <w:r w:rsidRPr="009A1D2D">
        <w:rPr>
          <w:rFonts w:ascii="Times New Roman" w:hAnsi="Times New Roman"/>
          <w:sz w:val="24"/>
          <w:szCs w:val="24"/>
        </w:rPr>
        <w:lastRenderedPageBreak/>
        <w:t xml:space="preserve">деятельности школьного краеведческого музея. План работы школьного краеведческого музея (планы образовательной, экскурсионной, воспитательной, поисковой и </w:t>
      </w:r>
      <w:proofErr w:type="spellStart"/>
      <w:r w:rsidRPr="009A1D2D">
        <w:rPr>
          <w:rFonts w:ascii="Times New Roman" w:hAnsi="Times New Roman"/>
          <w:sz w:val="24"/>
          <w:szCs w:val="24"/>
        </w:rPr>
        <w:t>научноисследовательской</w:t>
      </w:r>
      <w:proofErr w:type="spellEnd"/>
      <w:r w:rsidRPr="009A1D2D">
        <w:rPr>
          <w:rFonts w:ascii="Times New Roman" w:hAnsi="Times New Roman"/>
          <w:sz w:val="24"/>
          <w:szCs w:val="24"/>
        </w:rPr>
        <w:t xml:space="preserve"> работы.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D2D">
        <w:rPr>
          <w:rFonts w:ascii="Times New Roman" w:hAnsi="Times New Roman"/>
          <w:b/>
          <w:sz w:val="24"/>
          <w:szCs w:val="24"/>
        </w:rPr>
        <w:t xml:space="preserve">5. Деятельность музея: </w:t>
      </w:r>
      <w:proofErr w:type="spellStart"/>
      <w:r w:rsidRPr="009A1D2D">
        <w:rPr>
          <w:rFonts w:ascii="Times New Roman" w:hAnsi="Times New Roman"/>
          <w:b/>
          <w:sz w:val="24"/>
          <w:szCs w:val="24"/>
        </w:rPr>
        <w:t>поисковоисследовательская</w:t>
      </w:r>
      <w:proofErr w:type="spellEnd"/>
      <w:r w:rsidRPr="009A1D2D">
        <w:rPr>
          <w:rFonts w:ascii="Times New Roman" w:hAnsi="Times New Roman"/>
          <w:b/>
          <w:sz w:val="24"/>
          <w:szCs w:val="24"/>
        </w:rPr>
        <w:t>, научная.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D2D">
        <w:rPr>
          <w:rFonts w:ascii="Times New Roman" w:hAnsi="Times New Roman"/>
          <w:sz w:val="24"/>
          <w:szCs w:val="24"/>
        </w:rPr>
        <w:t xml:space="preserve">- поисково-исследовательская и научная деятельность музея - музеи как современные научные и поисково-исследовательские центры. - основные направления научно-исследовательской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</w:t>
      </w:r>
      <w:proofErr w:type="spellStart"/>
      <w:r w:rsidRPr="009A1D2D">
        <w:rPr>
          <w:rFonts w:ascii="Times New Roman" w:hAnsi="Times New Roman"/>
          <w:sz w:val="24"/>
          <w:szCs w:val="24"/>
        </w:rPr>
        <w:t>социальнопсихологические</w:t>
      </w:r>
      <w:proofErr w:type="spellEnd"/>
      <w:r w:rsidRPr="009A1D2D">
        <w:rPr>
          <w:rFonts w:ascii="Times New Roman" w:hAnsi="Times New Roman"/>
          <w:sz w:val="24"/>
          <w:szCs w:val="24"/>
        </w:rPr>
        <w:t xml:space="preserve"> исследования; исследования в области истории, теории и методики музейного дела. - поисково-исследовательская деятельность школьного краеведческого музея.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D2D">
        <w:rPr>
          <w:rFonts w:ascii="Times New Roman" w:hAnsi="Times New Roman"/>
          <w:b/>
          <w:sz w:val="24"/>
          <w:szCs w:val="24"/>
        </w:rPr>
        <w:t>6. Деятельность музея: Выставочная деятельность музея. Классификация выставок.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D2D">
        <w:rPr>
          <w:rFonts w:ascii="Times New Roman" w:hAnsi="Times New Roman"/>
          <w:sz w:val="24"/>
          <w:szCs w:val="24"/>
        </w:rPr>
        <w:t>- термины «выставка» и «выставочная деятельность музея». - задачи и функции выставки школьного краеведческого музея. Классификация выставок. -организация выставок в школьном краеведческом музее (стационарные, переносные или выездные).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D2D">
        <w:rPr>
          <w:rFonts w:ascii="Times New Roman" w:hAnsi="Times New Roman"/>
          <w:b/>
          <w:sz w:val="24"/>
          <w:szCs w:val="24"/>
        </w:rPr>
        <w:t xml:space="preserve">7. Деятельность музея: </w:t>
      </w:r>
      <w:proofErr w:type="spellStart"/>
      <w:r w:rsidRPr="009A1D2D">
        <w:rPr>
          <w:rFonts w:ascii="Times New Roman" w:hAnsi="Times New Roman"/>
          <w:b/>
          <w:sz w:val="24"/>
          <w:szCs w:val="24"/>
        </w:rPr>
        <w:t>культурнообразовательная</w:t>
      </w:r>
      <w:proofErr w:type="spellEnd"/>
      <w:r w:rsidRPr="009A1D2D">
        <w:rPr>
          <w:rFonts w:ascii="Times New Roman" w:hAnsi="Times New Roman"/>
          <w:b/>
          <w:sz w:val="24"/>
          <w:szCs w:val="24"/>
        </w:rPr>
        <w:t>.</w:t>
      </w:r>
    </w:p>
    <w:p w:rsidR="009A1D2D" w:rsidRP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D2D">
        <w:rPr>
          <w:rFonts w:ascii="Times New Roman" w:hAnsi="Times New Roman"/>
          <w:sz w:val="24"/>
          <w:szCs w:val="24"/>
        </w:rPr>
        <w:t xml:space="preserve">- цели, задачи и специфика </w:t>
      </w:r>
      <w:proofErr w:type="spellStart"/>
      <w:r w:rsidRPr="009A1D2D">
        <w:rPr>
          <w:rFonts w:ascii="Times New Roman" w:hAnsi="Times New Roman"/>
          <w:sz w:val="24"/>
          <w:szCs w:val="24"/>
        </w:rPr>
        <w:t>культурнообразовательной</w:t>
      </w:r>
      <w:proofErr w:type="spellEnd"/>
      <w:r w:rsidRPr="009A1D2D">
        <w:rPr>
          <w:rFonts w:ascii="Times New Roman" w:hAnsi="Times New Roman"/>
          <w:sz w:val="24"/>
          <w:szCs w:val="24"/>
        </w:rPr>
        <w:t xml:space="preserve"> деятельности музея. - основные требования: высокий теоретический и методический уровень, актуальность и занимательность, учёт возраста и интересов участников, опора на экспозицию. - экскурсия как основная форма образовательной деятельности. Объекты образовательных экскурсий. - особенности культурно-образовательной деятельности школьного музея</w:t>
      </w:r>
    </w:p>
    <w:p w:rsid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D2D">
        <w:rPr>
          <w:rFonts w:ascii="Times New Roman" w:hAnsi="Times New Roman"/>
          <w:b/>
          <w:sz w:val="24"/>
          <w:szCs w:val="24"/>
        </w:rPr>
        <w:t xml:space="preserve">8. Музеи г. </w:t>
      </w:r>
      <w:r>
        <w:rPr>
          <w:rFonts w:ascii="Times New Roman" w:hAnsi="Times New Roman"/>
          <w:b/>
          <w:sz w:val="24"/>
          <w:szCs w:val="24"/>
        </w:rPr>
        <w:t>Томска</w:t>
      </w:r>
      <w:r w:rsidRPr="009A1D2D">
        <w:rPr>
          <w:rFonts w:ascii="Times New Roman" w:hAnsi="Times New Roman"/>
          <w:b/>
          <w:sz w:val="24"/>
          <w:szCs w:val="24"/>
        </w:rPr>
        <w:t xml:space="preserve"> </w:t>
      </w:r>
    </w:p>
    <w:p w:rsidR="009A1D2D" w:rsidRDefault="009A1D2D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D2D">
        <w:rPr>
          <w:rFonts w:ascii="Times New Roman" w:hAnsi="Times New Roman"/>
          <w:sz w:val="24"/>
          <w:szCs w:val="24"/>
        </w:rPr>
        <w:t>Знакомство с музеями Томской области, их классификацией, экспозициями, фондами.</w:t>
      </w:r>
    </w:p>
    <w:p w:rsidR="00662EE7" w:rsidRDefault="00662EE7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2EE7" w:rsidRPr="0001797E" w:rsidRDefault="00662EE7" w:rsidP="009A1D2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797E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662EE7" w:rsidRPr="00662EE7" w:rsidRDefault="00662EE7" w:rsidP="0064173D">
      <w:pPr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662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Гринкевич</w:t>
      </w:r>
      <w:proofErr w:type="spellEnd"/>
      <w:r w:rsidRPr="00662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 история музеев мира. – Минск: БГУ, 2003. – 282 с.</w:t>
      </w:r>
    </w:p>
    <w:p w:rsidR="00662EE7" w:rsidRPr="00662EE7" w:rsidRDefault="00662EE7" w:rsidP="0064173D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 w:rsidRPr="00662EE7">
        <w:rPr>
          <w:color w:val="000000"/>
        </w:rPr>
        <w:t>Губарева М.В., Ионина Н.А. 100 великих музеев мира. – М.: Вече, 2005. – 464 с.</w:t>
      </w:r>
    </w:p>
    <w:p w:rsidR="00662EE7" w:rsidRDefault="00662EE7" w:rsidP="0064173D">
      <w:pPr>
        <w:pStyle w:val="a7"/>
        <w:spacing w:before="0" w:beforeAutospacing="0" w:after="0" w:afterAutospacing="0" w:line="294" w:lineRule="atLeast"/>
        <w:jc w:val="both"/>
        <w:rPr>
          <w:color w:val="00000A"/>
          <w:shd w:val="clear" w:color="auto" w:fill="FFFFFF"/>
        </w:rPr>
      </w:pPr>
      <w:r w:rsidRPr="00662EE7">
        <w:rPr>
          <w:color w:val="00000A"/>
          <w:shd w:val="clear" w:color="auto" w:fill="FFFFFF"/>
        </w:rPr>
        <w:t xml:space="preserve">Работа со школьниками в краеведческом музее: Сценарии занятий/ Под ред. Н.М. </w:t>
      </w:r>
      <w:proofErr w:type="spellStart"/>
      <w:r w:rsidRPr="00662EE7">
        <w:rPr>
          <w:color w:val="00000A"/>
          <w:shd w:val="clear" w:color="auto" w:fill="FFFFFF"/>
        </w:rPr>
        <w:t>Ланковой</w:t>
      </w:r>
      <w:proofErr w:type="spellEnd"/>
      <w:r w:rsidRPr="00662EE7">
        <w:rPr>
          <w:color w:val="00000A"/>
          <w:shd w:val="clear" w:color="auto" w:fill="FFFFFF"/>
        </w:rPr>
        <w:t xml:space="preserve"> - М.: ВЛАДОС,2001.</w:t>
      </w:r>
    </w:p>
    <w:p w:rsidR="0001797E" w:rsidRPr="00662EE7" w:rsidRDefault="0001797E" w:rsidP="0064173D">
      <w:pPr>
        <w:pStyle w:val="a7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A"/>
          <w:shd w:val="clear" w:color="auto" w:fill="FFFFFF"/>
        </w:rPr>
        <w:t xml:space="preserve">Тюрина И., </w:t>
      </w:r>
      <w:proofErr w:type="spellStart"/>
      <w:r>
        <w:rPr>
          <w:color w:val="00000A"/>
          <w:shd w:val="clear" w:color="auto" w:fill="FFFFFF"/>
        </w:rPr>
        <w:t>Микуцкая</w:t>
      </w:r>
      <w:proofErr w:type="spellEnd"/>
      <w:r>
        <w:rPr>
          <w:color w:val="00000A"/>
          <w:shd w:val="clear" w:color="auto" w:fill="FFFFFF"/>
        </w:rPr>
        <w:t xml:space="preserve"> Т. Томский областной художественный музей. Белый город, 2004 г. </w:t>
      </w:r>
    </w:p>
    <w:p w:rsidR="00662EE7" w:rsidRPr="00662EE7" w:rsidRDefault="00662EE7" w:rsidP="0064173D">
      <w:pPr>
        <w:pStyle w:val="a7"/>
        <w:spacing w:before="0" w:beforeAutospacing="0" w:after="0" w:afterAutospacing="0" w:line="294" w:lineRule="atLeast"/>
        <w:jc w:val="both"/>
      </w:pPr>
      <w:r w:rsidRPr="00662EE7">
        <w:rPr>
          <w:color w:val="000000"/>
        </w:rPr>
        <w:t>Юренева Т.Ю. Музей в мировой культуре. – М.: Рус. слово, 2003. – 532 с.</w:t>
      </w:r>
    </w:p>
    <w:p w:rsidR="00662EE7" w:rsidRPr="00662EE7" w:rsidRDefault="00662EE7" w:rsidP="006417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EE7">
        <w:rPr>
          <w:rFonts w:ascii="Times New Roman" w:hAnsi="Times New Roman"/>
          <w:sz w:val="24"/>
          <w:szCs w:val="24"/>
        </w:rPr>
        <w:t>ЮреневаТ.Ю</w:t>
      </w:r>
      <w:proofErr w:type="spellEnd"/>
      <w:r w:rsidRPr="00662EE7">
        <w:rPr>
          <w:rFonts w:ascii="Times New Roman" w:hAnsi="Times New Roman"/>
          <w:sz w:val="24"/>
          <w:szCs w:val="24"/>
        </w:rPr>
        <w:t xml:space="preserve">. Ю 69 Музееведение: Учебник для высшей школы. — 2- е изд. — М.: Академический Проект, </w:t>
      </w:r>
      <w:proofErr w:type="gramStart"/>
      <w:r w:rsidRPr="00662EE7">
        <w:rPr>
          <w:rFonts w:ascii="Times New Roman" w:hAnsi="Times New Roman"/>
          <w:sz w:val="24"/>
          <w:szCs w:val="24"/>
        </w:rPr>
        <w:t>2004.—</w:t>
      </w:r>
      <w:proofErr w:type="gramEnd"/>
      <w:r w:rsidRPr="00662EE7">
        <w:rPr>
          <w:rFonts w:ascii="Times New Roman" w:hAnsi="Times New Roman"/>
          <w:sz w:val="24"/>
          <w:szCs w:val="24"/>
        </w:rPr>
        <w:t xml:space="preserve"> 560 с. — («</w:t>
      </w:r>
      <w:proofErr w:type="spellStart"/>
      <w:r w:rsidRPr="00662EE7">
        <w:rPr>
          <w:rFonts w:ascii="Times New Roman" w:hAnsi="Times New Roman"/>
          <w:sz w:val="24"/>
          <w:szCs w:val="24"/>
        </w:rPr>
        <w:t>Gaudeamus</w:t>
      </w:r>
      <w:proofErr w:type="spellEnd"/>
      <w:r w:rsidRPr="00662EE7">
        <w:rPr>
          <w:rFonts w:ascii="Times New Roman" w:hAnsi="Times New Roman"/>
          <w:sz w:val="24"/>
          <w:szCs w:val="24"/>
        </w:rPr>
        <w:t>»).</w:t>
      </w:r>
    </w:p>
    <w:bookmarkEnd w:id="0"/>
    <w:p w:rsidR="009A1D2D" w:rsidRPr="00662EE7" w:rsidRDefault="009A1D2D" w:rsidP="006417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A1D2D" w:rsidRPr="00662EE7" w:rsidSect="003F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6DE"/>
    <w:multiLevelType w:val="multilevel"/>
    <w:tmpl w:val="810A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271F7"/>
    <w:multiLevelType w:val="hybridMultilevel"/>
    <w:tmpl w:val="19D097EA"/>
    <w:lvl w:ilvl="0" w:tplc="87949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56E708A"/>
    <w:multiLevelType w:val="multilevel"/>
    <w:tmpl w:val="406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A671BB"/>
    <w:multiLevelType w:val="multilevel"/>
    <w:tmpl w:val="E97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B5C62"/>
    <w:multiLevelType w:val="hybridMultilevel"/>
    <w:tmpl w:val="99EC5BD8"/>
    <w:lvl w:ilvl="0" w:tplc="496E4E5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A440C68"/>
    <w:multiLevelType w:val="hybridMultilevel"/>
    <w:tmpl w:val="A3326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534C25"/>
    <w:multiLevelType w:val="hybridMultilevel"/>
    <w:tmpl w:val="D1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031C8"/>
    <w:multiLevelType w:val="hybridMultilevel"/>
    <w:tmpl w:val="7A349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66E71"/>
    <w:multiLevelType w:val="hybridMultilevel"/>
    <w:tmpl w:val="BD0A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8C7548"/>
    <w:multiLevelType w:val="multilevel"/>
    <w:tmpl w:val="524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410DD"/>
    <w:multiLevelType w:val="multilevel"/>
    <w:tmpl w:val="441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81C59"/>
    <w:multiLevelType w:val="multilevel"/>
    <w:tmpl w:val="929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46499"/>
    <w:multiLevelType w:val="hybridMultilevel"/>
    <w:tmpl w:val="41E203E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5F71EEB"/>
    <w:multiLevelType w:val="hybridMultilevel"/>
    <w:tmpl w:val="D15E9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8C718B"/>
    <w:multiLevelType w:val="hybridMultilevel"/>
    <w:tmpl w:val="7BCC9FF0"/>
    <w:lvl w:ilvl="0" w:tplc="815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396818"/>
    <w:multiLevelType w:val="multilevel"/>
    <w:tmpl w:val="57B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76F9D"/>
    <w:multiLevelType w:val="multilevel"/>
    <w:tmpl w:val="5C6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0E0DFC"/>
    <w:multiLevelType w:val="multilevel"/>
    <w:tmpl w:val="639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5A1E25"/>
    <w:multiLevelType w:val="hybridMultilevel"/>
    <w:tmpl w:val="72E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6F1D"/>
    <w:multiLevelType w:val="hybridMultilevel"/>
    <w:tmpl w:val="ABA2FF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B211603"/>
    <w:multiLevelType w:val="hybridMultilevel"/>
    <w:tmpl w:val="B5D88F98"/>
    <w:lvl w:ilvl="0" w:tplc="0CB0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22F8B"/>
    <w:multiLevelType w:val="multilevel"/>
    <w:tmpl w:val="4D2E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60A86"/>
    <w:multiLevelType w:val="multilevel"/>
    <w:tmpl w:val="E140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E3A0B"/>
    <w:multiLevelType w:val="multilevel"/>
    <w:tmpl w:val="00B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952091"/>
    <w:multiLevelType w:val="multilevel"/>
    <w:tmpl w:val="051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957963"/>
    <w:multiLevelType w:val="hybridMultilevel"/>
    <w:tmpl w:val="DF4A9C10"/>
    <w:lvl w:ilvl="0" w:tplc="082E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980A70"/>
    <w:multiLevelType w:val="multilevel"/>
    <w:tmpl w:val="128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1118A1"/>
    <w:multiLevelType w:val="multilevel"/>
    <w:tmpl w:val="1F6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9C1BD5"/>
    <w:multiLevelType w:val="multilevel"/>
    <w:tmpl w:val="C6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EB0457"/>
    <w:multiLevelType w:val="multilevel"/>
    <w:tmpl w:val="363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A46F8"/>
    <w:multiLevelType w:val="hybridMultilevel"/>
    <w:tmpl w:val="C60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D295D"/>
    <w:multiLevelType w:val="hybridMultilevel"/>
    <w:tmpl w:val="304E9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31A81"/>
    <w:multiLevelType w:val="hybridMultilevel"/>
    <w:tmpl w:val="0F7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2068F"/>
    <w:multiLevelType w:val="multilevel"/>
    <w:tmpl w:val="827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C3C24"/>
    <w:multiLevelType w:val="multilevel"/>
    <w:tmpl w:val="C31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73E48"/>
    <w:multiLevelType w:val="multilevel"/>
    <w:tmpl w:val="053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F1E7A"/>
    <w:multiLevelType w:val="hybridMultilevel"/>
    <w:tmpl w:val="6C8EF3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CE332F"/>
    <w:multiLevelType w:val="multilevel"/>
    <w:tmpl w:val="B32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BD086F"/>
    <w:multiLevelType w:val="hybridMultilevel"/>
    <w:tmpl w:val="A830A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960EB0"/>
    <w:multiLevelType w:val="multilevel"/>
    <w:tmpl w:val="455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33E21"/>
    <w:multiLevelType w:val="multilevel"/>
    <w:tmpl w:val="8C96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90B54"/>
    <w:multiLevelType w:val="multilevel"/>
    <w:tmpl w:val="997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186AB9"/>
    <w:multiLevelType w:val="multilevel"/>
    <w:tmpl w:val="15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521047"/>
    <w:multiLevelType w:val="multilevel"/>
    <w:tmpl w:val="387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DB136C7"/>
    <w:multiLevelType w:val="multilevel"/>
    <w:tmpl w:val="6CD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290EB1"/>
    <w:multiLevelType w:val="multilevel"/>
    <w:tmpl w:val="92A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45"/>
  </w:num>
  <w:num w:numId="4">
    <w:abstractNumId w:val="36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13"/>
  </w:num>
  <w:num w:numId="10">
    <w:abstractNumId w:val="4"/>
  </w:num>
  <w:num w:numId="11">
    <w:abstractNumId w:val="46"/>
  </w:num>
  <w:num w:numId="12">
    <w:abstractNumId w:val="17"/>
  </w:num>
  <w:num w:numId="13">
    <w:abstractNumId w:val="24"/>
  </w:num>
  <w:num w:numId="14">
    <w:abstractNumId w:val="38"/>
  </w:num>
  <w:num w:numId="15">
    <w:abstractNumId w:val="10"/>
  </w:num>
  <w:num w:numId="16">
    <w:abstractNumId w:val="43"/>
  </w:num>
  <w:num w:numId="17">
    <w:abstractNumId w:val="34"/>
  </w:num>
  <w:num w:numId="18">
    <w:abstractNumId w:val="3"/>
  </w:num>
  <w:num w:numId="19">
    <w:abstractNumId w:val="30"/>
  </w:num>
  <w:num w:numId="20">
    <w:abstractNumId w:val="25"/>
  </w:num>
  <w:num w:numId="21">
    <w:abstractNumId w:val="16"/>
  </w:num>
  <w:num w:numId="22">
    <w:abstractNumId w:val="40"/>
  </w:num>
  <w:num w:numId="23">
    <w:abstractNumId w:val="23"/>
  </w:num>
  <w:num w:numId="24">
    <w:abstractNumId w:val="12"/>
  </w:num>
  <w:num w:numId="25">
    <w:abstractNumId w:val="28"/>
  </w:num>
  <w:num w:numId="26">
    <w:abstractNumId w:val="27"/>
  </w:num>
  <w:num w:numId="27">
    <w:abstractNumId w:val="18"/>
  </w:num>
  <w:num w:numId="28">
    <w:abstractNumId w:val="47"/>
  </w:num>
  <w:num w:numId="29">
    <w:abstractNumId w:val="35"/>
  </w:num>
  <w:num w:numId="30">
    <w:abstractNumId w:val="44"/>
  </w:num>
  <w:num w:numId="31">
    <w:abstractNumId w:val="37"/>
  </w:num>
  <w:num w:numId="32">
    <w:abstractNumId w:val="33"/>
  </w:num>
  <w:num w:numId="33">
    <w:abstractNumId w:val="6"/>
  </w:num>
  <w:num w:numId="34">
    <w:abstractNumId w:val="15"/>
  </w:num>
  <w:num w:numId="35">
    <w:abstractNumId w:val="5"/>
  </w:num>
  <w:num w:numId="36">
    <w:abstractNumId w:val="31"/>
  </w:num>
  <w:num w:numId="37">
    <w:abstractNumId w:val="20"/>
  </w:num>
  <w:num w:numId="38">
    <w:abstractNumId w:val="26"/>
  </w:num>
  <w:num w:numId="39">
    <w:abstractNumId w:val="21"/>
  </w:num>
  <w:num w:numId="40">
    <w:abstractNumId w:val="42"/>
  </w:num>
  <w:num w:numId="41">
    <w:abstractNumId w:val="9"/>
  </w:num>
  <w:num w:numId="42">
    <w:abstractNumId w:val="39"/>
  </w:num>
  <w:num w:numId="43">
    <w:abstractNumId w:val="1"/>
  </w:num>
  <w:num w:numId="44">
    <w:abstractNumId w:val="7"/>
  </w:num>
  <w:num w:numId="45">
    <w:abstractNumId w:val="32"/>
  </w:num>
  <w:num w:numId="46">
    <w:abstractNumId w:val="22"/>
  </w:num>
  <w:num w:numId="47">
    <w:abstractNumId w:val="4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DE3"/>
    <w:rsid w:val="0001797E"/>
    <w:rsid w:val="00020E06"/>
    <w:rsid w:val="00024924"/>
    <w:rsid w:val="000262EB"/>
    <w:rsid w:val="000666C9"/>
    <w:rsid w:val="000F01D8"/>
    <w:rsid w:val="001B3624"/>
    <w:rsid w:val="0023665F"/>
    <w:rsid w:val="00261345"/>
    <w:rsid w:val="00322542"/>
    <w:rsid w:val="003B0A8B"/>
    <w:rsid w:val="003E64C2"/>
    <w:rsid w:val="003F196E"/>
    <w:rsid w:val="003F5AEF"/>
    <w:rsid w:val="00461398"/>
    <w:rsid w:val="004B4C54"/>
    <w:rsid w:val="004B7BAD"/>
    <w:rsid w:val="005411B8"/>
    <w:rsid w:val="005A6238"/>
    <w:rsid w:val="0064173D"/>
    <w:rsid w:val="00662EE7"/>
    <w:rsid w:val="00687E77"/>
    <w:rsid w:val="006C5CE3"/>
    <w:rsid w:val="006D1F0B"/>
    <w:rsid w:val="006F5C02"/>
    <w:rsid w:val="0070119F"/>
    <w:rsid w:val="0073777A"/>
    <w:rsid w:val="007E70F5"/>
    <w:rsid w:val="0085726B"/>
    <w:rsid w:val="008C090C"/>
    <w:rsid w:val="00926ED6"/>
    <w:rsid w:val="009317A3"/>
    <w:rsid w:val="009722E4"/>
    <w:rsid w:val="00996C9A"/>
    <w:rsid w:val="009A1D2D"/>
    <w:rsid w:val="009C6F54"/>
    <w:rsid w:val="00A27DE7"/>
    <w:rsid w:val="00A465EA"/>
    <w:rsid w:val="00A841D1"/>
    <w:rsid w:val="00AE3C1F"/>
    <w:rsid w:val="00B455DA"/>
    <w:rsid w:val="00B96514"/>
    <w:rsid w:val="00BC7ED2"/>
    <w:rsid w:val="00C34FE7"/>
    <w:rsid w:val="00C94A15"/>
    <w:rsid w:val="00CB1175"/>
    <w:rsid w:val="00CC0DFD"/>
    <w:rsid w:val="00CC5F17"/>
    <w:rsid w:val="00D37B43"/>
    <w:rsid w:val="00D73DE3"/>
    <w:rsid w:val="00D80861"/>
    <w:rsid w:val="00DE174B"/>
    <w:rsid w:val="00E47FDF"/>
    <w:rsid w:val="00F55C68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F328D-3749-41AD-A06E-03F69A3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D8"/>
    <w:pPr>
      <w:ind w:left="720"/>
      <w:contextualSpacing/>
    </w:pPr>
  </w:style>
  <w:style w:type="table" w:styleId="a4">
    <w:name w:val="Table Grid"/>
    <w:basedOn w:val="a1"/>
    <w:uiPriority w:val="99"/>
    <w:rsid w:val="00CC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7BAD"/>
    <w:rPr>
      <w:color w:val="0563C1"/>
      <w:u w:val="single"/>
    </w:rPr>
  </w:style>
  <w:style w:type="paragraph" w:styleId="a6">
    <w:name w:val="No Spacing"/>
    <w:uiPriority w:val="1"/>
    <w:qFormat/>
    <w:rsid w:val="009722E4"/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D80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80861"/>
  </w:style>
  <w:style w:type="paragraph" w:customStyle="1" w:styleId="c31">
    <w:name w:val="c31"/>
    <w:basedOn w:val="a"/>
    <w:rsid w:val="003B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3B0A8B"/>
  </w:style>
  <w:style w:type="paragraph" w:customStyle="1" w:styleId="c54">
    <w:name w:val="c54"/>
    <w:basedOn w:val="a"/>
    <w:rsid w:val="003B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rsid w:val="003B0A8B"/>
  </w:style>
  <w:style w:type="paragraph" w:styleId="a7">
    <w:name w:val="Normal (Web)"/>
    <w:basedOn w:val="a"/>
    <w:uiPriority w:val="99"/>
    <w:unhideWhenUsed/>
    <w:rsid w:val="00C9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D585-349A-4C70-8EE6-7E094D52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Михайловна</dc:creator>
  <cp:keywords/>
  <dc:description/>
  <cp:lastModifiedBy>Гайдашова Жанна Юрьевна</cp:lastModifiedBy>
  <cp:revision>16</cp:revision>
  <dcterms:created xsi:type="dcterms:W3CDTF">2020-06-03T04:25:00Z</dcterms:created>
  <dcterms:modified xsi:type="dcterms:W3CDTF">2021-09-28T09:55:00Z</dcterms:modified>
</cp:coreProperties>
</file>