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6D" w:rsidRPr="006D3C64" w:rsidRDefault="001F1B6D" w:rsidP="001F1B6D">
      <w:pPr>
        <w:pStyle w:val="a3"/>
        <w:spacing w:after="0" w:line="360" w:lineRule="auto"/>
        <w:jc w:val="center"/>
        <w:rPr>
          <w:b/>
          <w:caps/>
        </w:rPr>
      </w:pPr>
      <w:r w:rsidRPr="006D3C64">
        <w:rPr>
          <w:b/>
          <w:bCs/>
          <w:caps/>
          <w:sz w:val="36"/>
          <w:szCs w:val="36"/>
        </w:rPr>
        <w:t>Материалы</w:t>
      </w:r>
    </w:p>
    <w:p w:rsidR="001F1B6D" w:rsidRPr="006D3C64" w:rsidRDefault="001F1B6D" w:rsidP="001F1B6D">
      <w:pPr>
        <w:pStyle w:val="a3"/>
        <w:spacing w:after="0" w:line="360" w:lineRule="auto"/>
        <w:jc w:val="center"/>
        <w:rPr>
          <w:b/>
          <w:caps/>
        </w:rPr>
      </w:pPr>
      <w:r w:rsidRPr="006D3C64">
        <w:rPr>
          <w:b/>
          <w:bCs/>
          <w:caps/>
          <w:sz w:val="36"/>
          <w:szCs w:val="36"/>
        </w:rPr>
        <w:t>Х</w:t>
      </w:r>
      <w:r w:rsidRPr="006D3C64">
        <w:rPr>
          <w:b/>
          <w:bCs/>
          <w:caps/>
          <w:sz w:val="36"/>
          <w:szCs w:val="36"/>
          <w:lang w:val="en-US"/>
        </w:rPr>
        <w:t>X</w:t>
      </w:r>
      <w:r w:rsidR="007C54F7" w:rsidRPr="006D3C64">
        <w:rPr>
          <w:b/>
          <w:bCs/>
          <w:caps/>
          <w:sz w:val="36"/>
          <w:szCs w:val="36"/>
          <w:lang w:val="en-US"/>
        </w:rPr>
        <w:t>II</w:t>
      </w:r>
      <w:r w:rsidR="00520894" w:rsidRPr="006D3C64">
        <w:rPr>
          <w:b/>
          <w:bCs/>
          <w:caps/>
          <w:sz w:val="36"/>
          <w:szCs w:val="36"/>
          <w:lang w:val="en-US"/>
        </w:rPr>
        <w:t>I</w:t>
      </w:r>
      <w:r w:rsidRPr="006D3C64">
        <w:rPr>
          <w:b/>
          <w:bCs/>
          <w:caps/>
          <w:sz w:val="36"/>
          <w:szCs w:val="36"/>
        </w:rPr>
        <w:t xml:space="preserve"> научно-практической</w:t>
      </w:r>
    </w:p>
    <w:p w:rsidR="001F1B6D" w:rsidRPr="006D3C64" w:rsidRDefault="001F1B6D" w:rsidP="001F1B6D">
      <w:pPr>
        <w:pStyle w:val="a3"/>
        <w:spacing w:after="0" w:line="360" w:lineRule="auto"/>
        <w:jc w:val="center"/>
        <w:rPr>
          <w:b/>
          <w:caps/>
        </w:rPr>
      </w:pPr>
      <w:r w:rsidRPr="006D3C64">
        <w:rPr>
          <w:b/>
          <w:bCs/>
          <w:caps/>
          <w:sz w:val="36"/>
          <w:szCs w:val="36"/>
        </w:rPr>
        <w:t>конференции</w:t>
      </w:r>
    </w:p>
    <w:p w:rsidR="001F1B6D" w:rsidRPr="006D3C64" w:rsidRDefault="001F1B6D" w:rsidP="001F1B6D">
      <w:pPr>
        <w:pStyle w:val="a3"/>
        <w:spacing w:after="0" w:line="360" w:lineRule="auto"/>
        <w:jc w:val="center"/>
        <w:rPr>
          <w:b/>
          <w:caps/>
        </w:rPr>
      </w:pPr>
      <w:r w:rsidRPr="006D3C64">
        <w:rPr>
          <w:b/>
          <w:bCs/>
          <w:caps/>
          <w:sz w:val="36"/>
          <w:szCs w:val="36"/>
        </w:rPr>
        <w:t>«лицейские чтения»</w:t>
      </w:r>
    </w:p>
    <w:p w:rsidR="001F1B6D" w:rsidRPr="006D3C64" w:rsidRDefault="001F1B6D" w:rsidP="001F1B6D">
      <w:pPr>
        <w:pStyle w:val="a3"/>
        <w:spacing w:after="0"/>
      </w:pPr>
    </w:p>
    <w:p w:rsidR="001F1B6D" w:rsidRPr="006D3C64" w:rsidRDefault="001F1B6D" w:rsidP="001F1B6D">
      <w:pPr>
        <w:pStyle w:val="a3"/>
        <w:spacing w:after="0"/>
      </w:pPr>
    </w:p>
    <w:p w:rsidR="001F1B6D" w:rsidRPr="006D3C64" w:rsidRDefault="001F1B6D" w:rsidP="001F1B6D">
      <w:pPr>
        <w:pStyle w:val="a3"/>
        <w:spacing w:after="0"/>
        <w:jc w:val="center"/>
      </w:pPr>
      <w:r w:rsidRPr="006D3C64">
        <w:rPr>
          <w:noProof/>
        </w:rPr>
        <w:drawing>
          <wp:inline distT="0" distB="0" distL="0" distR="0">
            <wp:extent cx="3104515" cy="387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15" cy="3870325"/>
                    </a:xfrm>
                    <a:prstGeom prst="rect">
                      <a:avLst/>
                    </a:prstGeom>
                    <a:noFill/>
                    <a:ln>
                      <a:noFill/>
                    </a:ln>
                  </pic:spPr>
                </pic:pic>
              </a:graphicData>
            </a:graphic>
          </wp:inline>
        </w:drawing>
      </w:r>
    </w:p>
    <w:p w:rsidR="001F1B6D" w:rsidRPr="006D3C64" w:rsidRDefault="001F1B6D" w:rsidP="001F1B6D">
      <w:pPr>
        <w:pStyle w:val="a3"/>
        <w:spacing w:after="0"/>
      </w:pPr>
    </w:p>
    <w:p w:rsidR="001F1B6D" w:rsidRPr="006D3C64" w:rsidRDefault="001F1B6D" w:rsidP="001F1B6D">
      <w:pPr>
        <w:pStyle w:val="a3"/>
        <w:spacing w:after="0"/>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520894" w:rsidP="001F1B6D">
      <w:pPr>
        <w:pStyle w:val="a3"/>
        <w:spacing w:after="0"/>
        <w:jc w:val="center"/>
      </w:pPr>
      <w:r w:rsidRPr="006D3C64">
        <w:rPr>
          <w:b/>
          <w:bCs/>
          <w:sz w:val="36"/>
          <w:szCs w:val="36"/>
        </w:rPr>
        <w:t>Томск 2021</w:t>
      </w:r>
    </w:p>
    <w:p w:rsidR="001F1B6D" w:rsidRPr="006D3C64" w:rsidRDefault="001F1B6D" w:rsidP="001F1B6D">
      <w:pPr>
        <w:pStyle w:val="a3"/>
        <w:pageBreakBefore/>
        <w:spacing w:before="40" w:beforeAutospacing="0" w:after="0"/>
        <w:jc w:val="center"/>
      </w:pPr>
      <w:r w:rsidRPr="006D3C64">
        <w:rPr>
          <w:sz w:val="26"/>
          <w:szCs w:val="26"/>
        </w:rPr>
        <w:lastRenderedPageBreak/>
        <w:t>Томский государственный университет</w:t>
      </w:r>
    </w:p>
    <w:p w:rsidR="001F1B6D" w:rsidRPr="006D3C64" w:rsidRDefault="001F1B6D" w:rsidP="001F1B6D">
      <w:pPr>
        <w:pStyle w:val="a3"/>
        <w:spacing w:before="40" w:beforeAutospacing="0" w:after="0"/>
        <w:jc w:val="center"/>
        <w:rPr>
          <w:sz w:val="26"/>
          <w:szCs w:val="26"/>
        </w:rPr>
      </w:pPr>
      <w:r w:rsidRPr="006D3C64">
        <w:rPr>
          <w:sz w:val="26"/>
          <w:szCs w:val="26"/>
        </w:rPr>
        <w:t>Департамент образования Администрации г. Томска</w:t>
      </w:r>
    </w:p>
    <w:p w:rsidR="007C54F7" w:rsidRPr="006D3C64" w:rsidRDefault="007C54F7" w:rsidP="001F1B6D">
      <w:pPr>
        <w:pStyle w:val="a3"/>
        <w:spacing w:before="40" w:beforeAutospacing="0" w:after="0"/>
        <w:jc w:val="center"/>
      </w:pPr>
      <w:r w:rsidRPr="006D3C64">
        <w:rPr>
          <w:sz w:val="26"/>
          <w:szCs w:val="26"/>
        </w:rPr>
        <w:t>Региональный центр развития образования</w:t>
      </w:r>
    </w:p>
    <w:p w:rsidR="001F1B6D" w:rsidRPr="006D3C64" w:rsidRDefault="001F1B6D" w:rsidP="001F1B6D">
      <w:pPr>
        <w:pStyle w:val="a3"/>
        <w:spacing w:before="40" w:beforeAutospacing="0" w:after="0"/>
        <w:jc w:val="center"/>
      </w:pPr>
      <w:r w:rsidRPr="006D3C64">
        <w:rPr>
          <w:sz w:val="26"/>
          <w:szCs w:val="26"/>
        </w:rPr>
        <w:t>Гуманитарный лицей г. Томска</w:t>
      </w: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line="360" w:lineRule="auto"/>
        <w:jc w:val="center"/>
      </w:pPr>
    </w:p>
    <w:p w:rsidR="001F1B6D" w:rsidRPr="006D3C64" w:rsidRDefault="001F1B6D" w:rsidP="001F1B6D">
      <w:pPr>
        <w:pStyle w:val="a3"/>
        <w:spacing w:after="0" w:line="360" w:lineRule="auto"/>
        <w:jc w:val="center"/>
      </w:pPr>
    </w:p>
    <w:p w:rsidR="001F1B6D" w:rsidRPr="006D3C64" w:rsidRDefault="001F1B6D" w:rsidP="001F1B6D">
      <w:pPr>
        <w:pStyle w:val="a3"/>
        <w:spacing w:after="0" w:line="360" w:lineRule="auto"/>
        <w:jc w:val="center"/>
      </w:pPr>
    </w:p>
    <w:p w:rsidR="001F1B6D" w:rsidRPr="006D3C64" w:rsidRDefault="001F1B6D" w:rsidP="001F1B6D">
      <w:pPr>
        <w:pStyle w:val="a3"/>
        <w:spacing w:after="0" w:line="360" w:lineRule="auto"/>
        <w:jc w:val="center"/>
      </w:pPr>
      <w:r w:rsidRPr="006D3C64">
        <w:rPr>
          <w:b/>
          <w:bCs/>
          <w:sz w:val="36"/>
          <w:szCs w:val="36"/>
        </w:rPr>
        <w:t>Лицейские чтения</w:t>
      </w:r>
    </w:p>
    <w:p w:rsidR="001F1B6D" w:rsidRPr="006D3C64" w:rsidRDefault="001F1B6D" w:rsidP="001F1B6D">
      <w:pPr>
        <w:pStyle w:val="a3"/>
        <w:spacing w:after="0" w:line="360" w:lineRule="auto"/>
        <w:jc w:val="center"/>
      </w:pPr>
    </w:p>
    <w:p w:rsidR="001F1B6D" w:rsidRPr="006D3C64" w:rsidRDefault="001F1B6D" w:rsidP="001F1B6D">
      <w:pPr>
        <w:pStyle w:val="a3"/>
        <w:spacing w:after="0" w:line="360" w:lineRule="auto"/>
        <w:jc w:val="center"/>
      </w:pPr>
      <w:r w:rsidRPr="006D3C64">
        <w:rPr>
          <w:b/>
          <w:bCs/>
          <w:sz w:val="36"/>
          <w:szCs w:val="36"/>
        </w:rPr>
        <w:t>Материалы</w:t>
      </w:r>
    </w:p>
    <w:p w:rsidR="001F1B6D" w:rsidRPr="006D3C64" w:rsidRDefault="001F1B6D" w:rsidP="001F1B6D">
      <w:pPr>
        <w:pStyle w:val="a3"/>
        <w:spacing w:after="0" w:line="360" w:lineRule="auto"/>
        <w:jc w:val="center"/>
        <w:rPr>
          <w:b/>
          <w:bCs/>
          <w:sz w:val="36"/>
          <w:szCs w:val="36"/>
        </w:rPr>
      </w:pPr>
      <w:r w:rsidRPr="006D3C64">
        <w:rPr>
          <w:b/>
          <w:bCs/>
          <w:sz w:val="36"/>
          <w:szCs w:val="36"/>
        </w:rPr>
        <w:t>Х</w:t>
      </w:r>
      <w:r w:rsidRPr="006D3C64">
        <w:rPr>
          <w:b/>
          <w:bCs/>
          <w:sz w:val="36"/>
          <w:szCs w:val="36"/>
          <w:lang w:val="en-US"/>
        </w:rPr>
        <w:t>X</w:t>
      </w:r>
      <w:r w:rsidR="007C54F7" w:rsidRPr="006D3C64">
        <w:rPr>
          <w:b/>
          <w:bCs/>
          <w:sz w:val="36"/>
          <w:szCs w:val="36"/>
          <w:lang w:val="en-US"/>
        </w:rPr>
        <w:t>II</w:t>
      </w:r>
      <w:r w:rsidR="00520894" w:rsidRPr="006D3C64">
        <w:rPr>
          <w:b/>
          <w:bCs/>
          <w:sz w:val="36"/>
          <w:szCs w:val="36"/>
          <w:lang w:val="en-US"/>
        </w:rPr>
        <w:t>I</w:t>
      </w:r>
      <w:r w:rsidRPr="006D3C64">
        <w:rPr>
          <w:b/>
          <w:bCs/>
          <w:sz w:val="36"/>
          <w:szCs w:val="36"/>
        </w:rPr>
        <w:t xml:space="preserve"> научно-практической</w:t>
      </w:r>
    </w:p>
    <w:p w:rsidR="001F1B6D" w:rsidRPr="006D3C64" w:rsidRDefault="001F1B6D" w:rsidP="001F1B6D">
      <w:pPr>
        <w:pStyle w:val="a3"/>
        <w:spacing w:after="0" w:line="360" w:lineRule="auto"/>
        <w:jc w:val="center"/>
      </w:pPr>
      <w:r w:rsidRPr="006D3C64">
        <w:rPr>
          <w:b/>
          <w:bCs/>
          <w:sz w:val="36"/>
          <w:szCs w:val="36"/>
        </w:rPr>
        <w:t>конференции</w:t>
      </w: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1F1B6D" w:rsidP="001F1B6D">
      <w:pPr>
        <w:pStyle w:val="a3"/>
        <w:spacing w:after="0"/>
        <w:jc w:val="center"/>
      </w:pPr>
    </w:p>
    <w:p w:rsidR="001F1B6D" w:rsidRPr="006D3C64" w:rsidRDefault="00520894" w:rsidP="001F1B6D">
      <w:pPr>
        <w:pStyle w:val="a3"/>
        <w:spacing w:after="0"/>
        <w:jc w:val="center"/>
      </w:pPr>
      <w:r w:rsidRPr="006D3C64">
        <w:rPr>
          <w:b/>
          <w:bCs/>
          <w:sz w:val="32"/>
          <w:szCs w:val="32"/>
        </w:rPr>
        <w:t>Томск 2021</w:t>
      </w:r>
    </w:p>
    <w:p w:rsidR="00C56A4F" w:rsidRPr="006D3C64" w:rsidRDefault="00C56A4F" w:rsidP="001F1B6D">
      <w:pPr>
        <w:rPr>
          <w:rFonts w:ascii="Times New Roman" w:hAnsi="Times New Roman" w:cs="Times New Roman"/>
        </w:rPr>
      </w:pPr>
    </w:p>
    <w:p w:rsidR="001F1B6D" w:rsidRPr="006D3C64" w:rsidRDefault="001F1B6D" w:rsidP="001F1B6D">
      <w:pPr>
        <w:pStyle w:val="a3"/>
        <w:spacing w:after="0" w:line="360" w:lineRule="auto"/>
        <w:ind w:firstLine="709"/>
      </w:pPr>
      <w:r w:rsidRPr="006D3C64">
        <w:rPr>
          <w:b/>
          <w:bCs/>
          <w:sz w:val="27"/>
          <w:szCs w:val="27"/>
        </w:rPr>
        <w:t xml:space="preserve">Лицейские чтения: Материалы </w:t>
      </w:r>
      <w:r w:rsidR="007C54F7" w:rsidRPr="006D3C64">
        <w:rPr>
          <w:b/>
          <w:bCs/>
          <w:sz w:val="27"/>
          <w:szCs w:val="27"/>
          <w:lang w:val="en-US"/>
        </w:rPr>
        <w:t>X</w:t>
      </w:r>
      <w:r w:rsidRPr="006D3C64">
        <w:rPr>
          <w:b/>
          <w:bCs/>
          <w:sz w:val="27"/>
          <w:szCs w:val="27"/>
          <w:lang w:val="en-US"/>
        </w:rPr>
        <w:t>X</w:t>
      </w:r>
      <w:r w:rsidR="007C54F7" w:rsidRPr="006D3C64">
        <w:rPr>
          <w:b/>
          <w:bCs/>
          <w:sz w:val="27"/>
          <w:szCs w:val="27"/>
          <w:lang w:val="en-US"/>
        </w:rPr>
        <w:t>II</w:t>
      </w:r>
      <w:r w:rsidR="00520894" w:rsidRPr="006D3C64">
        <w:rPr>
          <w:b/>
          <w:bCs/>
          <w:sz w:val="27"/>
          <w:szCs w:val="27"/>
          <w:lang w:val="en-US"/>
        </w:rPr>
        <w:t>I</w:t>
      </w:r>
      <w:r w:rsidRPr="006D3C64">
        <w:rPr>
          <w:b/>
          <w:bCs/>
          <w:sz w:val="27"/>
          <w:szCs w:val="27"/>
        </w:rPr>
        <w:t xml:space="preserve"> научно-практической конференции - </w:t>
      </w:r>
      <w:r w:rsidR="00520894" w:rsidRPr="006D3C64">
        <w:rPr>
          <w:sz w:val="27"/>
          <w:szCs w:val="27"/>
        </w:rPr>
        <w:t>Томск, 2021</w:t>
      </w:r>
    </w:p>
    <w:p w:rsidR="001F1B6D" w:rsidRPr="006D3C64" w:rsidRDefault="001F1B6D" w:rsidP="001F1B6D">
      <w:pPr>
        <w:pStyle w:val="a3"/>
        <w:spacing w:after="0" w:line="360" w:lineRule="auto"/>
        <w:ind w:firstLine="709"/>
      </w:pPr>
    </w:p>
    <w:p w:rsidR="001F1B6D" w:rsidRPr="006D3C64" w:rsidRDefault="001F1B6D" w:rsidP="001F1B6D">
      <w:pPr>
        <w:pStyle w:val="a3"/>
        <w:spacing w:after="0" w:line="360" w:lineRule="auto"/>
        <w:ind w:firstLine="709"/>
      </w:pPr>
    </w:p>
    <w:p w:rsidR="001F1B6D" w:rsidRPr="006D3C64" w:rsidRDefault="001F1B6D" w:rsidP="001F1B6D">
      <w:pPr>
        <w:pStyle w:val="a3"/>
        <w:spacing w:after="0" w:line="360" w:lineRule="auto"/>
        <w:ind w:firstLine="709"/>
      </w:pPr>
    </w:p>
    <w:p w:rsidR="001F1B6D" w:rsidRPr="006D3C64" w:rsidRDefault="001F1B6D" w:rsidP="001F1B6D">
      <w:pPr>
        <w:pStyle w:val="a3"/>
        <w:spacing w:after="0" w:line="360" w:lineRule="auto"/>
        <w:ind w:firstLine="709"/>
      </w:pPr>
    </w:p>
    <w:p w:rsidR="001F1B6D" w:rsidRPr="006D3C64" w:rsidRDefault="001F1B6D" w:rsidP="001F1B6D">
      <w:pPr>
        <w:pStyle w:val="a3"/>
        <w:spacing w:after="0" w:line="360" w:lineRule="auto"/>
        <w:ind w:firstLine="709"/>
      </w:pPr>
    </w:p>
    <w:p w:rsidR="001F1B6D" w:rsidRPr="006D3C64" w:rsidRDefault="001F1B6D" w:rsidP="001F1B6D">
      <w:pPr>
        <w:pStyle w:val="a3"/>
        <w:spacing w:after="0" w:line="360" w:lineRule="auto"/>
        <w:ind w:firstLine="709"/>
      </w:pPr>
    </w:p>
    <w:p w:rsidR="001F1B6D" w:rsidRPr="006D3C64" w:rsidRDefault="001F1B6D" w:rsidP="001F1B6D">
      <w:pPr>
        <w:pStyle w:val="a3"/>
        <w:spacing w:before="0" w:beforeAutospacing="0" w:after="0" w:line="360" w:lineRule="auto"/>
        <w:ind w:firstLine="567"/>
        <w:jc w:val="both"/>
      </w:pPr>
      <w:r w:rsidRPr="006D3C64">
        <w:rPr>
          <w:sz w:val="27"/>
          <w:szCs w:val="27"/>
        </w:rPr>
        <w:t>Данный сборник содержит результаты исследовательской работы обучающихся старшей ступени школ, гимназий, лицеев города Томска и области</w:t>
      </w:r>
      <w:r w:rsidR="007C54F7" w:rsidRPr="006D3C64">
        <w:rPr>
          <w:sz w:val="27"/>
          <w:szCs w:val="27"/>
        </w:rPr>
        <w:t>, а также методические и научные статьи учителей томских школ</w:t>
      </w:r>
      <w:r w:rsidRPr="006D3C64">
        <w:rPr>
          <w:sz w:val="27"/>
          <w:szCs w:val="27"/>
        </w:rPr>
        <w:t>.</w:t>
      </w:r>
    </w:p>
    <w:p w:rsidR="001F1B6D" w:rsidRPr="006D3C64" w:rsidRDefault="001F1B6D" w:rsidP="001F1B6D">
      <w:pPr>
        <w:pStyle w:val="a3"/>
        <w:spacing w:before="0" w:beforeAutospacing="0" w:after="0" w:line="360" w:lineRule="auto"/>
        <w:ind w:firstLine="567"/>
        <w:jc w:val="both"/>
      </w:pPr>
      <w:r w:rsidRPr="006D3C64">
        <w:rPr>
          <w:sz w:val="27"/>
          <w:szCs w:val="27"/>
        </w:rPr>
        <w:t xml:space="preserve">Целью организации в образовательном учреждении поисково-исследовательской деятельности является создание условий для наиболее полной самореализации формирующейся личности, обеспечение </w:t>
      </w:r>
      <w:proofErr w:type="spellStart"/>
      <w:r w:rsidRPr="006D3C64">
        <w:rPr>
          <w:sz w:val="27"/>
          <w:szCs w:val="27"/>
        </w:rPr>
        <w:t>многоуровневости</w:t>
      </w:r>
      <w:proofErr w:type="spellEnd"/>
      <w:r w:rsidRPr="006D3C64">
        <w:rPr>
          <w:sz w:val="27"/>
          <w:szCs w:val="27"/>
        </w:rPr>
        <w:t>, вариативности образовательного процесса. В сборнике представлены тезисы докладов научно-практической конф</w:t>
      </w:r>
      <w:r w:rsidR="00520894" w:rsidRPr="006D3C64">
        <w:rPr>
          <w:sz w:val="27"/>
          <w:szCs w:val="27"/>
        </w:rPr>
        <w:t>еренции «Лицейские чтения – 2021</w:t>
      </w:r>
      <w:r w:rsidRPr="006D3C64">
        <w:rPr>
          <w:sz w:val="27"/>
          <w:szCs w:val="27"/>
        </w:rPr>
        <w:t>».</w:t>
      </w:r>
    </w:p>
    <w:p w:rsidR="001F1B6D" w:rsidRPr="006D3C64" w:rsidRDefault="001F1B6D" w:rsidP="001F1B6D">
      <w:pPr>
        <w:pStyle w:val="a3"/>
        <w:spacing w:before="0" w:beforeAutospacing="0" w:after="0" w:line="360" w:lineRule="auto"/>
        <w:ind w:firstLine="567"/>
        <w:jc w:val="both"/>
      </w:pPr>
      <w:r w:rsidRPr="006D3C64">
        <w:rPr>
          <w:sz w:val="27"/>
          <w:szCs w:val="27"/>
        </w:rPr>
        <w:t>Содержание сборника отвечает направлениям государственной образовательно</w:t>
      </w:r>
      <w:r w:rsidR="00267963" w:rsidRPr="006D3C64">
        <w:rPr>
          <w:sz w:val="27"/>
          <w:szCs w:val="27"/>
        </w:rPr>
        <w:t>й инициативы «Наша новая школа»</w:t>
      </w:r>
      <w:r w:rsidRPr="006D3C64">
        <w:rPr>
          <w:sz w:val="27"/>
          <w:szCs w:val="27"/>
        </w:rPr>
        <w:t xml:space="preserve"> по разделам «Работа с одаренными детьми» и «Формирование содержания образования в старшей профильной школе».</w:t>
      </w:r>
    </w:p>
    <w:p w:rsidR="001F1B6D" w:rsidRPr="006D3C64" w:rsidRDefault="001F1B6D" w:rsidP="001F1B6D">
      <w:pPr>
        <w:pStyle w:val="a3"/>
        <w:spacing w:before="0" w:beforeAutospacing="0" w:after="0" w:line="360" w:lineRule="auto"/>
        <w:ind w:firstLine="567"/>
        <w:jc w:val="both"/>
      </w:pPr>
      <w:r w:rsidRPr="006D3C64">
        <w:rPr>
          <w:sz w:val="27"/>
          <w:szCs w:val="27"/>
        </w:rPr>
        <w:t>Издание состоит из нескольких разделов, в которых рассматриваются проблемы современной</w:t>
      </w:r>
      <w:r w:rsidR="005D1F0C" w:rsidRPr="006D3C64">
        <w:rPr>
          <w:sz w:val="27"/>
          <w:szCs w:val="27"/>
        </w:rPr>
        <w:t xml:space="preserve"> филологии, </w:t>
      </w:r>
      <w:r w:rsidR="00267963" w:rsidRPr="006D3C64">
        <w:rPr>
          <w:sz w:val="27"/>
          <w:szCs w:val="27"/>
        </w:rPr>
        <w:t xml:space="preserve">истории, </w:t>
      </w:r>
      <w:r w:rsidR="005D1F0C" w:rsidRPr="006D3C64">
        <w:rPr>
          <w:sz w:val="27"/>
          <w:szCs w:val="27"/>
        </w:rPr>
        <w:t xml:space="preserve">общественных наук, </w:t>
      </w:r>
      <w:proofErr w:type="spellStart"/>
      <w:r w:rsidRPr="006D3C64">
        <w:rPr>
          <w:sz w:val="27"/>
          <w:szCs w:val="27"/>
        </w:rPr>
        <w:t>лингвострановедения</w:t>
      </w:r>
      <w:proofErr w:type="spellEnd"/>
      <w:r w:rsidR="007C54F7" w:rsidRPr="006D3C64">
        <w:rPr>
          <w:sz w:val="27"/>
          <w:szCs w:val="27"/>
        </w:rPr>
        <w:t>, краеведения</w:t>
      </w:r>
      <w:r w:rsidR="005D1F0C" w:rsidRPr="006D3C64">
        <w:rPr>
          <w:sz w:val="27"/>
          <w:szCs w:val="27"/>
        </w:rPr>
        <w:t xml:space="preserve"> и математики</w:t>
      </w:r>
      <w:r w:rsidRPr="006D3C64">
        <w:rPr>
          <w:sz w:val="27"/>
          <w:szCs w:val="27"/>
        </w:rPr>
        <w:t>.</w:t>
      </w:r>
    </w:p>
    <w:p w:rsidR="001F1B6D" w:rsidRPr="006D3C64" w:rsidRDefault="001F1B6D" w:rsidP="001F1B6D">
      <w:pPr>
        <w:pStyle w:val="a3"/>
        <w:spacing w:before="0" w:beforeAutospacing="0" w:after="0" w:line="360" w:lineRule="auto"/>
        <w:ind w:firstLine="567"/>
        <w:jc w:val="both"/>
      </w:pPr>
      <w:r w:rsidRPr="006D3C64">
        <w:rPr>
          <w:sz w:val="27"/>
          <w:szCs w:val="27"/>
        </w:rPr>
        <w:t xml:space="preserve">Издание предназначено для </w:t>
      </w:r>
      <w:r w:rsidR="005D1F0C" w:rsidRPr="006D3C64">
        <w:rPr>
          <w:sz w:val="27"/>
          <w:szCs w:val="27"/>
        </w:rPr>
        <w:t xml:space="preserve">учителей и </w:t>
      </w:r>
      <w:r w:rsidRPr="006D3C64">
        <w:rPr>
          <w:sz w:val="27"/>
          <w:szCs w:val="27"/>
        </w:rPr>
        <w:t>обучающихся старших классов, занимающихся исследовательской работой</w:t>
      </w:r>
      <w:r w:rsidRPr="006D3C64">
        <w:t>.</w:t>
      </w:r>
    </w:p>
    <w:p w:rsidR="00CF6F03" w:rsidRPr="006D3C64" w:rsidRDefault="00CF6F03">
      <w:pPr>
        <w:rPr>
          <w:rFonts w:ascii="Times New Roman" w:hAnsi="Times New Roman" w:cs="Times New Roman"/>
        </w:rPr>
      </w:pPr>
      <w:r w:rsidRPr="006D3C64">
        <w:rPr>
          <w:rFonts w:ascii="Times New Roman" w:hAnsi="Times New Roman" w:cs="Times New Roman"/>
        </w:rPr>
        <w:br w:type="page"/>
      </w:r>
    </w:p>
    <w:p w:rsidR="001F1B6D" w:rsidRPr="006D3C64" w:rsidRDefault="001F1B6D" w:rsidP="001F1B6D">
      <w:pPr>
        <w:rPr>
          <w:rFonts w:ascii="Times New Roman" w:hAnsi="Times New Roman" w:cs="Times New Roman"/>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b/>
          <w:bCs/>
          <w:caps/>
          <w:sz w:val="44"/>
          <w:szCs w:val="44"/>
        </w:rPr>
      </w:pPr>
    </w:p>
    <w:p w:rsidR="001F1B6D" w:rsidRPr="006D3C64" w:rsidRDefault="001F1B6D" w:rsidP="001F1B6D">
      <w:pPr>
        <w:pStyle w:val="a3"/>
        <w:spacing w:after="0"/>
        <w:jc w:val="center"/>
        <w:rPr>
          <w:caps/>
          <w:sz w:val="44"/>
          <w:szCs w:val="44"/>
        </w:rPr>
      </w:pPr>
      <w:r w:rsidRPr="006D3C64">
        <w:rPr>
          <w:b/>
          <w:bCs/>
          <w:caps/>
          <w:sz w:val="44"/>
          <w:szCs w:val="44"/>
        </w:rPr>
        <w:t>филология</w:t>
      </w:r>
    </w:p>
    <w:p w:rsidR="001F1B6D" w:rsidRPr="006D3C64" w:rsidRDefault="001F1B6D">
      <w:pPr>
        <w:rPr>
          <w:rFonts w:ascii="Times New Roman" w:hAnsi="Times New Roman" w:cs="Times New Roman"/>
        </w:rPr>
      </w:pPr>
      <w:r w:rsidRPr="006D3C64">
        <w:rPr>
          <w:rFonts w:ascii="Times New Roman" w:hAnsi="Times New Roman" w:cs="Times New Roman"/>
        </w:rPr>
        <w:br w:type="page"/>
      </w:r>
    </w:p>
    <w:p w:rsidR="00586628" w:rsidRPr="006D3C64" w:rsidRDefault="00586628" w:rsidP="00586628">
      <w:pPr>
        <w:spacing w:after="0" w:line="240" w:lineRule="auto"/>
        <w:jc w:val="center"/>
        <w:rPr>
          <w:rFonts w:ascii="Times New Roman" w:eastAsia="Times New Roman" w:hAnsi="Times New Roman" w:cs="Times New Roman"/>
          <w:b/>
          <w:sz w:val="28"/>
          <w:szCs w:val="28"/>
          <w:lang w:val="ru" w:eastAsia="ru-RU"/>
        </w:rPr>
      </w:pPr>
      <w:r w:rsidRPr="006D3C64">
        <w:rPr>
          <w:rFonts w:ascii="Times New Roman" w:eastAsia="Times New Roman" w:hAnsi="Times New Roman" w:cs="Times New Roman"/>
          <w:b/>
          <w:sz w:val="28"/>
          <w:szCs w:val="28"/>
          <w:lang w:val="ru" w:eastAsia="ru-RU"/>
        </w:rPr>
        <w:lastRenderedPageBreak/>
        <w:t>Символика «земного» и «небесного» в романе Дж. Оруэлла «1984»</w:t>
      </w:r>
    </w:p>
    <w:p w:rsidR="00586628" w:rsidRPr="006D3C64" w:rsidRDefault="00586628" w:rsidP="00586628">
      <w:pPr>
        <w:spacing w:after="0" w:line="240" w:lineRule="auto"/>
        <w:jc w:val="center"/>
        <w:rPr>
          <w:rFonts w:ascii="Times New Roman" w:eastAsia="Times New Roman" w:hAnsi="Times New Roman" w:cs="Times New Roman"/>
          <w:i/>
          <w:sz w:val="28"/>
          <w:szCs w:val="28"/>
          <w:lang w:val="ru" w:eastAsia="ru-RU"/>
        </w:rPr>
      </w:pPr>
      <w:r w:rsidRPr="006D3C64">
        <w:rPr>
          <w:rFonts w:ascii="Times New Roman" w:eastAsia="Times New Roman" w:hAnsi="Times New Roman" w:cs="Times New Roman"/>
          <w:i/>
          <w:sz w:val="28"/>
          <w:szCs w:val="28"/>
          <w:lang w:val="ru" w:eastAsia="ru-RU"/>
        </w:rPr>
        <w:t>Алиева Алина, 9 класс, МАОУ Гуманитарный лицей г. Томска</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Британский писатель Джордж Оруэлл (настоящее имя – Эрик Артур Блэр, 1903–1950), автор канонического для жанра романа-антиутопии «1984», говорил о себе: «Я в этом времени – чужой», каковая </w:t>
      </w:r>
      <w:proofErr w:type="spellStart"/>
      <w:r w:rsidRPr="006D3C64">
        <w:rPr>
          <w:rFonts w:ascii="Times New Roman" w:eastAsia="Times New Roman" w:hAnsi="Times New Roman" w:cs="Times New Roman"/>
          <w:sz w:val="28"/>
          <w:szCs w:val="28"/>
          <w:lang w:val="ru" w:eastAsia="ru-RU"/>
        </w:rPr>
        <w:t>самохарактеристика</w:t>
      </w:r>
      <w:proofErr w:type="spellEnd"/>
      <w:r w:rsidRPr="006D3C64">
        <w:rPr>
          <w:rFonts w:ascii="Times New Roman" w:eastAsia="Times New Roman" w:hAnsi="Times New Roman" w:cs="Times New Roman"/>
          <w:sz w:val="28"/>
          <w:szCs w:val="28"/>
          <w:lang w:val="ru" w:eastAsia="ru-RU"/>
        </w:rPr>
        <w:t xml:space="preserve"> отражает прежде всего то, каких взглядов на власть и политику он придерживался. И действительно, известно мнение, согласно которому Оруэлл, делавший крайне пессимистические прогнозы относительно будущего Великобритании и считавший, что недалек тот день, когда в ней установится тоталитаризм, – «человек, дважды обогнавший завтра»: так, именно он ввел в повсеместный обиход такие определения, как «холодная война», «новояз», «Большой Брат» и менее распространенные «</w:t>
      </w:r>
      <w:proofErr w:type="spellStart"/>
      <w:r w:rsidRPr="006D3C64">
        <w:rPr>
          <w:rFonts w:ascii="Times New Roman" w:eastAsia="Times New Roman" w:hAnsi="Times New Roman" w:cs="Times New Roman"/>
          <w:sz w:val="28"/>
          <w:szCs w:val="28"/>
          <w:lang w:val="ru" w:eastAsia="ru-RU"/>
        </w:rPr>
        <w:t>ангсоц</w:t>
      </w:r>
      <w:proofErr w:type="spellEnd"/>
      <w:r w:rsidRPr="006D3C64">
        <w:rPr>
          <w:rFonts w:ascii="Times New Roman" w:eastAsia="Times New Roman" w:hAnsi="Times New Roman" w:cs="Times New Roman"/>
          <w:sz w:val="28"/>
          <w:szCs w:val="28"/>
          <w:lang w:val="ru" w:eastAsia="ru-RU"/>
        </w:rPr>
        <w:t>» и «</w:t>
      </w:r>
      <w:proofErr w:type="spellStart"/>
      <w:r w:rsidRPr="006D3C64">
        <w:rPr>
          <w:rFonts w:ascii="Times New Roman" w:eastAsia="Times New Roman" w:hAnsi="Times New Roman" w:cs="Times New Roman"/>
          <w:sz w:val="28"/>
          <w:szCs w:val="28"/>
          <w:lang w:val="ru" w:eastAsia="ru-RU"/>
        </w:rPr>
        <w:t>телескрин</w:t>
      </w:r>
      <w:proofErr w:type="spellEnd"/>
      <w:r w:rsidRPr="006D3C64">
        <w:rPr>
          <w:rFonts w:ascii="Times New Roman" w:eastAsia="Times New Roman" w:hAnsi="Times New Roman" w:cs="Times New Roman"/>
          <w:sz w:val="28"/>
          <w:szCs w:val="28"/>
          <w:lang w:val="ru" w:eastAsia="ru-RU"/>
        </w:rPr>
        <w:t>». Самая же не только известная, но и значимая часть его наследия – это, безусловно, упомянутый роман «1984», ставший образцом антиутопии и не теряющий актуальности по сей день. Оруэлл написал роман в 1948 г., и есть теория, в соответствии с которой название есть анаграмма года написания – с иным порядком последних цифр. Несмотря на множество посвященных роману исследований (вспомним хотя бы [1] и [3]), многие его аспекты остаются неизученными; настоящая работа представляет взгляд на «1984» с позиции символики «земного» и «небесного» в нем.</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Роман «1984» вышел в свет 8 июня 1949 г. В нем пророчески моделируется будущее мира и того, как будет устроено государство. Главный герой романа Уинстон Смит работает в Министерстве правды, специализирующейся на переписывании прошлого. В какой-то момент, реализуя бунт в сфере духа против искаженного мира, он начинает вести дневник, где, в частности, излагает мысли о политике и несправедливом устройстве жизни. С этого начинается его протест. Верховный правитель – Большой Брат – не допускает свободу мысли, и за любое проявление индивидуальности человека отправляют на казнь, поэтому записи героя обретают черты поистине героического противостояния законам страны.</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Уинстон встречает Джулию, которая изначально не внушает ему доверия, но которая также оказалась бунтовщицей – правда, в отличие от Смита, бунт ее реализуется в сфере чувственности, сексуальной </w:t>
      </w:r>
      <w:proofErr w:type="spellStart"/>
      <w:r w:rsidRPr="006D3C64">
        <w:rPr>
          <w:rFonts w:ascii="Times New Roman" w:eastAsia="Times New Roman" w:hAnsi="Times New Roman" w:cs="Times New Roman"/>
          <w:sz w:val="28"/>
          <w:szCs w:val="28"/>
          <w:lang w:val="ru" w:eastAsia="ru-RU"/>
        </w:rPr>
        <w:t>раскрепощенности</w:t>
      </w:r>
      <w:proofErr w:type="spellEnd"/>
      <w:r w:rsidRPr="006D3C64">
        <w:rPr>
          <w:rFonts w:ascii="Times New Roman" w:eastAsia="Times New Roman" w:hAnsi="Times New Roman" w:cs="Times New Roman"/>
          <w:sz w:val="28"/>
          <w:szCs w:val="28"/>
          <w:lang w:val="ru" w:eastAsia="ru-RU"/>
        </w:rPr>
        <w:t xml:space="preserve"> как противоборства официальному. Они идут против системы: влюбляются и ходят на тайные свидания, хотя любое проявление чувственности жестко пресекается.</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За чтением книги, повествующей о том, какого рода переворота стоит ожидать, пару застает полиция мысли: человек, именуемый </w:t>
      </w:r>
      <w:proofErr w:type="spellStart"/>
      <w:r w:rsidRPr="006D3C64">
        <w:rPr>
          <w:rFonts w:ascii="Times New Roman" w:eastAsia="Times New Roman" w:hAnsi="Times New Roman" w:cs="Times New Roman"/>
          <w:sz w:val="28"/>
          <w:szCs w:val="28"/>
          <w:lang w:val="ru" w:eastAsia="ru-RU"/>
        </w:rPr>
        <w:t>О’Брайеном</w:t>
      </w:r>
      <w:proofErr w:type="spellEnd"/>
      <w:r w:rsidRPr="006D3C64">
        <w:rPr>
          <w:rFonts w:ascii="Times New Roman" w:eastAsia="Times New Roman" w:hAnsi="Times New Roman" w:cs="Times New Roman"/>
          <w:sz w:val="28"/>
          <w:szCs w:val="28"/>
          <w:lang w:val="ru" w:eastAsia="ru-RU"/>
        </w:rPr>
        <w:t>, оказался ее агентом. В конце концов Уинстон и Джулия предают друг друга и верят в то, что в стране все хорошо, а Большому Брату можно и нужно доверять.</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bookmarkStart w:id="0" w:name="_heading=h.gjdgxs" w:colFirst="0" w:colLast="0"/>
      <w:bookmarkEnd w:id="0"/>
      <w:r w:rsidRPr="006D3C64">
        <w:rPr>
          <w:rFonts w:ascii="Times New Roman" w:eastAsia="Times New Roman" w:hAnsi="Times New Roman" w:cs="Times New Roman"/>
          <w:sz w:val="28"/>
          <w:szCs w:val="28"/>
          <w:lang w:val="ru" w:eastAsia="ru-RU"/>
        </w:rPr>
        <w:t xml:space="preserve">Обращаясь к «земному» в романе, рассмотрим непосредственно связанный с таковым образ крыс и то, какую роль они играют в тексте. Крысы преследуют Уинстона Смита на протяжении всей жизни. Фобия крыс определяет внутренний мир героя, а сами крысы периодически упоминаются, пусть ненавязчиво, но все же внимание на них акцентируется. Отметим здесь, что в </w:t>
      </w:r>
      <w:r w:rsidRPr="006D3C64">
        <w:rPr>
          <w:rFonts w:ascii="Times New Roman" w:eastAsia="Times New Roman" w:hAnsi="Times New Roman" w:cs="Times New Roman"/>
          <w:sz w:val="28"/>
          <w:szCs w:val="28"/>
          <w:lang w:val="ru" w:eastAsia="ru-RU"/>
        </w:rPr>
        <w:lastRenderedPageBreak/>
        <w:t xml:space="preserve">экранизации романа режиссером Майклом </w:t>
      </w:r>
      <w:proofErr w:type="spellStart"/>
      <w:r w:rsidRPr="006D3C64">
        <w:rPr>
          <w:rFonts w:ascii="Times New Roman" w:eastAsia="Times New Roman" w:hAnsi="Times New Roman" w:cs="Times New Roman"/>
          <w:sz w:val="28"/>
          <w:szCs w:val="28"/>
          <w:lang w:val="ru" w:eastAsia="ru-RU"/>
        </w:rPr>
        <w:t>Рэдфордом</w:t>
      </w:r>
      <w:proofErr w:type="spellEnd"/>
      <w:r w:rsidRPr="006D3C64">
        <w:rPr>
          <w:rFonts w:ascii="Times New Roman" w:eastAsia="Times New Roman" w:hAnsi="Times New Roman" w:cs="Times New Roman"/>
          <w:sz w:val="28"/>
          <w:szCs w:val="28"/>
          <w:lang w:val="ru" w:eastAsia="ru-RU"/>
        </w:rPr>
        <w:t xml:space="preserve">, </w:t>
      </w:r>
      <w:proofErr w:type="spellStart"/>
      <w:r w:rsidRPr="006D3C64">
        <w:rPr>
          <w:rFonts w:ascii="Times New Roman" w:eastAsia="Times New Roman" w:hAnsi="Times New Roman" w:cs="Times New Roman"/>
          <w:sz w:val="28"/>
          <w:szCs w:val="28"/>
          <w:lang w:val="ru" w:eastAsia="ru-RU"/>
        </w:rPr>
        <w:t>знаково</w:t>
      </w:r>
      <w:proofErr w:type="spellEnd"/>
      <w:r w:rsidRPr="006D3C64">
        <w:rPr>
          <w:rFonts w:ascii="Times New Roman" w:eastAsia="Times New Roman" w:hAnsi="Times New Roman" w:cs="Times New Roman"/>
          <w:sz w:val="28"/>
          <w:szCs w:val="28"/>
          <w:lang w:val="ru" w:eastAsia="ru-RU"/>
        </w:rPr>
        <w:t xml:space="preserve"> вышедшей в 1984 г., показана сцена, в которой крысы загрызли до смерти мать и сестру Уинстона. В литературном первоисточнике сестра умирает иначе, а смерть матери не упоминается вовсе: «По этому жесту он как-то догадался, что сестра умирает. Матери он больше не видел. Он до сих пор не был вполне уверен, что мать погибла. Не исключено, что ее лишь отправили в каторжный лагерь» (здесь и далее на протяжении статьи текст романа «1984» цитируется по: [2] без указания номеров страниц).</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Крыса – это, как известно, животное из рода грызунов, зачастую обитающее в канализациях и сырых помещениях, но, рассматривая коннотативные смыслы этого слова, следует выделить и упомянуть как минимум следующее: крыса – это расхожее обозначение предателя, и именно это значение является определяющим для дальнейшего размышления над текстом и его анализа.</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Так, Уинстон боится крыс, что значит, что Смит боится предательства, боится быть преданным кем-то и предать самому. И ввиду этого неслучайно крыса появляется в комнате мистера </w:t>
      </w:r>
      <w:proofErr w:type="spellStart"/>
      <w:r w:rsidRPr="006D3C64">
        <w:rPr>
          <w:rFonts w:ascii="Times New Roman" w:eastAsia="Times New Roman" w:hAnsi="Times New Roman" w:cs="Times New Roman"/>
          <w:sz w:val="28"/>
          <w:szCs w:val="28"/>
          <w:lang w:val="ru" w:eastAsia="ru-RU"/>
        </w:rPr>
        <w:t>Чаррингтона</w:t>
      </w:r>
      <w:proofErr w:type="spellEnd"/>
      <w:r w:rsidRPr="006D3C64">
        <w:rPr>
          <w:rFonts w:ascii="Times New Roman" w:eastAsia="Times New Roman" w:hAnsi="Times New Roman" w:cs="Times New Roman"/>
          <w:sz w:val="28"/>
          <w:szCs w:val="28"/>
          <w:lang w:val="ru" w:eastAsia="ru-RU"/>
        </w:rPr>
        <w:t xml:space="preserve"> – той самой, что служила укромным уголком для Смита с Джулией и где они впоследствии были арестованы. Крысы были средством казни главного героя. Именно эта пытка сломила его сопротивление, и именно столкнувшись с воплощением своего самого глубинного страха, Уинстон предает Джулию. Физическая слабость ведет к духовному падению, «земное», более того, хтоническое торжествует над высокими стремлениями героя, погребая под «корой </w:t>
      </w:r>
      <w:proofErr w:type="spellStart"/>
      <w:r w:rsidRPr="006D3C64">
        <w:rPr>
          <w:rFonts w:ascii="Times New Roman" w:eastAsia="Times New Roman" w:hAnsi="Times New Roman" w:cs="Times New Roman"/>
          <w:sz w:val="28"/>
          <w:szCs w:val="28"/>
          <w:lang w:val="ru" w:eastAsia="ru-RU"/>
        </w:rPr>
        <w:t>земности</w:t>
      </w:r>
      <w:proofErr w:type="spellEnd"/>
      <w:r w:rsidRPr="006D3C64">
        <w:rPr>
          <w:rFonts w:ascii="Times New Roman" w:eastAsia="Times New Roman" w:hAnsi="Times New Roman" w:cs="Times New Roman"/>
          <w:sz w:val="28"/>
          <w:szCs w:val="28"/>
          <w:lang w:val="ru" w:eastAsia="ru-RU"/>
        </w:rPr>
        <w:t>» его личность. В свою очередь, аналогично «ломается» и Джулия, и оба героя оказываются одновременно и предателями, и преданными – и «крысами», и их жертвами.</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Подчеркнем также следующий фрагмент: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[обозначение в «1984» беспартийного пролетариата, составляющего подавляющее большинство населения Океании. – </w:t>
      </w:r>
      <w:r w:rsidRPr="006D3C64">
        <w:rPr>
          <w:rFonts w:ascii="Times New Roman" w:eastAsia="Times New Roman" w:hAnsi="Times New Roman" w:cs="Times New Roman"/>
          <w:i/>
          <w:sz w:val="28"/>
          <w:szCs w:val="28"/>
          <w:lang w:val="ru" w:eastAsia="ru-RU"/>
        </w:rPr>
        <w:t>А. А.</w:t>
      </w:r>
      <w:r w:rsidRPr="006D3C64">
        <w:rPr>
          <w:rFonts w:ascii="Times New Roman" w:eastAsia="Times New Roman" w:hAnsi="Times New Roman" w:cs="Times New Roman"/>
          <w:sz w:val="28"/>
          <w:szCs w:val="28"/>
          <w:lang w:val="ru" w:eastAsia="ru-RU"/>
        </w:rPr>
        <w:t xml:space="preserve">] по своей природе низшие существа, их, как животных, надо держать в повиновении, руководствуясь несколькими простыми правилами. Большие беды неизменно ускользали от их внимания. У огромного большинства </w:t>
      </w:r>
      <w:proofErr w:type="spellStart"/>
      <w:r w:rsidRPr="006D3C64">
        <w:rPr>
          <w:rFonts w:ascii="Times New Roman" w:eastAsia="Times New Roman" w:hAnsi="Times New Roman" w:cs="Times New Roman"/>
          <w:sz w:val="28"/>
          <w:szCs w:val="28"/>
          <w:lang w:val="ru" w:eastAsia="ru-RU"/>
        </w:rPr>
        <w:t>пролов</w:t>
      </w:r>
      <w:proofErr w:type="spellEnd"/>
      <w:r w:rsidRPr="006D3C64">
        <w:rPr>
          <w:rFonts w:ascii="Times New Roman" w:eastAsia="Times New Roman" w:hAnsi="Times New Roman" w:cs="Times New Roman"/>
          <w:sz w:val="28"/>
          <w:szCs w:val="28"/>
          <w:lang w:val="ru" w:eastAsia="ru-RU"/>
        </w:rPr>
        <w:t xml:space="preserve"> нет даже </w:t>
      </w:r>
      <w:proofErr w:type="spellStart"/>
      <w:r w:rsidRPr="006D3C64">
        <w:rPr>
          <w:rFonts w:ascii="Times New Roman" w:eastAsia="Times New Roman" w:hAnsi="Times New Roman" w:cs="Times New Roman"/>
          <w:sz w:val="28"/>
          <w:szCs w:val="28"/>
          <w:lang w:val="ru" w:eastAsia="ru-RU"/>
        </w:rPr>
        <w:t>телекранов</w:t>
      </w:r>
      <w:proofErr w:type="spellEnd"/>
      <w:r w:rsidRPr="006D3C64">
        <w:rPr>
          <w:rFonts w:ascii="Times New Roman" w:eastAsia="Times New Roman" w:hAnsi="Times New Roman" w:cs="Times New Roman"/>
          <w:sz w:val="28"/>
          <w:szCs w:val="28"/>
          <w:lang w:val="ru" w:eastAsia="ru-RU"/>
        </w:rPr>
        <w:t xml:space="preserve"> в квартирах. Обычная полиция занимается ими очень мало.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ниже подозрений. Как гласит партийный лозунг: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и животные свободны”». Учитывая, что в контексте романа «животные» – читай «крысы»,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уподобляются им, но – уже в ином смысле: как неостановимой, всепоглощающей стаи, что в неизвестном будущем сметет существующий миропорядок, знаменуя эсхатологию устоявшегося </w:t>
      </w:r>
      <w:proofErr w:type="spellStart"/>
      <w:r w:rsidRPr="006D3C64">
        <w:rPr>
          <w:rFonts w:ascii="Times New Roman" w:eastAsia="Times New Roman" w:hAnsi="Times New Roman" w:cs="Times New Roman"/>
          <w:sz w:val="28"/>
          <w:szCs w:val="28"/>
          <w:lang w:val="ru" w:eastAsia="ru-RU"/>
        </w:rPr>
        <w:t>status</w:t>
      </w:r>
      <w:proofErr w:type="spellEnd"/>
      <w:r w:rsidRPr="006D3C64">
        <w:rPr>
          <w:rFonts w:ascii="Times New Roman" w:eastAsia="Times New Roman" w:hAnsi="Times New Roman" w:cs="Times New Roman"/>
          <w:sz w:val="28"/>
          <w:szCs w:val="28"/>
          <w:lang w:val="ru" w:eastAsia="ru-RU"/>
        </w:rPr>
        <w:t xml:space="preserve"> </w:t>
      </w:r>
      <w:proofErr w:type="spellStart"/>
      <w:r w:rsidRPr="006D3C64">
        <w:rPr>
          <w:rFonts w:ascii="Times New Roman" w:eastAsia="Times New Roman" w:hAnsi="Times New Roman" w:cs="Times New Roman"/>
          <w:sz w:val="28"/>
          <w:szCs w:val="28"/>
          <w:lang w:val="ru" w:eastAsia="ru-RU"/>
        </w:rPr>
        <w:t>quo</w:t>
      </w:r>
      <w:proofErr w:type="spellEnd"/>
      <w:r w:rsidRPr="006D3C64">
        <w:rPr>
          <w:rFonts w:ascii="Times New Roman" w:eastAsia="Times New Roman" w:hAnsi="Times New Roman" w:cs="Times New Roman"/>
          <w:sz w:val="28"/>
          <w:szCs w:val="28"/>
          <w:lang w:val="ru" w:eastAsia="ru-RU"/>
        </w:rPr>
        <w:t>.</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Помимо крыс, в тексте единожды упоминаются птицы как символ пространства небесного: «Где есть равенство, там может быть здравый рассудок. Рано или поздно это произойдет – сила превратится в сознание.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бессмертны: героическая фигура во дворе – лучшее доказательство. И пока этого не произойдет – пусть надо ждать еще тысячу лет, – они будут жить наперекор всему, как птицы, передавая от тела к телу жизненную силу, которой партия лишена и которую она не может убить». Из этого следует, что </w:t>
      </w:r>
      <w:proofErr w:type="spellStart"/>
      <w:r w:rsidRPr="006D3C64">
        <w:rPr>
          <w:rFonts w:ascii="Times New Roman" w:eastAsia="Times New Roman" w:hAnsi="Times New Roman" w:cs="Times New Roman"/>
          <w:sz w:val="28"/>
          <w:szCs w:val="28"/>
          <w:lang w:val="ru" w:eastAsia="ru-RU"/>
        </w:rPr>
        <w:t>пролы</w:t>
      </w:r>
      <w:proofErr w:type="spellEnd"/>
      <w:r w:rsidRPr="006D3C64">
        <w:rPr>
          <w:rFonts w:ascii="Times New Roman" w:eastAsia="Times New Roman" w:hAnsi="Times New Roman" w:cs="Times New Roman"/>
          <w:sz w:val="28"/>
          <w:szCs w:val="28"/>
          <w:lang w:val="ru" w:eastAsia="ru-RU"/>
        </w:rPr>
        <w:t xml:space="preserve">, </w:t>
      </w:r>
      <w:r w:rsidRPr="006D3C64">
        <w:rPr>
          <w:rFonts w:ascii="Times New Roman" w:eastAsia="Times New Roman" w:hAnsi="Times New Roman" w:cs="Times New Roman"/>
          <w:sz w:val="28"/>
          <w:szCs w:val="28"/>
          <w:lang w:val="ru" w:eastAsia="ru-RU"/>
        </w:rPr>
        <w:lastRenderedPageBreak/>
        <w:t xml:space="preserve">ныне соотносимые с крысами, в потенции способны добиться свободы и потому уподобляются птицам. Главный вопрос – когда и как это произойдет; но на него в романе ответ не дается – слишком сложен для </w:t>
      </w:r>
      <w:proofErr w:type="spellStart"/>
      <w:r w:rsidRPr="006D3C64">
        <w:rPr>
          <w:rFonts w:ascii="Times New Roman" w:eastAsia="Times New Roman" w:hAnsi="Times New Roman" w:cs="Times New Roman"/>
          <w:sz w:val="28"/>
          <w:szCs w:val="28"/>
          <w:lang w:val="ru" w:eastAsia="ru-RU"/>
        </w:rPr>
        <w:t>пролов</w:t>
      </w:r>
      <w:proofErr w:type="spellEnd"/>
      <w:r w:rsidRPr="006D3C64">
        <w:rPr>
          <w:rFonts w:ascii="Times New Roman" w:eastAsia="Times New Roman" w:hAnsi="Times New Roman" w:cs="Times New Roman"/>
          <w:sz w:val="28"/>
          <w:szCs w:val="28"/>
          <w:lang w:val="ru" w:eastAsia="ru-RU"/>
        </w:rPr>
        <w:t>, единственные составляющие жизни которых – «тяжелый физический труд, заботы о доме и детях, мелкие свары с соседями, кино, футбол, пиво и, главное, азартные игры», путь становления самосознания, эволюция из метафорических «крыс» в «птиц».</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И все же – Смит пишет в дневнике: «Если есть надежда, то она в </w:t>
      </w:r>
      <w:proofErr w:type="spellStart"/>
      <w:r w:rsidRPr="006D3C64">
        <w:rPr>
          <w:rFonts w:ascii="Times New Roman" w:eastAsia="Times New Roman" w:hAnsi="Times New Roman" w:cs="Times New Roman"/>
          <w:sz w:val="28"/>
          <w:szCs w:val="28"/>
          <w:lang w:val="ru" w:eastAsia="ru-RU"/>
        </w:rPr>
        <w:t>пролах</w:t>
      </w:r>
      <w:proofErr w:type="spellEnd"/>
      <w:r w:rsidRPr="006D3C64">
        <w:rPr>
          <w:rFonts w:ascii="Times New Roman" w:eastAsia="Times New Roman" w:hAnsi="Times New Roman" w:cs="Times New Roman"/>
          <w:sz w:val="28"/>
          <w:szCs w:val="28"/>
          <w:lang w:val="ru" w:eastAsia="ru-RU"/>
        </w:rPr>
        <w:t>».</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Рассматривая «земное» и «небесное», необходимо уделить внимание образам зданий, ибо они воплощают своего рода связь этих полюсов вертикальной оси пространственной – и символической – организации романа. В романе описываются четыре здания, в которых располагаются четыре Министерства: Министерство правды, ведавшее (</w:t>
      </w:r>
      <w:proofErr w:type="spellStart"/>
      <w:r w:rsidRPr="006D3C64">
        <w:rPr>
          <w:rFonts w:ascii="Times New Roman" w:eastAsia="Times New Roman" w:hAnsi="Times New Roman" w:cs="Times New Roman"/>
          <w:sz w:val="28"/>
          <w:szCs w:val="28"/>
          <w:lang w:val="ru" w:eastAsia="ru-RU"/>
        </w:rPr>
        <w:t>дез</w:t>
      </w:r>
      <w:proofErr w:type="spellEnd"/>
      <w:r w:rsidRPr="006D3C64">
        <w:rPr>
          <w:rFonts w:ascii="Times New Roman" w:eastAsia="Times New Roman" w:hAnsi="Times New Roman" w:cs="Times New Roman"/>
          <w:sz w:val="28"/>
          <w:szCs w:val="28"/>
          <w:lang w:val="ru" w:eastAsia="ru-RU"/>
        </w:rPr>
        <w:t xml:space="preserve">)информацией и образованием, Министерство мира, ведавшее войной, Министерство любви, отвечающее за охрану порядка, и Министерство изобилия, отвечающее за экономику. Названия и функции министерств противоречат одни другим: «Министерство любви внушало страх. В здании отсутствовали окна». Здания настолько возвышаются над городом, что можно увидеть </w:t>
      </w:r>
      <w:proofErr w:type="spellStart"/>
      <w:r w:rsidRPr="006D3C64">
        <w:rPr>
          <w:rFonts w:ascii="Times New Roman" w:eastAsia="Times New Roman" w:hAnsi="Times New Roman" w:cs="Times New Roman"/>
          <w:sz w:val="28"/>
          <w:szCs w:val="28"/>
          <w:lang w:val="ru" w:eastAsia="ru-RU"/>
        </w:rPr>
        <w:t>всразом</w:t>
      </w:r>
      <w:proofErr w:type="spellEnd"/>
      <w:r w:rsidRPr="006D3C64">
        <w:rPr>
          <w:rFonts w:ascii="Times New Roman" w:eastAsia="Times New Roman" w:hAnsi="Times New Roman" w:cs="Times New Roman"/>
          <w:sz w:val="28"/>
          <w:szCs w:val="28"/>
          <w:lang w:val="ru" w:eastAsia="ru-RU"/>
        </w:rPr>
        <w:t>: «Они настолько возвышались над городом, что с крыши жилого дома Победа можно было видеть все четыре разом». В этих зданиях размещается весь государственный аппарат, т.е. можно считать, что сами здания в некоторой степени символизируют власть.</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Весьма интересна символика числа «4», которая присутствует уже в названии романа, отражается в количестве зданий Министерств и даже в выражении «Свобода – это возможность говорить, что дважды два – четыре». «Четверка» – среди основных чисел нумерологической карты, символизируя непоколебимую устойчивость жизненной позиции, налаженный быт, стабильность и уверенность в будущем. При упоминании «4» так и хочется разложить ее на две составляющие – «2 + 2». «Двойка» в нумерологии символизирует гармонию, а «четверка» удваивает ее положительные черты. Партия внушает, что «дважды два – пять», потому что не позволит нищему – материально и духовно – населению обрести все, символом чего служат эти числа. Вместо этого, вместо достижения счастья – самообман, выстраивание утопии в голове каждого. Сформированная государственной властью идеологическая иллюзия скрывает абсолютную нищету и забитость. Этот коллективный солипсизм и выражается в том, что «дважды два – пять». Не «4».</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Здания в романе не только связывают небесное и земное, но и являются некой преградой для тех, кто желает пойти против власти и стать свободным.</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Итак, «земное» – это тотальная власть лжи во главе с не то реальным, не то иллюзорным «Большим Братом» и прозябающий в ничтожестве народ, здания – это воплощение этой власти, которую необходимо преодолеть во имя возвышения, а «небесное» – духовная независимость и «свобода говорить, что дважды два – четыре». Тот, кто желает познать «небесное» и приобщиться к нему, прежде всего должен пройти через здания, что представляют собой государственный аппарат, т.е. прежде, чем стать свободным, нужно одолеть неуязвимую власть, а это в контексте изображенного в романе мира </w:t>
      </w:r>
      <w:r w:rsidRPr="006D3C64">
        <w:rPr>
          <w:rFonts w:ascii="Times New Roman" w:eastAsia="Times New Roman" w:hAnsi="Times New Roman" w:cs="Times New Roman"/>
          <w:sz w:val="28"/>
          <w:szCs w:val="28"/>
          <w:lang w:val="ru" w:eastAsia="ru-RU"/>
        </w:rPr>
        <w:lastRenderedPageBreak/>
        <w:t xml:space="preserve">невозможно. Государство держит под контролем даже мысли («Странно было думать, что небо у всех то же самое – и в Евразии, и в </w:t>
      </w:r>
      <w:proofErr w:type="spellStart"/>
      <w:r w:rsidRPr="006D3C64">
        <w:rPr>
          <w:rFonts w:ascii="Times New Roman" w:eastAsia="Times New Roman" w:hAnsi="Times New Roman" w:cs="Times New Roman"/>
          <w:sz w:val="28"/>
          <w:szCs w:val="28"/>
          <w:lang w:val="ru" w:eastAsia="ru-RU"/>
        </w:rPr>
        <w:t>Остазии</w:t>
      </w:r>
      <w:proofErr w:type="spellEnd"/>
      <w:r w:rsidRPr="006D3C64">
        <w:rPr>
          <w:rFonts w:ascii="Times New Roman" w:eastAsia="Times New Roman" w:hAnsi="Times New Roman" w:cs="Times New Roman"/>
          <w:sz w:val="28"/>
          <w:szCs w:val="28"/>
          <w:lang w:val="ru" w:eastAsia="ru-RU"/>
        </w:rPr>
        <w:t>, и здесь. И люди под небом те же самые»), поэтому бунт невозможен как в сфере чувственности (Джулия), так и в сфере интеллекта (Уинстон Смит). И потому, пусть небо и видно, оно все же недостижимо; кроме того, его закрывают здания. Неслучайно и то, что птицы, символизирующие небо, появляются в романе крайне редко, в то время как крысы, символизирующие «земное», возникают на протяжении всего текста.</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Таким образом, знаменитый роман Джорджа Оруэлла «1984», который повествует о бунтующей личности и системе, подавляющей бунт, открывает мир тотальных антиномий, в котором противостоят «земное» и «небесное». Помимо этих противоположных символических категорий, в нем присутствуют также здания, воплощающие незыблемость тоталитарной власти и вместе с тем связывающие эти полюса своим стремлением к небесам – «земное» претендует на порабощение «небесного», но это невозможно, и ценности продолжают существовать в образе безграничного неба, что «у всех то же самое». Так деспотичная власть и бунт личности обретают высокий художественный облик.</w:t>
      </w:r>
    </w:p>
    <w:p w:rsidR="00586628" w:rsidRPr="006D3C64" w:rsidRDefault="00586628" w:rsidP="00586628">
      <w:pPr>
        <w:spacing w:after="0" w:line="240" w:lineRule="auto"/>
        <w:jc w:val="center"/>
        <w:rPr>
          <w:rFonts w:ascii="Times New Roman" w:eastAsia="Times New Roman" w:hAnsi="Times New Roman" w:cs="Times New Roman"/>
          <w:b/>
          <w:sz w:val="28"/>
          <w:szCs w:val="28"/>
          <w:lang w:val="ru" w:eastAsia="ru-RU"/>
        </w:rPr>
      </w:pPr>
      <w:r w:rsidRPr="006D3C64">
        <w:rPr>
          <w:rFonts w:ascii="Times New Roman" w:eastAsia="Times New Roman" w:hAnsi="Times New Roman" w:cs="Times New Roman"/>
          <w:b/>
          <w:sz w:val="28"/>
          <w:szCs w:val="28"/>
          <w:lang w:val="ru" w:eastAsia="ru-RU"/>
        </w:rPr>
        <w:t>Литература</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1. Кузнецов С. 1994: юбилей </w:t>
      </w:r>
      <w:proofErr w:type="spellStart"/>
      <w:r w:rsidRPr="006D3C64">
        <w:rPr>
          <w:rFonts w:ascii="Times New Roman" w:eastAsia="Times New Roman" w:hAnsi="Times New Roman" w:cs="Times New Roman"/>
          <w:sz w:val="28"/>
          <w:szCs w:val="28"/>
          <w:lang w:val="ru" w:eastAsia="ru-RU"/>
        </w:rPr>
        <w:t>неслучившегося</w:t>
      </w:r>
      <w:proofErr w:type="spellEnd"/>
      <w:r w:rsidRPr="006D3C64">
        <w:rPr>
          <w:rFonts w:ascii="Times New Roman" w:eastAsia="Times New Roman" w:hAnsi="Times New Roman" w:cs="Times New Roman"/>
          <w:sz w:val="28"/>
          <w:szCs w:val="28"/>
          <w:lang w:val="ru" w:eastAsia="ru-RU"/>
        </w:rPr>
        <w:t xml:space="preserve"> года (К десятилетию «года Оруэлла») // ИЛ. – 1994. – № 11. – С. 244–248.</w:t>
      </w:r>
    </w:p>
    <w:p w:rsidR="00586628" w:rsidRPr="006D3C64" w:rsidRDefault="009F19E5" w:rsidP="00586628">
      <w:pPr>
        <w:spacing w:after="0" w:line="240" w:lineRule="auto"/>
        <w:ind w:firstLine="567"/>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2. Оруэлл Дж. 1984. – М.</w:t>
      </w:r>
      <w:r w:rsidR="00586628" w:rsidRPr="006D3C64">
        <w:rPr>
          <w:rFonts w:ascii="Times New Roman" w:eastAsia="Times New Roman" w:hAnsi="Times New Roman" w:cs="Times New Roman"/>
          <w:sz w:val="28"/>
          <w:szCs w:val="28"/>
          <w:lang w:val="ru" w:eastAsia="ru-RU"/>
        </w:rPr>
        <w:t>: АСТ, 2017. – 320 с.</w:t>
      </w:r>
    </w:p>
    <w:p w:rsidR="00586628" w:rsidRPr="006D3C64" w:rsidRDefault="00586628" w:rsidP="00586628">
      <w:pPr>
        <w:spacing w:after="0" w:line="240" w:lineRule="auto"/>
        <w:ind w:firstLine="567"/>
        <w:jc w:val="both"/>
        <w:rPr>
          <w:rFonts w:ascii="Times New Roman" w:eastAsia="Times New Roman" w:hAnsi="Times New Roman" w:cs="Times New Roman"/>
          <w:sz w:val="28"/>
          <w:szCs w:val="28"/>
          <w:lang w:val="ru" w:eastAsia="ru-RU"/>
        </w:rPr>
      </w:pPr>
      <w:r w:rsidRPr="006D3C64">
        <w:rPr>
          <w:rFonts w:ascii="Times New Roman" w:eastAsia="Times New Roman" w:hAnsi="Times New Roman" w:cs="Times New Roman"/>
          <w:sz w:val="28"/>
          <w:szCs w:val="28"/>
          <w:lang w:val="ru" w:eastAsia="ru-RU"/>
        </w:rPr>
        <w:t xml:space="preserve">3. </w:t>
      </w:r>
      <w:proofErr w:type="spellStart"/>
      <w:r w:rsidRPr="006D3C64">
        <w:rPr>
          <w:rFonts w:ascii="Times New Roman" w:eastAsia="Times New Roman" w:hAnsi="Times New Roman" w:cs="Times New Roman"/>
          <w:sz w:val="28"/>
          <w:szCs w:val="28"/>
          <w:lang w:val="ru" w:eastAsia="ru-RU"/>
        </w:rPr>
        <w:t>Чаликова</w:t>
      </w:r>
      <w:proofErr w:type="spellEnd"/>
      <w:r w:rsidRPr="006D3C64">
        <w:rPr>
          <w:rFonts w:ascii="Times New Roman" w:eastAsia="Times New Roman" w:hAnsi="Times New Roman" w:cs="Times New Roman"/>
          <w:sz w:val="28"/>
          <w:szCs w:val="28"/>
          <w:lang w:val="ru" w:eastAsia="ru-RU"/>
        </w:rPr>
        <w:t xml:space="preserve"> В., Недошивин В. Неизвестный Оруэлл (Диалог) // ИЛ. – 1992. – № 2. – С. 215–225.</w:t>
      </w:r>
    </w:p>
    <w:p w:rsidR="00586628" w:rsidRPr="006D3C64" w:rsidRDefault="00586628" w:rsidP="00586628">
      <w:pPr>
        <w:spacing w:after="0" w:line="240" w:lineRule="auto"/>
        <w:ind w:firstLine="709"/>
        <w:jc w:val="center"/>
        <w:rPr>
          <w:rFonts w:ascii="Times New Roman" w:eastAsia="Calibri" w:hAnsi="Times New Roman" w:cs="Times New Roman"/>
          <w:b/>
          <w:bCs/>
          <w:color w:val="000000"/>
          <w:sz w:val="28"/>
          <w:szCs w:val="28"/>
        </w:rPr>
      </w:pPr>
    </w:p>
    <w:p w:rsidR="00586628" w:rsidRPr="006D3C64" w:rsidRDefault="00586628" w:rsidP="00586628">
      <w:pPr>
        <w:spacing w:after="0" w:line="240" w:lineRule="auto"/>
        <w:ind w:firstLine="709"/>
        <w:jc w:val="center"/>
        <w:rPr>
          <w:rFonts w:ascii="Times New Roman" w:eastAsia="Calibri" w:hAnsi="Times New Roman" w:cs="Times New Roman"/>
          <w:b/>
          <w:bCs/>
          <w:color w:val="000000"/>
          <w:sz w:val="28"/>
          <w:szCs w:val="28"/>
        </w:rPr>
      </w:pPr>
      <w:r w:rsidRPr="006D3C64">
        <w:rPr>
          <w:rFonts w:ascii="Times New Roman" w:eastAsia="Calibri" w:hAnsi="Times New Roman" w:cs="Times New Roman"/>
          <w:b/>
          <w:bCs/>
          <w:color w:val="000000"/>
          <w:sz w:val="28"/>
          <w:szCs w:val="28"/>
        </w:rPr>
        <w:t>Стишки-пирожки как феномен интернет-поэзии</w:t>
      </w:r>
    </w:p>
    <w:p w:rsidR="00586628" w:rsidRPr="006D3C64" w:rsidRDefault="00586628" w:rsidP="00586628">
      <w:pPr>
        <w:spacing w:after="0" w:line="240" w:lineRule="auto"/>
        <w:ind w:firstLine="709"/>
        <w:jc w:val="center"/>
        <w:rPr>
          <w:rFonts w:ascii="Times New Roman" w:eastAsia="Calibri" w:hAnsi="Times New Roman" w:cs="Times New Roman"/>
          <w:bCs/>
          <w:i/>
          <w:color w:val="000000"/>
          <w:sz w:val="28"/>
          <w:szCs w:val="28"/>
        </w:rPr>
      </w:pPr>
      <w:r w:rsidRPr="006D3C64">
        <w:rPr>
          <w:rFonts w:ascii="Times New Roman" w:eastAsia="Calibri" w:hAnsi="Times New Roman" w:cs="Times New Roman"/>
          <w:bCs/>
          <w:i/>
          <w:color w:val="000000"/>
          <w:sz w:val="28"/>
          <w:szCs w:val="28"/>
        </w:rPr>
        <w:t xml:space="preserve">Арефьева Александра, </w:t>
      </w:r>
      <w:proofErr w:type="spellStart"/>
      <w:r w:rsidRPr="006D3C64">
        <w:rPr>
          <w:rFonts w:ascii="Times New Roman" w:eastAsia="Calibri" w:hAnsi="Times New Roman" w:cs="Times New Roman"/>
          <w:bCs/>
          <w:i/>
          <w:color w:val="000000"/>
          <w:sz w:val="28"/>
          <w:szCs w:val="28"/>
        </w:rPr>
        <w:t>Мезина</w:t>
      </w:r>
      <w:proofErr w:type="spellEnd"/>
      <w:r w:rsidRPr="006D3C64">
        <w:rPr>
          <w:rFonts w:ascii="Times New Roman" w:eastAsia="Calibri" w:hAnsi="Times New Roman" w:cs="Times New Roman"/>
          <w:bCs/>
          <w:i/>
          <w:color w:val="000000"/>
          <w:sz w:val="28"/>
          <w:szCs w:val="28"/>
        </w:rPr>
        <w:t xml:space="preserve"> Анастасия, 9 класс, МАОУ Гуманитарный лице</w:t>
      </w:r>
      <w:r w:rsidR="00FC34A8" w:rsidRPr="006D3C64">
        <w:rPr>
          <w:rFonts w:ascii="Times New Roman" w:eastAsia="Calibri" w:hAnsi="Times New Roman" w:cs="Times New Roman"/>
          <w:bCs/>
          <w:i/>
          <w:color w:val="000000"/>
          <w:sz w:val="28"/>
          <w:szCs w:val="28"/>
        </w:rPr>
        <w:t>й г.</w:t>
      </w:r>
      <w:r w:rsidRPr="006D3C64">
        <w:rPr>
          <w:rFonts w:ascii="Times New Roman" w:eastAsia="Calibri" w:hAnsi="Times New Roman" w:cs="Times New Roman"/>
          <w:bCs/>
          <w:i/>
          <w:color w:val="000000"/>
          <w:sz w:val="28"/>
          <w:szCs w:val="28"/>
        </w:rPr>
        <w:t xml:space="preserve"> Томска</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Тема нашего исследования связана с определённым языковым феноменом, активно представленным и Интернете. Он привлекает внимание не только пользователей из России, но и многих иностранцев. Речь о так называемых «стишках-пирожках».</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Само понятие стишок-пирожок появилось в русском языке совсем недавно. Скорее всего это связано с тем, что новое время требует новых видов литературных разговорных жанров, которые были бы понятны и доступны любому пользователю Интернета, независимо от его интеллекта, грамотности, уровня образования и так далее.</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«ПИРОЖОК – это законченное четверостишие БЕЗ рифмы, БЕЗ больших букв (только строчные), БЕЗ знаков препинания, и только одного стихотворного размера» - именно такое определение стишкам-пирожкам даёт Интернет-ресурс, посвящённый этому явлению.</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sz w:val="28"/>
          <w:szCs w:val="28"/>
        </w:rPr>
        <w:t>«</w:t>
      </w:r>
      <w:r w:rsidRPr="006D3C64">
        <w:rPr>
          <w:rFonts w:ascii="Times New Roman" w:eastAsia="Calibri" w:hAnsi="Times New Roman" w:cs="Times New Roman"/>
          <w:color w:val="000000"/>
          <w:sz w:val="28"/>
          <w:szCs w:val="28"/>
        </w:rPr>
        <w:t>То есть, пирожок должен быть написан четырехстопным ямбом, а количество слогов в строках (9-8-9-8) – строго соблюдаться. Пирожок не может быть просто набором слов. Он должен волновать, не быть банальным и соответствовать духу пирожка.</w:t>
      </w:r>
      <w:r w:rsidRPr="006D3C64">
        <w:rPr>
          <w:rFonts w:ascii="Times New Roman" w:eastAsia="Calibri" w:hAnsi="Times New Roman" w:cs="Times New Roman"/>
          <w:bCs/>
          <w:color w:val="000000"/>
          <w:sz w:val="28"/>
          <w:szCs w:val="28"/>
        </w:rPr>
        <w:t>.</w:t>
      </w:r>
      <w:r w:rsidRPr="006D3C64">
        <w:rPr>
          <w:rFonts w:ascii="Times New Roman" w:eastAsia="Calibri" w:hAnsi="Times New Roman" w:cs="Times New Roman"/>
          <w:color w:val="000000"/>
          <w:sz w:val="28"/>
          <w:szCs w:val="28"/>
        </w:rPr>
        <w:t>. Все буквы в пирожке должны быть написаны одинаковыми шрифтом, цветом, величиной».</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lastRenderedPageBreak/>
        <w:t>«Дефисы, хотя не являются знаками препинания, тоже запрещены».</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«В пирожках не используются цифры. Числа прописываются словами» [2].</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Пирожок может быть написан только по-русски, кириллицей. Мат допускается, если его употребление оправдано с точки зрения смысла и художественной выразительности. Неоправданное употребление мата может быть причиной, по которой пирожок не пройдёт </w:t>
      </w:r>
      <w:proofErr w:type="spellStart"/>
      <w:r w:rsidRPr="006D3C64">
        <w:rPr>
          <w:rFonts w:ascii="Times New Roman" w:eastAsia="Calibri" w:hAnsi="Times New Roman" w:cs="Times New Roman"/>
          <w:color w:val="000000"/>
          <w:sz w:val="28"/>
          <w:szCs w:val="28"/>
        </w:rPr>
        <w:t>премодерацию</w:t>
      </w:r>
      <w:proofErr w:type="spellEnd"/>
      <w:r w:rsidRPr="006D3C64">
        <w:rPr>
          <w:rFonts w:ascii="Times New Roman" w:eastAsia="Calibri" w:hAnsi="Times New Roman" w:cs="Times New Roman"/>
          <w:color w:val="000000"/>
          <w:sz w:val="28"/>
          <w:szCs w:val="28"/>
        </w:rPr>
        <w:t>.</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В этом виде Интернет-поэзии использование мата не запрещается, цензуры здесь нет. Главное, чтобы этот мат был «к месту». Вот как на вопрос о цензуре отвечают авторы одного из самых популярных «пирожковых» сообществ во «</w:t>
      </w:r>
      <w:proofErr w:type="spellStart"/>
      <w:r w:rsidRPr="006D3C64">
        <w:rPr>
          <w:rFonts w:ascii="Times New Roman" w:eastAsia="Calibri" w:hAnsi="Times New Roman" w:cs="Times New Roman"/>
          <w:color w:val="000000"/>
          <w:sz w:val="28"/>
          <w:szCs w:val="28"/>
        </w:rPr>
        <w:t>ВКонтакте</w:t>
      </w:r>
      <w:proofErr w:type="spellEnd"/>
      <w:r w:rsidRPr="006D3C64">
        <w:rPr>
          <w:rFonts w:ascii="Times New Roman" w:eastAsia="Calibri" w:hAnsi="Times New Roman" w:cs="Times New Roman"/>
          <w:color w:val="000000"/>
          <w:sz w:val="28"/>
          <w:szCs w:val="28"/>
        </w:rPr>
        <w:t>»:</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А цензура есть?</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какое низкое коварство </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убить ежа и спрятать труп </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а всем *** что был в театре </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и что </w:t>
      </w:r>
      <w:proofErr w:type="spellStart"/>
      <w:r w:rsidRPr="006D3C64">
        <w:rPr>
          <w:rFonts w:ascii="Times New Roman" w:eastAsia="Calibri" w:hAnsi="Times New Roman" w:cs="Times New Roman"/>
          <w:color w:val="000000"/>
          <w:sz w:val="28"/>
          <w:szCs w:val="28"/>
        </w:rPr>
        <w:t>виктюк</w:t>
      </w:r>
      <w:proofErr w:type="spellEnd"/>
      <w:r w:rsidRPr="006D3C64">
        <w:rPr>
          <w:rFonts w:ascii="Times New Roman" w:eastAsia="Calibri" w:hAnsi="Times New Roman" w:cs="Times New Roman"/>
          <w:color w:val="000000"/>
          <w:sz w:val="28"/>
          <w:szCs w:val="28"/>
        </w:rPr>
        <w:t xml:space="preserve"> уже не тот</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 </w:t>
      </w:r>
      <w:proofErr w:type="spellStart"/>
      <w:r w:rsidRPr="006D3C64">
        <w:rPr>
          <w:rFonts w:ascii="Times New Roman" w:eastAsia="Calibri" w:hAnsi="Times New Roman" w:cs="Times New Roman"/>
          <w:i/>
          <w:iCs/>
          <w:color w:val="000000"/>
          <w:sz w:val="28"/>
          <w:szCs w:val="28"/>
        </w:rPr>
        <w:t>Вороныч</w:t>
      </w:r>
      <w:proofErr w:type="spellEnd"/>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Роман: Нет, вообще никакой. Мат мы не приветствуем, и авторы с нами солидарны, но без него в каких-то случаях не обойтись. Но все же чем тоньше ирония, тем она сильней.</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Константин: Если мат используется вследствие ограниченного словарного запаса - это одно. Когда же мат добавляет искры, выполняет экспрессивную функцию, тут никто возражать не станет» [1].</w:t>
      </w:r>
    </w:p>
    <w:p w:rsidR="00586628" w:rsidRPr="006D3C64" w:rsidRDefault="00586628" w:rsidP="00586628">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немногочисленной научной литературе бытует более строгое определение стишка-пирожка, не отличающееся от вышеприведённого по сути. В отличие от многомерных, разработанных, абстрактных понятий (например, понятие жанра, которое мы попробуем определить для стишка-пирожка ниже), в определении стишка-пирожка разночтений не встречается: </w:t>
      </w:r>
      <w:r w:rsidRPr="006D3C64">
        <w:rPr>
          <w:rFonts w:ascii="Times New Roman" w:eastAsia="Calibri" w:hAnsi="Times New Roman" w:cs="Times New Roman"/>
          <w:i/>
          <w:iCs/>
          <w:sz w:val="28"/>
          <w:szCs w:val="28"/>
        </w:rPr>
        <w:t>«</w:t>
      </w:r>
      <w:r w:rsidRPr="006D3C64">
        <w:rPr>
          <w:rFonts w:ascii="Times New Roman" w:eastAsia="Calibri" w:hAnsi="Times New Roman" w:cs="Times New Roman"/>
          <w:iCs/>
          <w:sz w:val="28"/>
          <w:szCs w:val="28"/>
        </w:rPr>
        <w:t>Пирожок</w:t>
      </w:r>
      <w:r w:rsidRPr="006D3C64">
        <w:rPr>
          <w:rFonts w:ascii="Times New Roman" w:eastAsia="Calibri" w:hAnsi="Times New Roman" w:cs="Times New Roman"/>
          <w:i/>
          <w:iCs/>
          <w:sz w:val="28"/>
          <w:szCs w:val="28"/>
        </w:rPr>
        <w:t xml:space="preserve"> - </w:t>
      </w:r>
      <w:r w:rsidRPr="006D3C64">
        <w:rPr>
          <w:rFonts w:ascii="Times New Roman" w:eastAsia="Calibri" w:hAnsi="Times New Roman" w:cs="Times New Roman"/>
          <w:sz w:val="28"/>
          <w:szCs w:val="28"/>
        </w:rPr>
        <w:t>это очень популярное последние десять лет явление, возникшее в Интернете: “четверостишие без рифмы, цифр, знаков препинания и дефисов, написанное четырёхстопным ямбом и строчными русскими буквами», которое называется пирожком, «если помимо формата в нём присутствует неуловимый пирожковый дух … Пирожок должен волновать читателя и не быть банальным”» [</w:t>
      </w:r>
      <w:r w:rsidRPr="006D3C64">
        <w:rPr>
          <w:rFonts w:ascii="Times New Roman" w:eastAsia="Calibri" w:hAnsi="Times New Roman" w:cs="Times New Roman"/>
          <w:color w:val="000000"/>
          <w:sz w:val="28"/>
          <w:szCs w:val="28"/>
        </w:rPr>
        <w:t>2].</w:t>
      </w:r>
    </w:p>
    <w:p w:rsidR="00586628" w:rsidRPr="006D3C64" w:rsidRDefault="00586628" w:rsidP="00586628">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Источником комического эффекта в стишках-пирожках, как правило, является неожиданный смысловой поворот в последних строчках.</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привет любимая я дома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кричит с порога </w:t>
      </w:r>
      <w:proofErr w:type="spellStart"/>
      <w:r w:rsidRPr="006D3C64">
        <w:rPr>
          <w:rFonts w:ascii="Times New Roman" w:eastAsia="Times New Roman" w:hAnsi="Times New Roman" w:cs="Times New Roman"/>
          <w:color w:val="000000"/>
          <w:sz w:val="28"/>
          <w:szCs w:val="28"/>
          <w:lang w:eastAsia="ru-RU"/>
        </w:rPr>
        <w:t>николай</w:t>
      </w:r>
      <w:proofErr w:type="spellEnd"/>
      <w:r w:rsidRPr="006D3C64">
        <w:rPr>
          <w:rFonts w:ascii="Times New Roman" w:eastAsia="Times New Roman" w:hAnsi="Times New Roman" w:cs="Times New Roman"/>
          <w:color w:val="000000"/>
          <w:sz w:val="28"/>
          <w:szCs w:val="28"/>
          <w:lang w:eastAsia="ru-RU"/>
        </w:rPr>
        <w:t xml:space="preserve">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заходит и кричит ещё раз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proofErr w:type="gramStart"/>
      <w:r w:rsidRPr="006D3C64">
        <w:rPr>
          <w:rFonts w:ascii="Times New Roman" w:eastAsia="Times New Roman" w:hAnsi="Times New Roman" w:cs="Times New Roman"/>
          <w:color w:val="000000"/>
          <w:sz w:val="28"/>
          <w:szCs w:val="28"/>
          <w:lang w:eastAsia="ru-RU"/>
        </w:rPr>
        <w:t>по настоящему</w:t>
      </w:r>
      <w:proofErr w:type="gramEnd"/>
      <w:r w:rsidRPr="006D3C64">
        <w:rPr>
          <w:rFonts w:ascii="Times New Roman" w:eastAsia="Times New Roman" w:hAnsi="Times New Roman" w:cs="Times New Roman"/>
          <w:color w:val="000000"/>
          <w:sz w:val="28"/>
          <w:szCs w:val="28"/>
          <w:lang w:eastAsia="ru-RU"/>
        </w:rPr>
        <w:t xml:space="preserve"> уже</w:t>
      </w:r>
    </w:p>
    <w:p w:rsidR="00586628" w:rsidRPr="006D3C64" w:rsidRDefault="00586628" w:rsidP="00586628">
      <w:pPr>
        <w:shd w:val="clear" w:color="auto" w:fill="FFFFFF"/>
        <w:wordWrap w:val="0"/>
        <w:spacing w:after="0" w:line="240" w:lineRule="auto"/>
        <w:ind w:firstLine="708"/>
        <w:rPr>
          <w:rFonts w:ascii="Times New Roman" w:eastAsia="Times New Roman" w:hAnsi="Times New Roman" w:cs="Times New Roman"/>
          <w:color w:val="000000"/>
          <w:sz w:val="30"/>
          <w:szCs w:val="30"/>
          <w:lang w:eastAsia="ru-RU"/>
        </w:rPr>
      </w:pPr>
      <w:r w:rsidRPr="006D3C64">
        <w:rPr>
          <w:rFonts w:ascii="Times New Roman" w:eastAsia="Times New Roman" w:hAnsi="Times New Roman" w:cs="Times New Roman"/>
          <w:color w:val="000000"/>
          <w:sz w:val="28"/>
          <w:szCs w:val="28"/>
          <w:lang w:eastAsia="ru-RU"/>
        </w:rPr>
        <w:t>© </w:t>
      </w:r>
      <w:proofErr w:type="spellStart"/>
      <w:r w:rsidRPr="006D3C64">
        <w:rPr>
          <w:rFonts w:ascii="Times New Roman" w:eastAsia="Times New Roman" w:hAnsi="Times New Roman" w:cs="Times New Roman"/>
          <w:color w:val="000000"/>
          <w:sz w:val="28"/>
          <w:szCs w:val="28"/>
          <w:u w:val="single"/>
          <w:lang w:eastAsia="ru-RU"/>
        </w:rPr>
        <w:t>better-days</w:t>
      </w:r>
      <w:proofErr w:type="spellEnd"/>
    </w:p>
    <w:p w:rsidR="00586628" w:rsidRPr="006D3C64" w:rsidRDefault="00586628" w:rsidP="00586628">
      <w:pPr>
        <w:spacing w:after="0" w:line="240" w:lineRule="auto"/>
        <w:ind w:firstLine="708"/>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Однако стишки-пирожки, являющиеся оперативным откликом на </w:t>
      </w:r>
      <w:proofErr w:type="spellStart"/>
      <w:r w:rsidRPr="006D3C64">
        <w:rPr>
          <w:rFonts w:ascii="Times New Roman" w:eastAsia="Calibri" w:hAnsi="Times New Roman" w:cs="Times New Roman"/>
          <w:color w:val="000000"/>
          <w:sz w:val="28"/>
          <w:szCs w:val="28"/>
        </w:rPr>
        <w:t>инфоповоды</w:t>
      </w:r>
      <w:proofErr w:type="spellEnd"/>
      <w:r w:rsidRPr="006D3C64">
        <w:rPr>
          <w:rFonts w:ascii="Times New Roman" w:eastAsia="Calibri" w:hAnsi="Times New Roman" w:cs="Times New Roman"/>
          <w:color w:val="000000"/>
          <w:sz w:val="28"/>
          <w:szCs w:val="28"/>
        </w:rPr>
        <w:t xml:space="preserve">, заметные события или ситуации, не могли возникнуть вне уже существующей в разных культурах поэтической традиции короткого стихотворения, т.к. предельная ограниченность объема стиха, во-первых, </w:t>
      </w:r>
      <w:r w:rsidRPr="006D3C64">
        <w:rPr>
          <w:rFonts w:ascii="Times New Roman" w:eastAsia="Calibri" w:hAnsi="Times New Roman" w:cs="Times New Roman"/>
          <w:color w:val="000000"/>
          <w:sz w:val="28"/>
          <w:szCs w:val="28"/>
        </w:rPr>
        <w:lastRenderedPageBreak/>
        <w:t>позволяет заключить в четырех строчках концентрированную, порой парадоксальную мысль, во-вторых, стремительно возникающие стишки-пирожки создают дробную, пеструю картину постмодернистского мира.</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Calibri" w:hAnsi="Times New Roman" w:cs="Times New Roman"/>
          <w:sz w:val="28"/>
          <w:szCs w:val="28"/>
        </w:rPr>
        <w:t xml:space="preserve">Можно заметить схожесть пирожков, например, со средневековой японской поэзией, а именно с хокку. </w:t>
      </w:r>
      <w:r w:rsidRPr="006D3C64">
        <w:rPr>
          <w:rFonts w:ascii="Times New Roman" w:eastAsia="Times New Roman" w:hAnsi="Times New Roman" w:cs="Times New Roman"/>
          <w:color w:val="000000"/>
          <w:sz w:val="28"/>
          <w:szCs w:val="28"/>
          <w:shd w:val="clear" w:color="auto" w:fill="FFFFFF"/>
          <w:lang w:eastAsia="ru-RU"/>
        </w:rPr>
        <w:t>Хокку один из самых популярных жанров японской поэзии. Хокку - трёхстишие и пишется по правилам в три строки, он состоит из 17 слогов, расположенных в определённом порядке. Обычная схема: 5-7-5. Структура важная составляющая хокку и строгие ограничение касающиеся ее делают написание таких стихов сложным. Главная задача каждого автора хокку – передать определенное настроение или мысль.</w:t>
      </w:r>
    </w:p>
    <w:p w:rsidR="00586628" w:rsidRPr="006D3C64" w:rsidRDefault="00586628" w:rsidP="00586628">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6D3C64">
        <w:rPr>
          <w:rFonts w:ascii="Times New Roman" w:eastAsia="Times New Roman" w:hAnsi="Times New Roman" w:cs="Times New Roman"/>
          <w:color w:val="2B2B2B"/>
          <w:sz w:val="28"/>
          <w:szCs w:val="28"/>
          <w:shd w:val="clear" w:color="auto" w:fill="FFFFFF"/>
          <w:lang w:eastAsia="ru-RU"/>
        </w:rPr>
        <w:t>Солнце бережно</w:t>
      </w:r>
    </w:p>
    <w:p w:rsidR="00586628" w:rsidRPr="006D3C64" w:rsidRDefault="00586628" w:rsidP="00586628">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proofErr w:type="spellStart"/>
      <w:r w:rsidRPr="006D3C64">
        <w:rPr>
          <w:rFonts w:ascii="Times New Roman" w:eastAsia="Times New Roman" w:hAnsi="Times New Roman" w:cs="Times New Roman"/>
          <w:color w:val="2B2B2B"/>
          <w:sz w:val="28"/>
          <w:szCs w:val="28"/>
          <w:shd w:val="clear" w:color="auto" w:fill="FFFFFF"/>
          <w:lang w:eastAsia="ru-RU"/>
        </w:rPr>
        <w:t>Фудзи</w:t>
      </w:r>
      <w:proofErr w:type="spellEnd"/>
      <w:r w:rsidRPr="006D3C64">
        <w:rPr>
          <w:rFonts w:ascii="Times New Roman" w:eastAsia="Times New Roman" w:hAnsi="Times New Roman" w:cs="Times New Roman"/>
          <w:color w:val="2B2B2B"/>
          <w:sz w:val="28"/>
          <w:szCs w:val="28"/>
          <w:shd w:val="clear" w:color="auto" w:fill="FFFFFF"/>
          <w:lang w:eastAsia="ru-RU"/>
        </w:rPr>
        <w:t xml:space="preserve"> коснулось…</w:t>
      </w:r>
    </w:p>
    <w:p w:rsidR="00586628" w:rsidRPr="006D3C64" w:rsidRDefault="00586628" w:rsidP="00586628">
      <w:pPr>
        <w:spacing w:after="0" w:line="240" w:lineRule="auto"/>
        <w:ind w:firstLine="709"/>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color w:val="2B2B2B"/>
          <w:sz w:val="28"/>
          <w:szCs w:val="28"/>
          <w:shd w:val="clear" w:color="auto" w:fill="FFFFFF"/>
          <w:lang w:eastAsia="ru-RU"/>
        </w:rPr>
        <w:t>Поучись у него, влюблённый!</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w:t>
      </w:r>
    </w:p>
    <w:p w:rsidR="00586628" w:rsidRPr="006D3C64" w:rsidRDefault="00586628" w:rsidP="00586628">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6D3C64">
        <w:rPr>
          <w:rFonts w:ascii="Times New Roman" w:eastAsia="Times New Roman" w:hAnsi="Times New Roman" w:cs="Times New Roman"/>
          <w:color w:val="2B2B2B"/>
          <w:sz w:val="28"/>
          <w:szCs w:val="28"/>
          <w:shd w:val="clear" w:color="auto" w:fill="FFFFFF"/>
          <w:lang w:eastAsia="ru-RU"/>
        </w:rPr>
        <w:t>От жарких дня поцелуев</w:t>
      </w:r>
    </w:p>
    <w:p w:rsidR="00586628" w:rsidRPr="006D3C64" w:rsidRDefault="00586628" w:rsidP="00586628">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6D3C64">
        <w:rPr>
          <w:rFonts w:ascii="Times New Roman" w:eastAsia="Times New Roman" w:hAnsi="Times New Roman" w:cs="Times New Roman"/>
          <w:color w:val="2B2B2B"/>
          <w:sz w:val="28"/>
          <w:szCs w:val="28"/>
          <w:shd w:val="clear" w:color="auto" w:fill="FFFFFF"/>
          <w:lang w:eastAsia="ru-RU"/>
        </w:rPr>
        <w:t>Укройся в тени лесной.</w:t>
      </w:r>
    </w:p>
    <w:p w:rsidR="00586628" w:rsidRPr="006D3C64" w:rsidRDefault="00586628" w:rsidP="00586628">
      <w:pPr>
        <w:spacing w:after="0" w:line="240" w:lineRule="auto"/>
        <w:ind w:firstLine="709"/>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color w:val="2B2B2B"/>
          <w:sz w:val="28"/>
          <w:szCs w:val="28"/>
          <w:shd w:val="clear" w:color="auto" w:fill="FFFFFF"/>
          <w:lang w:eastAsia="ru-RU"/>
        </w:rPr>
        <w:t>Вечером ласки нежнее!</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Из всех жанров традиционной японской поэзии (</w:t>
      </w:r>
      <w:proofErr w:type="spellStart"/>
      <w:r w:rsidRPr="006D3C64">
        <w:rPr>
          <w:rFonts w:ascii="Times New Roman" w:eastAsia="Calibri" w:hAnsi="Times New Roman" w:cs="Times New Roman"/>
          <w:color w:val="000000"/>
          <w:sz w:val="28"/>
          <w:szCs w:val="28"/>
        </w:rPr>
        <w:t>рэнга</w:t>
      </w:r>
      <w:proofErr w:type="spellEnd"/>
      <w:r w:rsidRPr="006D3C64">
        <w:rPr>
          <w:rFonts w:ascii="Times New Roman" w:eastAsia="Calibri" w:hAnsi="Times New Roman" w:cs="Times New Roman"/>
          <w:color w:val="000000"/>
          <w:sz w:val="28"/>
          <w:szCs w:val="28"/>
        </w:rPr>
        <w:t xml:space="preserve">, </w:t>
      </w:r>
      <w:proofErr w:type="spellStart"/>
      <w:r w:rsidRPr="006D3C64">
        <w:rPr>
          <w:rFonts w:ascii="Times New Roman" w:eastAsia="Calibri" w:hAnsi="Times New Roman" w:cs="Times New Roman"/>
          <w:color w:val="000000"/>
          <w:sz w:val="28"/>
          <w:szCs w:val="28"/>
        </w:rPr>
        <w:t>ута</w:t>
      </w:r>
      <w:proofErr w:type="spellEnd"/>
      <w:r w:rsidRPr="006D3C64">
        <w:rPr>
          <w:rFonts w:ascii="Times New Roman" w:eastAsia="Calibri" w:hAnsi="Times New Roman" w:cs="Times New Roman"/>
          <w:color w:val="000000"/>
          <w:sz w:val="28"/>
          <w:szCs w:val="28"/>
        </w:rPr>
        <w:t xml:space="preserve">, хайку, танка и т.п.) хокку – самостоятельный жанр, дошедший из средневековья до наших дней. Вероятно, причины популярности и продуктивности жанра следует искать и в эмоциональной картине мира, создаваемой коротким трехстишием, и в очевидном совпадении старинной формы с современными потребностями в освоении мира. Примерно те же причины видятся и популярности русскоязычных пирожков: ирония, насмешка, грубый юмор, иной раз оснащенный </w:t>
      </w:r>
      <w:proofErr w:type="spellStart"/>
      <w:r w:rsidRPr="006D3C64">
        <w:rPr>
          <w:rFonts w:ascii="Times New Roman" w:eastAsia="Calibri" w:hAnsi="Times New Roman" w:cs="Times New Roman"/>
          <w:color w:val="000000"/>
          <w:sz w:val="28"/>
          <w:szCs w:val="28"/>
        </w:rPr>
        <w:t>обсценной</w:t>
      </w:r>
      <w:proofErr w:type="spellEnd"/>
      <w:r w:rsidRPr="006D3C64">
        <w:rPr>
          <w:rFonts w:ascii="Times New Roman" w:eastAsia="Calibri" w:hAnsi="Times New Roman" w:cs="Times New Roman"/>
          <w:color w:val="000000"/>
          <w:sz w:val="28"/>
          <w:szCs w:val="28"/>
        </w:rPr>
        <w:t xml:space="preserve"> лексикой, вполне отвечает внутренним потребностям общества в словесном определении современной жизни.</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Calibri" w:hAnsi="Times New Roman" w:cs="Times New Roman"/>
          <w:color w:val="000000"/>
          <w:sz w:val="28"/>
          <w:szCs w:val="28"/>
        </w:rPr>
        <w:t xml:space="preserve">Но стишки-пирожки имеют общие черты не только с поэзией средневековой Японии. В западной литературе существует такое явление, как лимерики. </w:t>
      </w:r>
      <w:r w:rsidRPr="006D3C64">
        <w:rPr>
          <w:rFonts w:ascii="Times New Roman" w:eastAsia="Times New Roman" w:hAnsi="Times New Roman" w:cs="Times New Roman"/>
          <w:color w:val="000000"/>
          <w:sz w:val="28"/>
          <w:szCs w:val="28"/>
          <w:shd w:val="clear" w:color="auto" w:fill="FFFFFF"/>
          <w:lang w:eastAsia="ru-RU"/>
        </w:rPr>
        <w:t xml:space="preserve">Эти короткие юмористические стихотворения, состоящие из одной </w:t>
      </w:r>
      <w:proofErr w:type="spellStart"/>
      <w:r w:rsidRPr="006D3C64">
        <w:rPr>
          <w:rFonts w:ascii="Times New Roman" w:eastAsia="Times New Roman" w:hAnsi="Times New Roman" w:cs="Times New Roman"/>
          <w:color w:val="000000"/>
          <w:sz w:val="28"/>
          <w:szCs w:val="28"/>
          <w:shd w:val="clear" w:color="auto" w:fill="FFFFFF"/>
          <w:lang w:eastAsia="ru-RU"/>
        </w:rPr>
        <w:t>пятистрочной</w:t>
      </w:r>
      <w:proofErr w:type="spellEnd"/>
      <w:r w:rsidRPr="006D3C64">
        <w:rPr>
          <w:rFonts w:ascii="Times New Roman" w:eastAsia="Times New Roman" w:hAnsi="Times New Roman" w:cs="Times New Roman"/>
          <w:color w:val="000000"/>
          <w:sz w:val="28"/>
          <w:szCs w:val="28"/>
          <w:shd w:val="clear" w:color="auto" w:fill="FFFFFF"/>
          <w:lang w:eastAsia="ru-RU"/>
        </w:rPr>
        <w:t xml:space="preserve"> строфы, также обладают жесткими рамками как для схемы рифмовки, так и для самого сюжета. Важно отметить, что корни лимериков уходят в фольклор Великобритании. Строго определено содержание лимерика: 1-я строка представляет героя или героиню и, как правило, заканчивается названием города, деревни, страны, откуда тот (та) родом, с которыми потом и рифмуются 2-я и 5-я строки. И лимерик, и хокку имеют определённое сходство с предметом нашего исследования (пирожками), для них четко обозначена и структура</w:t>
      </w:r>
      <w:r w:rsidR="009F19E5">
        <w:rPr>
          <w:rFonts w:ascii="Times New Roman" w:eastAsia="Times New Roman" w:hAnsi="Times New Roman" w:cs="Times New Roman"/>
          <w:color w:val="000000"/>
          <w:sz w:val="28"/>
          <w:szCs w:val="28"/>
          <w:shd w:val="clear" w:color="auto" w:fill="FFFFFF"/>
          <w:lang w:eastAsia="ru-RU"/>
        </w:rPr>
        <w:t>,</w:t>
      </w:r>
      <w:r w:rsidRPr="006D3C64">
        <w:rPr>
          <w:rFonts w:ascii="Times New Roman" w:eastAsia="Times New Roman" w:hAnsi="Times New Roman" w:cs="Times New Roman"/>
          <w:color w:val="000000"/>
          <w:sz w:val="28"/>
          <w:szCs w:val="28"/>
          <w:shd w:val="clear" w:color="auto" w:fill="FFFFFF"/>
          <w:lang w:eastAsia="ru-RU"/>
        </w:rPr>
        <w:t xml:space="preserve"> и размер, однако если цель хокку - передать мгновенье, настроение, а мотивы обычно высокие, то лимерик, как и стишки пирожки, представляют из себя юмористический текст. Ещё одним сходством этих литературных явлений является и то, что стишок-пирожок берет от лимериков шаблоны: постоянных действующих лиц и повторяющиеся абсурдные ситуации.</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Жил-был человек в Амстердаме,</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Не чистивший шляпу годами.</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Он в ней невзначай</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Заваривал чай</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lastRenderedPageBreak/>
        <w:t>И в ней же гулял в Амстердаме!</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Одному господину в Версале</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Так внезапно глаза отказали,</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Что он видеть не мог</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Даже собственных ног –</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И просил, чтоб ему показали.</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Без более глубокого погружение в фабулу пирожка можно подумать, что содержательных отличий между ними и нет вовсе, но стишки-пирожки представляют из себя произведения иронического характера, посвящённые разнообразным социальным явлениям, тогда как юмор в лимериках построен исключительно на абсурдности.</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Стишки-пирожки характеризуются сатирическим отображением социальных явлений и недавних </w:t>
      </w:r>
      <w:proofErr w:type="spellStart"/>
      <w:r w:rsidRPr="006D3C64">
        <w:rPr>
          <w:rFonts w:ascii="Times New Roman" w:eastAsia="Calibri" w:hAnsi="Times New Roman" w:cs="Times New Roman"/>
          <w:color w:val="000000"/>
          <w:sz w:val="28"/>
          <w:szCs w:val="28"/>
        </w:rPr>
        <w:t>инфоповодов</w:t>
      </w:r>
      <w:proofErr w:type="spellEnd"/>
      <w:r w:rsidRPr="006D3C64">
        <w:rPr>
          <w:rFonts w:ascii="Times New Roman" w:eastAsia="Calibri" w:hAnsi="Times New Roman" w:cs="Times New Roman"/>
          <w:color w:val="000000"/>
          <w:sz w:val="28"/>
          <w:szCs w:val="28"/>
        </w:rPr>
        <w:t>, в отличие от садистских стишков, постоянно пользующих сюжеты и даже схожие фабульные модели, а также от порошков, не привязанных к временному отрезку и отдельным новостям. Создание новых пирожков на определённые темы провоцируется последними событиями. Цикличность и схожесть некоторых социальных явлений делает возможным появление обширных групп пирожков на определённые темы, чаще всего появляющиеся в новостной ленте. Они – наглядная иллюстрация общественной реакции и мнения.</w:t>
      </w:r>
    </w:p>
    <w:p w:rsidR="00586628" w:rsidRPr="006D3C64" w:rsidRDefault="00586628" w:rsidP="00586628">
      <w:pPr>
        <w:shd w:val="clear" w:color="auto" w:fill="FFFFFF"/>
        <w:spacing w:after="0" w:line="240" w:lineRule="auto"/>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 xml:space="preserve">теперь вот лечится навальный </w:t>
      </w:r>
    </w:p>
    <w:p w:rsidR="00586628" w:rsidRPr="006D3C64" w:rsidRDefault="00586628" w:rsidP="00586628">
      <w:pPr>
        <w:shd w:val="clear" w:color="auto" w:fill="FFFFFF"/>
        <w:spacing w:after="0" w:line="240" w:lineRule="auto"/>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ну как же новичкам везёт</w:t>
      </w:r>
    </w:p>
    <w:p w:rsidR="00586628" w:rsidRPr="006D3C64" w:rsidRDefault="00586628" w:rsidP="005866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w:t>
      </w:r>
      <w:proofErr w:type="spellStart"/>
      <w:r w:rsidRPr="006D3C64">
        <w:rPr>
          <w:rFonts w:ascii="Times New Roman" w:eastAsia="Times New Roman" w:hAnsi="Times New Roman" w:cs="Times New Roman"/>
          <w:color w:val="000000"/>
          <w:sz w:val="28"/>
          <w:szCs w:val="28"/>
          <w:u w:val="single"/>
          <w:lang w:eastAsia="ru-RU"/>
        </w:rPr>
        <w:t>Vlak</w:t>
      </w:r>
      <w:proofErr w:type="spellEnd"/>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Также отличительной чертой пирожков является наличие постоянных имён, например, Олег, Оксана, Зоя. Это не правило, но отрицать то, что они встречаются чаще других, нельзя. За именами не закреплено никаких личностных черт или характеристик, кроме пола.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 xml:space="preserve">идёт </w:t>
      </w:r>
      <w:proofErr w:type="spellStart"/>
      <w:r w:rsidRPr="006D3C64">
        <w:rPr>
          <w:rFonts w:ascii="Times New Roman" w:eastAsia="Times New Roman" w:hAnsi="Times New Roman" w:cs="Times New Roman"/>
          <w:color w:val="050505"/>
          <w:sz w:val="28"/>
          <w:szCs w:val="28"/>
          <w:lang w:eastAsia="ru-RU"/>
        </w:rPr>
        <w:t>оксана</w:t>
      </w:r>
      <w:proofErr w:type="spellEnd"/>
      <w:r w:rsidRPr="006D3C64">
        <w:rPr>
          <w:rFonts w:ascii="Times New Roman" w:eastAsia="Times New Roman" w:hAnsi="Times New Roman" w:cs="Times New Roman"/>
          <w:color w:val="050505"/>
          <w:sz w:val="28"/>
          <w:szCs w:val="28"/>
          <w:lang w:eastAsia="ru-RU"/>
        </w:rPr>
        <w:t xml:space="preserve"> по бульвару</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не выпуская нож из рук</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 xml:space="preserve">она не ищет приключений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но вдруг</w:t>
      </w:r>
    </w:p>
    <w:p w:rsidR="00586628" w:rsidRPr="006D3C64" w:rsidRDefault="00586628" w:rsidP="00586628">
      <w:pPr>
        <w:shd w:val="clear" w:color="auto" w:fill="FFFFFF"/>
        <w:wordWrap w:val="0"/>
        <w:spacing w:after="0" w:line="240" w:lineRule="auto"/>
        <w:ind w:firstLine="708"/>
        <w:rPr>
          <w:rFonts w:ascii="Times New Roman" w:eastAsia="Times New Roman" w:hAnsi="Times New Roman" w:cs="Times New Roman"/>
          <w:color w:val="000000"/>
          <w:sz w:val="28"/>
          <w:szCs w:val="28"/>
          <w:u w:val="single"/>
          <w:lang w:eastAsia="ru-RU"/>
        </w:rPr>
      </w:pPr>
      <w:r w:rsidRPr="006D3C64">
        <w:rPr>
          <w:rFonts w:ascii="Times New Roman" w:eastAsia="Times New Roman" w:hAnsi="Times New Roman" w:cs="Times New Roman"/>
          <w:color w:val="000000"/>
          <w:sz w:val="28"/>
          <w:szCs w:val="28"/>
          <w:lang w:eastAsia="ru-RU"/>
        </w:rPr>
        <w:t>© </w:t>
      </w:r>
      <w:proofErr w:type="spellStart"/>
      <w:r w:rsidRPr="006D3C64">
        <w:rPr>
          <w:rFonts w:ascii="Times New Roman" w:eastAsia="Times New Roman" w:hAnsi="Times New Roman" w:cs="Times New Roman"/>
          <w:color w:val="000000"/>
          <w:sz w:val="28"/>
          <w:szCs w:val="28"/>
          <w:u w:val="single"/>
          <w:lang w:eastAsia="ru-RU"/>
        </w:rPr>
        <w:t>Elvira</w:t>
      </w:r>
      <w:proofErr w:type="spellEnd"/>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sidRPr="006D3C64">
        <w:rPr>
          <w:rFonts w:ascii="Times New Roman" w:eastAsia="Times New Roman" w:hAnsi="Times New Roman" w:cs="Times New Roman"/>
          <w:color w:val="050505"/>
          <w:sz w:val="28"/>
          <w:szCs w:val="28"/>
          <w:lang w:eastAsia="ru-RU"/>
        </w:rPr>
        <w:t xml:space="preserve">перед </w:t>
      </w:r>
      <w:proofErr w:type="spellStart"/>
      <w:r w:rsidRPr="006D3C64">
        <w:rPr>
          <w:rFonts w:ascii="Times New Roman" w:eastAsia="Times New Roman" w:hAnsi="Times New Roman" w:cs="Times New Roman"/>
          <w:color w:val="050505"/>
          <w:sz w:val="28"/>
          <w:szCs w:val="28"/>
          <w:lang w:eastAsia="ru-RU"/>
        </w:rPr>
        <w:t>оксаной</w:t>
      </w:r>
      <w:proofErr w:type="spellEnd"/>
      <w:r w:rsidRPr="006D3C64">
        <w:rPr>
          <w:rFonts w:ascii="Times New Roman" w:eastAsia="Times New Roman" w:hAnsi="Times New Roman" w:cs="Times New Roman"/>
          <w:color w:val="050505"/>
          <w:sz w:val="28"/>
          <w:szCs w:val="28"/>
          <w:lang w:eastAsia="ru-RU"/>
        </w:rPr>
        <w:t xml:space="preserve"> в тёмном парке </w:t>
      </w:r>
    </w:p>
    <w:p w:rsidR="00586628" w:rsidRPr="006D3C64" w:rsidRDefault="009F19E5"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proofErr w:type="spellStart"/>
      <w:r>
        <w:rPr>
          <w:rFonts w:ascii="Times New Roman" w:eastAsia="Times New Roman" w:hAnsi="Times New Roman" w:cs="Times New Roman"/>
          <w:color w:val="050505"/>
          <w:sz w:val="28"/>
          <w:szCs w:val="28"/>
          <w:lang w:eastAsia="ru-RU"/>
        </w:rPr>
        <w:t>олег</w:t>
      </w:r>
      <w:proofErr w:type="spellEnd"/>
      <w:r>
        <w:rPr>
          <w:rFonts w:ascii="Times New Roman" w:eastAsia="Times New Roman" w:hAnsi="Times New Roman" w:cs="Times New Roman"/>
          <w:color w:val="050505"/>
          <w:sz w:val="28"/>
          <w:szCs w:val="28"/>
          <w:lang w:eastAsia="ru-RU"/>
        </w:rPr>
        <w:t xml:space="preserve"> распахивает плащ</w:t>
      </w:r>
    </w:p>
    <w:p w:rsidR="00586628" w:rsidRPr="006D3C64" w:rsidRDefault="009F19E5"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под ним </w:t>
      </w:r>
      <w:proofErr w:type="gramStart"/>
      <w:r>
        <w:rPr>
          <w:rFonts w:ascii="Times New Roman" w:eastAsia="Times New Roman" w:hAnsi="Times New Roman" w:cs="Times New Roman"/>
          <w:color w:val="050505"/>
          <w:sz w:val="28"/>
          <w:szCs w:val="28"/>
          <w:lang w:eastAsia="ru-RU"/>
        </w:rPr>
        <w:t>второй</w:t>
      </w:r>
      <w:proofErr w:type="gramEnd"/>
      <w:r>
        <w:rPr>
          <w:rFonts w:ascii="Times New Roman" w:eastAsia="Times New Roman" w:hAnsi="Times New Roman" w:cs="Times New Roman"/>
          <w:color w:val="050505"/>
          <w:sz w:val="28"/>
          <w:szCs w:val="28"/>
          <w:lang w:eastAsia="ru-RU"/>
        </w:rPr>
        <w:t xml:space="preserve"> а дальше третий</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50505"/>
          <w:sz w:val="28"/>
          <w:szCs w:val="28"/>
          <w:lang w:eastAsia="ru-RU"/>
        </w:rPr>
      </w:pPr>
      <w:proofErr w:type="spellStart"/>
      <w:r w:rsidRPr="006D3C64">
        <w:rPr>
          <w:rFonts w:ascii="Times New Roman" w:eastAsia="Times New Roman" w:hAnsi="Times New Roman" w:cs="Times New Roman"/>
          <w:color w:val="050505"/>
          <w:sz w:val="28"/>
          <w:szCs w:val="28"/>
          <w:lang w:eastAsia="ru-RU"/>
        </w:rPr>
        <w:t>оксана</w:t>
      </w:r>
      <w:proofErr w:type="spellEnd"/>
      <w:r w:rsidRPr="006D3C64">
        <w:rPr>
          <w:rFonts w:ascii="Times New Roman" w:eastAsia="Times New Roman" w:hAnsi="Times New Roman" w:cs="Times New Roman"/>
          <w:color w:val="050505"/>
          <w:sz w:val="28"/>
          <w:szCs w:val="28"/>
          <w:lang w:eastAsia="ru-RU"/>
        </w:rPr>
        <w:t xml:space="preserve"> терпеливо ждёт</w:t>
      </w:r>
    </w:p>
    <w:p w:rsidR="00586628" w:rsidRPr="006D3C64" w:rsidRDefault="00586628" w:rsidP="00586628">
      <w:pPr>
        <w:shd w:val="clear" w:color="auto" w:fill="FFFFFF"/>
        <w:wordWrap w:val="0"/>
        <w:spacing w:after="0" w:line="240" w:lineRule="auto"/>
        <w:ind w:firstLine="708"/>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w:t>
      </w:r>
      <w:proofErr w:type="spellStart"/>
      <w:r w:rsidRPr="006D3C64">
        <w:rPr>
          <w:rFonts w:ascii="Times New Roman" w:eastAsia="Times New Roman" w:hAnsi="Times New Roman" w:cs="Times New Roman"/>
          <w:color w:val="000000"/>
          <w:sz w:val="28"/>
          <w:szCs w:val="28"/>
          <w:u w:val="single"/>
          <w:lang w:eastAsia="ru-RU"/>
        </w:rPr>
        <w:t>Mark</w:t>
      </w:r>
      <w:proofErr w:type="spellEnd"/>
      <w:r w:rsidRPr="006D3C64">
        <w:rPr>
          <w:rFonts w:ascii="Times New Roman" w:eastAsia="Times New Roman" w:hAnsi="Times New Roman" w:cs="Times New Roman"/>
          <w:color w:val="000000"/>
          <w:sz w:val="28"/>
          <w:szCs w:val="28"/>
          <w:u w:val="single"/>
          <w:lang w:eastAsia="ru-RU"/>
        </w:rPr>
        <w:t xml:space="preserve"> II</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Помимо стишков-пирожков существуют ещё так называемые «садистские стишки» и «стишки-порошки».</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Наиболее часто встречающимися в садистских стишках героями являются маленькие дети. Образ детской невинности вместе с циничными пугающими сюжетами представляют собой резкий контраст, редко встречающийся в юмористической литературе, чёрный юмор. Дети могут быть представлены в роли как жертв, так и мучителей. Маленькие девочки и мальчики часто </w:t>
      </w:r>
      <w:r w:rsidRPr="006D3C64">
        <w:rPr>
          <w:rFonts w:ascii="Times New Roman" w:eastAsia="Calibri" w:hAnsi="Times New Roman" w:cs="Times New Roman"/>
          <w:color w:val="000000"/>
          <w:sz w:val="28"/>
          <w:szCs w:val="28"/>
        </w:rPr>
        <w:lastRenderedPageBreak/>
        <w:t xml:space="preserve">причиняют боль родителям, животным и друг другу. А также часто умирают при странных обстоятельствах. </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Мальчик на кухне тихонько играл</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Сзади бульдозер к нему подъезжал.</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«Бульдозер на кухне? Ха-ха! Это бред!».</w:t>
      </w:r>
    </w:p>
    <w:p w:rsidR="00586628" w:rsidRPr="006D3C64" w:rsidRDefault="00586628" w:rsidP="00586628">
      <w:pPr>
        <w:spacing w:after="0" w:line="240" w:lineRule="auto"/>
        <w:ind w:firstLine="709"/>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Смеетесь? Ну, смейтесь, а мальчика нет.</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Жертвами также становятся пожилые люди (причём старики никогда не выступают в роли мучителей). Но стишков о детях в любом случае в намного больше. Есть предположение, почему так происходит. Культура садистских стишков, как правило, процветает среди воспитанников детских садов и младших классов. И детям гораздо интереснее слушать и рассказывать о себе подобных. </w:t>
      </w:r>
    </w:p>
    <w:p w:rsidR="00586628" w:rsidRPr="006D3C64" w:rsidRDefault="00586628" w:rsidP="00586628">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Ночью к соседям забрался Егор.</w:t>
      </w:r>
    </w:p>
    <w:p w:rsidR="00586628" w:rsidRPr="006D3C64" w:rsidRDefault="00586628" w:rsidP="00586628">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Вор у подружки игрушку упёр.</w:t>
      </w:r>
    </w:p>
    <w:p w:rsidR="00586628" w:rsidRPr="006D3C64" w:rsidRDefault="00586628" w:rsidP="00586628">
      <w:pPr>
        <w:spacing w:after="0" w:line="240" w:lineRule="auto"/>
        <w:ind w:left="700"/>
        <w:rPr>
          <w:rFonts w:ascii="Times New Roman" w:eastAsia="Times New Roman" w:hAnsi="Times New Roman" w:cs="Times New Roman"/>
          <w:color w:val="000000"/>
          <w:sz w:val="28"/>
          <w:szCs w:val="28"/>
          <w:shd w:val="clear" w:color="auto" w:fill="FFFFFF"/>
          <w:lang w:eastAsia="ru-RU"/>
        </w:rPr>
      </w:pPr>
      <w:r w:rsidRPr="006D3C64">
        <w:rPr>
          <w:rFonts w:ascii="Times New Roman" w:eastAsia="Times New Roman" w:hAnsi="Times New Roman" w:cs="Times New Roman"/>
          <w:color w:val="000000"/>
          <w:sz w:val="28"/>
          <w:szCs w:val="28"/>
          <w:shd w:val="clear" w:color="auto" w:fill="FFFFFF"/>
          <w:lang w:eastAsia="ru-RU"/>
        </w:rPr>
        <w:t>Куклу не вынесет он за забор, -</w:t>
      </w:r>
    </w:p>
    <w:p w:rsidR="00586628" w:rsidRPr="006D3C64" w:rsidRDefault="00586628" w:rsidP="00586628">
      <w:pPr>
        <w:spacing w:after="0" w:line="240" w:lineRule="auto"/>
        <w:ind w:left="700"/>
        <w:rPr>
          <w:rFonts w:ascii="Times New Roman" w:eastAsia="Times New Roman" w:hAnsi="Times New Roman" w:cs="Times New Roman"/>
          <w:sz w:val="28"/>
          <w:szCs w:val="28"/>
          <w:lang w:eastAsia="ru-RU"/>
        </w:rPr>
      </w:pPr>
      <w:r w:rsidRPr="006D3C64">
        <w:rPr>
          <w:rFonts w:ascii="Times New Roman" w:eastAsia="Times New Roman" w:hAnsi="Times New Roman" w:cs="Times New Roman"/>
          <w:color w:val="000000"/>
          <w:sz w:val="28"/>
          <w:szCs w:val="28"/>
          <w:shd w:val="clear" w:color="auto" w:fill="FFFFFF"/>
          <w:lang w:eastAsia="ru-RU"/>
        </w:rPr>
        <w:t>Метко метает Наташа топор.</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Стишки-порошки отличаются от пирожков смысловой направленностью. Стишки-пирожки не имеют постоянных тем и всегда связаны с волнующими общество на данный момент новостями. А вот порошки зачастую склонны к размышлению над «вечным».</w:t>
      </w:r>
    </w:p>
    <w:p w:rsidR="00586628" w:rsidRPr="006D3C64" w:rsidRDefault="009F19E5"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всегда</w:t>
      </w:r>
      <w:proofErr w:type="gramEnd"/>
      <w:r>
        <w:rPr>
          <w:rFonts w:ascii="Times New Roman" w:eastAsia="Times New Roman" w:hAnsi="Times New Roman" w:cs="Times New Roman"/>
          <w:color w:val="000000"/>
          <w:sz w:val="28"/>
          <w:szCs w:val="28"/>
          <w:lang w:eastAsia="ru-RU"/>
        </w:rPr>
        <w:t xml:space="preserve"> как только начинаешь</w:t>
      </w:r>
    </w:p>
    <w:p w:rsidR="00586628" w:rsidRPr="006D3C64" w:rsidRDefault="009F19E5"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безоблачную жизнь в раю</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т</w:t>
      </w:r>
      <w:r w:rsidR="009F19E5">
        <w:rPr>
          <w:rFonts w:ascii="Times New Roman" w:eastAsia="Times New Roman" w:hAnsi="Times New Roman" w:cs="Times New Roman"/>
          <w:color w:val="000000"/>
          <w:sz w:val="28"/>
          <w:szCs w:val="28"/>
          <w:lang w:eastAsia="ru-RU"/>
        </w:rPr>
        <w:t>ак обязательно подсунут</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змею</w:t>
      </w:r>
    </w:p>
    <w:p w:rsidR="00586628" w:rsidRPr="006D3C64" w:rsidRDefault="00586628" w:rsidP="00586628">
      <w:pPr>
        <w:shd w:val="clear" w:color="auto" w:fill="FFFFFF"/>
        <w:wordWrap w:val="0"/>
        <w:spacing w:after="0" w:line="240" w:lineRule="auto"/>
        <w:ind w:firstLine="708"/>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w:t>
      </w:r>
      <w:proofErr w:type="spellStart"/>
      <w:r w:rsidRPr="006D3C64">
        <w:rPr>
          <w:rFonts w:ascii="Times New Roman" w:eastAsia="Times New Roman" w:hAnsi="Times New Roman" w:cs="Times New Roman"/>
          <w:color w:val="000000"/>
          <w:sz w:val="28"/>
          <w:szCs w:val="28"/>
          <w:u w:val="single"/>
          <w:lang w:eastAsia="ru-RU"/>
        </w:rPr>
        <w:t>SouL</w:t>
      </w:r>
      <w:proofErr w:type="spellEnd"/>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Стоит также отметить, что интернет поэзия в целом является интересным феноменом, так как стирается грань между поэтом и читателем. Автор не скован ни цензурой, ни какими-либо другими ограничениями, что даёт ему полную свободу слова. Благодаря этому в интернете можно найти множество стишков, аналогов которым больше нигде нет. Дефицит подобного контента в реальной жизни приводит к популярности произведений интернет-поэтов и, в частности, стишков-пирожков. </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Нельзя не отметить некое сходство интернет-стихов с фольклором. У фольклорных произведений нет единоличного автора – их создаёт народ. Авторы стишков-пирожков никогда не подписываются реальными именами, а скрываются за псевдонимами (так называемыми </w:t>
      </w:r>
      <w:proofErr w:type="spellStart"/>
      <w:r w:rsidRPr="006D3C64">
        <w:rPr>
          <w:rFonts w:ascii="Times New Roman" w:eastAsia="Calibri" w:hAnsi="Times New Roman" w:cs="Times New Roman"/>
          <w:color w:val="000000"/>
          <w:sz w:val="28"/>
          <w:szCs w:val="28"/>
        </w:rPr>
        <w:t>никами</w:t>
      </w:r>
      <w:proofErr w:type="spellEnd"/>
      <w:r w:rsidRPr="006D3C64">
        <w:rPr>
          <w:rFonts w:ascii="Times New Roman" w:eastAsia="Calibri" w:hAnsi="Times New Roman" w:cs="Times New Roman"/>
          <w:color w:val="000000"/>
          <w:sz w:val="28"/>
          <w:szCs w:val="28"/>
        </w:rPr>
        <w:t>). Если не углубляться в специфику жанра, можно даже отнести стишки-пирожки и им подобные к современному фольклору.</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Как мы говорили ранее, темы стишков-пирожков диктуются последними событиями и </w:t>
      </w:r>
      <w:proofErr w:type="spellStart"/>
      <w:r w:rsidRPr="006D3C64">
        <w:rPr>
          <w:rFonts w:ascii="Times New Roman" w:eastAsia="Calibri" w:hAnsi="Times New Roman" w:cs="Times New Roman"/>
          <w:color w:val="000000"/>
          <w:sz w:val="28"/>
          <w:szCs w:val="28"/>
        </w:rPr>
        <w:t>инфоповодами</w:t>
      </w:r>
      <w:proofErr w:type="spellEnd"/>
      <w:r w:rsidRPr="006D3C64">
        <w:rPr>
          <w:rFonts w:ascii="Times New Roman" w:eastAsia="Calibri" w:hAnsi="Times New Roman" w:cs="Times New Roman"/>
          <w:color w:val="000000"/>
          <w:sz w:val="28"/>
          <w:szCs w:val="28"/>
        </w:rPr>
        <w:t xml:space="preserve">, волнующими общественность. Но со временем пирожков становится так много, что все они не могут одинаково волновать интернет-публику. Какие-то ей интересны в большей степени, какие-то меньше. Можно сказать, что общество само «фильтрует» интернет-поэзию. Самые волнующие пирожки набирают популярность, а остальные забываются. </w:t>
      </w:r>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lastRenderedPageBreak/>
        <w:t xml:space="preserve">Здесь, как и в любом виде творчества важна оригинальность. Хороший пирожок должен волновать читателя.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забыв топор на месте казни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палач торопится назад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 xml:space="preserve">а мать кричит ему вдогонку </w:t>
      </w:r>
    </w:p>
    <w:p w:rsidR="00586628" w:rsidRPr="006D3C64" w:rsidRDefault="00586628" w:rsidP="00586628">
      <w:pPr>
        <w:shd w:val="clear" w:color="auto" w:fill="FFFFFF"/>
        <w:spacing w:after="0" w:line="240" w:lineRule="auto"/>
        <w:ind w:firstLine="708"/>
        <w:textAlignment w:val="center"/>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color w:val="000000"/>
          <w:sz w:val="28"/>
          <w:szCs w:val="28"/>
          <w:lang w:eastAsia="ru-RU"/>
        </w:rPr>
        <w:t>ещё бы голову забыл</w:t>
      </w:r>
    </w:p>
    <w:p w:rsidR="00586628" w:rsidRPr="006D3C64" w:rsidRDefault="00FC34A8" w:rsidP="00586628">
      <w:pPr>
        <w:spacing w:after="0" w:line="240" w:lineRule="auto"/>
        <w:ind w:firstLine="709"/>
        <w:jc w:val="both"/>
        <w:rPr>
          <w:rFonts w:ascii="Times New Roman" w:eastAsia="Times New Roman" w:hAnsi="Times New Roman" w:cs="Times New Roman"/>
          <w:color w:val="000000"/>
          <w:sz w:val="28"/>
          <w:szCs w:val="28"/>
          <w:u w:val="single"/>
          <w:lang w:eastAsia="ru-RU"/>
        </w:rPr>
      </w:pPr>
      <w:r w:rsidRPr="006D3C64">
        <w:rPr>
          <w:rFonts w:ascii="Times New Roman" w:eastAsia="Times New Roman" w:hAnsi="Times New Roman" w:cs="Times New Roman"/>
          <w:color w:val="000000"/>
          <w:sz w:val="28"/>
          <w:szCs w:val="28"/>
          <w:lang w:eastAsia="ru-RU"/>
        </w:rPr>
        <w:t>©</w:t>
      </w:r>
      <w:proofErr w:type="spellStart"/>
      <w:r w:rsidR="00586628" w:rsidRPr="006D3C64">
        <w:rPr>
          <w:rFonts w:ascii="Times New Roman" w:eastAsia="Times New Roman" w:hAnsi="Times New Roman" w:cs="Times New Roman"/>
          <w:color w:val="000000"/>
          <w:sz w:val="28"/>
          <w:szCs w:val="28"/>
          <w:u w:val="single"/>
          <w:lang w:eastAsia="ru-RU"/>
        </w:rPr>
        <w:t>Н.Е.Ржавейко</w:t>
      </w:r>
      <w:proofErr w:type="spellEnd"/>
    </w:p>
    <w:p w:rsidR="00586628" w:rsidRPr="006D3C64" w:rsidRDefault="00586628" w:rsidP="00586628">
      <w:pPr>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Стишки-пирожки не просто сосредоточены на актуальных событиях (например, политических или на новостях из жизни звёзд эстрады). Авторы, пишущие их, при помощи иронии и острого слова несут в массы те мысли и идеи, которые могут помочь пережить тяжёлое время, жизненные невзгоды и так далее. И, конечно, сама жизнь даёт авторам идеи. В общем то можно сказать, что такая интернет-поэзия как стишки-пирожки создаётся самим обществом, восполняя потребность в смеховом освоении мира.</w:t>
      </w:r>
    </w:p>
    <w:p w:rsidR="00586628" w:rsidRPr="006D3C64" w:rsidRDefault="00586628" w:rsidP="00586628">
      <w:pPr>
        <w:spacing w:after="0" w:line="240" w:lineRule="auto"/>
        <w:ind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586628" w:rsidRPr="006D3C64" w:rsidRDefault="009736E2" w:rsidP="003A77DE">
      <w:pPr>
        <w:pStyle w:val="a6"/>
        <w:numPr>
          <w:ilvl w:val="0"/>
          <w:numId w:val="9"/>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И</w:t>
      </w:r>
      <w:r w:rsidR="00586628" w:rsidRPr="006D3C64">
        <w:rPr>
          <w:rFonts w:ascii="Times New Roman" w:eastAsia="Calibri" w:hAnsi="Times New Roman" w:cs="Times New Roman"/>
          <w:sz w:val="28"/>
          <w:szCs w:val="28"/>
        </w:rPr>
        <w:t>нтернет-издание «Газета.ru» // https://www.gazeta.ru/</w:t>
      </w:r>
    </w:p>
    <w:p w:rsidR="00586628" w:rsidRPr="006D3C64" w:rsidRDefault="00586628" w:rsidP="003A77DE">
      <w:pPr>
        <w:pStyle w:val="a6"/>
        <w:numPr>
          <w:ilvl w:val="0"/>
          <w:numId w:val="9"/>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Щукина К.А., 2015, цит. по http://perashki.ru/Info/Rules/</w:t>
      </w:r>
    </w:p>
    <w:p w:rsidR="00586628" w:rsidRPr="006D3C64" w:rsidRDefault="00586628" w:rsidP="003A77DE">
      <w:pPr>
        <w:pStyle w:val="a6"/>
        <w:numPr>
          <w:ilvl w:val="0"/>
          <w:numId w:val="9"/>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https://poetory.ru/</w:t>
      </w:r>
    </w:p>
    <w:p w:rsidR="00586628" w:rsidRPr="006D3C64" w:rsidRDefault="00586628" w:rsidP="003A77DE">
      <w:pPr>
        <w:pStyle w:val="a6"/>
        <w:numPr>
          <w:ilvl w:val="0"/>
          <w:numId w:val="9"/>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http://perashki.ru/</w:t>
      </w:r>
    </w:p>
    <w:p w:rsidR="00586628" w:rsidRPr="006D3C64" w:rsidRDefault="00586628" w:rsidP="00586628">
      <w:pPr>
        <w:spacing w:after="0" w:line="240" w:lineRule="auto"/>
        <w:ind w:firstLine="709"/>
        <w:jc w:val="both"/>
        <w:rPr>
          <w:rFonts w:ascii="Times New Roman" w:eastAsia="Calibri" w:hAnsi="Times New Roman" w:cs="Times New Roman"/>
          <w:sz w:val="28"/>
          <w:szCs w:val="28"/>
        </w:rPr>
      </w:pPr>
    </w:p>
    <w:p w:rsidR="00EB7B8B" w:rsidRPr="006D3C64" w:rsidRDefault="00EB7B8B" w:rsidP="00EB7B8B">
      <w:pPr>
        <w:spacing w:after="0" w:line="240" w:lineRule="auto"/>
        <w:jc w:val="center"/>
        <w:rPr>
          <w:rFonts w:ascii="Times New Roman" w:eastAsia="Times New Roman" w:hAnsi="Times New Roman" w:cs="Times New Roman"/>
          <w:b/>
          <w:sz w:val="28"/>
          <w:szCs w:val="28"/>
        </w:rPr>
      </w:pPr>
      <w:r w:rsidRPr="006D3C64">
        <w:rPr>
          <w:rFonts w:ascii="Times New Roman" w:eastAsia="Times New Roman" w:hAnsi="Times New Roman" w:cs="Times New Roman"/>
          <w:b/>
          <w:sz w:val="28"/>
          <w:szCs w:val="28"/>
        </w:rPr>
        <w:t>Негативное отношение мачехи к неродным детям: миф или реальность?</w:t>
      </w:r>
    </w:p>
    <w:p w:rsidR="00EB7B8B" w:rsidRPr="006D3C64" w:rsidRDefault="009F19E5" w:rsidP="00EB7B8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Горелая Полина, 11 класс, МАОУ СОШ </w:t>
      </w:r>
      <w:r w:rsidR="00EB7B8B" w:rsidRPr="006D3C64">
        <w:rPr>
          <w:rFonts w:ascii="Times New Roman" w:eastAsia="Calibri" w:hAnsi="Times New Roman" w:cs="Times New Roman"/>
          <w:i/>
          <w:sz w:val="28"/>
          <w:szCs w:val="28"/>
        </w:rPr>
        <w:t>4 города Асино</w:t>
      </w:r>
    </w:p>
    <w:p w:rsidR="00EB7B8B" w:rsidRPr="006D3C64" w:rsidRDefault="00EB7B8B" w:rsidP="00EB7B8B">
      <w:pPr>
        <w:spacing w:after="0" w:line="240" w:lineRule="auto"/>
        <w:ind w:firstLine="567"/>
        <w:jc w:val="both"/>
        <w:rPr>
          <w:rFonts w:ascii="Times New Roman" w:eastAsia="Times New Roman" w:hAnsi="Times New Roman" w:cs="Times New Roman"/>
          <w:bCs/>
          <w:sz w:val="28"/>
          <w:szCs w:val="28"/>
        </w:rPr>
      </w:pPr>
      <w:r w:rsidRPr="006D3C64">
        <w:rPr>
          <w:rFonts w:ascii="Times New Roman" w:eastAsia="Times New Roman" w:hAnsi="Times New Roman" w:cs="Times New Roman"/>
          <w:sz w:val="28"/>
          <w:szCs w:val="28"/>
        </w:rPr>
        <w:t xml:space="preserve">Семья - это главная ячейка общества. К сожалению, с каждым годом растет процент неполных семей или семей, где дети воспитываются отчимом или мачехой. Мы провели анкетирование, в котором приняло участие свыше 85 респондентов. На вопрос «какие ассоциации возникают у вас при слове «мачеха» 95 % взрослых и детей высказали крайне негативное отношение, наделяя мачеху такими эпитетами как: «злая, жестокая, несправедливая». При этом на второй вопрос: «известны ли вам семьи, где ребенок воспитывался бы мачехой?» положительно ответили лишь 15% опрошенных, четвертая часть которых, охарактеризовали их отношения как плохие. </w:t>
      </w:r>
      <w:r w:rsidRPr="006D3C64">
        <w:rPr>
          <w:rFonts w:ascii="Times New Roman" w:eastAsia="Times New Roman" w:hAnsi="Times New Roman" w:cs="Times New Roman"/>
          <w:bCs/>
          <w:sz w:val="28"/>
          <w:szCs w:val="28"/>
        </w:rPr>
        <w:t xml:space="preserve">Налицо противоречие между важностью тяжелого труда, который взваливает на свои плечи женщина, воспитывающая неродных детей и той негативной роли, которую ей отводит общество, отрицательно относясь к ее материнскому </w:t>
      </w:r>
      <w:r w:rsidR="009F19E5">
        <w:rPr>
          <w:rFonts w:ascii="Times New Roman" w:eastAsia="Times New Roman" w:hAnsi="Times New Roman" w:cs="Times New Roman"/>
          <w:bCs/>
          <w:sz w:val="28"/>
          <w:szCs w:val="28"/>
        </w:rPr>
        <w:t>подвигу.</w:t>
      </w:r>
    </w:p>
    <w:p w:rsidR="00EB7B8B" w:rsidRPr="006D3C64" w:rsidRDefault="00EB7B8B" w:rsidP="00EB7B8B">
      <w:pPr>
        <w:spacing w:after="0" w:line="240" w:lineRule="auto"/>
        <w:ind w:firstLine="567"/>
        <w:jc w:val="both"/>
        <w:rPr>
          <w:rFonts w:ascii="Times New Roman" w:eastAsia="Times New Roman" w:hAnsi="Times New Roman" w:cs="Times New Roman"/>
          <w:bCs/>
          <w:sz w:val="28"/>
          <w:szCs w:val="28"/>
        </w:rPr>
      </w:pPr>
      <w:r w:rsidRPr="006D3C64">
        <w:rPr>
          <w:rFonts w:ascii="Times New Roman" w:eastAsia="Times New Roman" w:hAnsi="Times New Roman" w:cs="Times New Roman"/>
          <w:b/>
          <w:bCs/>
          <w:sz w:val="28"/>
          <w:szCs w:val="28"/>
        </w:rPr>
        <w:t xml:space="preserve">Целью нашего исследования </w:t>
      </w:r>
      <w:r w:rsidRPr="006D3C64">
        <w:rPr>
          <w:rFonts w:ascii="Times New Roman" w:eastAsia="Times New Roman" w:hAnsi="Times New Roman" w:cs="Times New Roman"/>
          <w:bCs/>
          <w:sz w:val="28"/>
          <w:szCs w:val="28"/>
        </w:rPr>
        <w:t>является определение причин сложившегося стереотипа негативной оценки обществом отношения мачехи к неродному ребенку.</w:t>
      </w:r>
    </w:p>
    <w:p w:rsidR="00EB7B8B" w:rsidRPr="006D3C64" w:rsidRDefault="00EB7B8B" w:rsidP="00EB7B8B">
      <w:pPr>
        <w:spacing w:after="0" w:line="240" w:lineRule="auto"/>
        <w:ind w:firstLine="567"/>
        <w:jc w:val="both"/>
        <w:rPr>
          <w:rFonts w:ascii="Times New Roman" w:eastAsia="Times New Roman" w:hAnsi="Times New Roman" w:cs="Times New Roman"/>
          <w:color w:val="FF0000"/>
          <w:sz w:val="28"/>
          <w:szCs w:val="28"/>
        </w:rPr>
      </w:pPr>
      <w:r w:rsidRPr="006D3C64">
        <w:rPr>
          <w:rFonts w:ascii="Times New Roman" w:eastAsia="Times New Roman" w:hAnsi="Times New Roman" w:cs="Times New Roman"/>
          <w:b/>
          <w:sz w:val="28"/>
          <w:szCs w:val="28"/>
        </w:rPr>
        <w:t xml:space="preserve">Нами была выдвинута гипотеза: </w:t>
      </w:r>
      <w:r w:rsidRPr="006D3C64">
        <w:rPr>
          <w:rFonts w:ascii="Times New Roman" w:eastAsia="Times New Roman" w:hAnsi="Times New Roman" w:cs="Times New Roman"/>
          <w:sz w:val="28"/>
          <w:szCs w:val="28"/>
        </w:rPr>
        <w:t>женщина, наделённая нравственными качествами, может стать для ребёнка хорошей матерью независимо от биологического родства.</w:t>
      </w:r>
    </w:p>
    <w:p w:rsidR="00EB7B8B" w:rsidRPr="006D3C64" w:rsidRDefault="00EB7B8B" w:rsidP="00EB7B8B">
      <w:pPr>
        <w:spacing w:after="0" w:line="240" w:lineRule="auto"/>
        <w:ind w:firstLine="567"/>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Мама…  Это слово становится первым в жизни ребенка. Подрастая, мы часто ждем утешения именно от мамы, которая поймет и поддержит в любой ситуации.  Поэтому образ матери становится одним из главных в литературе. </w:t>
      </w:r>
    </w:p>
    <w:p w:rsidR="00EB7B8B" w:rsidRPr="006D3C64" w:rsidRDefault="00EB7B8B" w:rsidP="00EB7B8B">
      <w:pPr>
        <w:spacing w:after="0" w:line="240" w:lineRule="auto"/>
        <w:ind w:firstLine="567"/>
        <w:contextualSpacing/>
        <w:jc w:val="both"/>
        <w:rPr>
          <w:rFonts w:ascii="Times New Roman" w:eastAsia="Times New Roman" w:hAnsi="Times New Roman" w:cs="Times New Roman"/>
          <w:i/>
          <w:sz w:val="28"/>
          <w:szCs w:val="28"/>
        </w:rPr>
      </w:pPr>
      <w:r w:rsidRPr="006D3C64">
        <w:rPr>
          <w:rFonts w:ascii="Times New Roman" w:eastAsia="Times New Roman" w:hAnsi="Times New Roman" w:cs="Times New Roman"/>
          <w:sz w:val="28"/>
          <w:szCs w:val="28"/>
        </w:rPr>
        <w:t xml:space="preserve">Умело раскрыл тему материнства Василий Шукшин в рассказе «Материнское сердце». В нём автор изобразил конфликт, но не между матерью </w:t>
      </w:r>
      <w:r w:rsidRPr="006D3C64">
        <w:rPr>
          <w:rFonts w:ascii="Times New Roman" w:eastAsia="Times New Roman" w:hAnsi="Times New Roman" w:cs="Times New Roman"/>
          <w:sz w:val="28"/>
          <w:szCs w:val="28"/>
        </w:rPr>
        <w:lastRenderedPageBreak/>
        <w:t xml:space="preserve">и сыном, а между матерью и законом, который женщина готова нарушить ради спасения своего ребёнка. </w:t>
      </w:r>
      <w:r w:rsidRPr="006D3C64">
        <w:rPr>
          <w:rFonts w:ascii="Times New Roman" w:eastAsia="Times New Roman" w:hAnsi="Times New Roman" w:cs="Times New Roman"/>
          <w:sz w:val="28"/>
          <w:szCs w:val="28"/>
          <w:shd w:val="clear" w:color="auto" w:fill="FFFFFF"/>
        </w:rPr>
        <w:t>В рассказе мы видим безграничную материнскую любовь, которая будет жить в сердце матери несмотря на любой поступок сына.</w:t>
      </w:r>
    </w:p>
    <w:p w:rsidR="00EB7B8B" w:rsidRPr="006D3C64" w:rsidRDefault="00EB7B8B" w:rsidP="00EB7B8B">
      <w:pPr>
        <w:spacing w:after="0" w:line="240" w:lineRule="auto"/>
        <w:ind w:firstLine="567"/>
        <w:contextualSpacing/>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Совершенно другой мы видим мать в рассказе Л.С. Петрушевской «Страна». В данном произведении героиня полностью зациклена на себе и собственных неудачах, она не думает о дочери. Находя успокоение в алкоголе, женщина забывает, что мама — это не только та, которая беспокоится о физи</w:t>
      </w:r>
      <w:r w:rsidRPr="006D3C64">
        <w:rPr>
          <w:rFonts w:ascii="Times New Roman" w:eastAsia="Times New Roman" w:hAnsi="Times New Roman" w:cs="Times New Roman"/>
          <w:sz w:val="28"/>
          <w:szCs w:val="28"/>
        </w:rPr>
        <w:softHyphen/>
        <w:t>ческом состоянии своего ребёнка, а та, для которой важно и духовное единение со ним</w:t>
      </w:r>
      <w:r w:rsidRPr="006D3C64">
        <w:rPr>
          <w:rFonts w:ascii="Times New Roman" w:eastAsia="Times New Roman" w:hAnsi="Times New Roman" w:cs="Times New Roman"/>
          <w:b/>
          <w:sz w:val="28"/>
          <w:szCs w:val="28"/>
        </w:rPr>
        <w:t>.</w:t>
      </w:r>
      <w:r w:rsidRPr="006D3C64">
        <w:rPr>
          <w:rFonts w:ascii="Times New Roman" w:eastAsia="Times New Roman" w:hAnsi="Times New Roman" w:cs="Times New Roman"/>
          <w:sz w:val="28"/>
          <w:szCs w:val="28"/>
        </w:rPr>
        <w:t xml:space="preserve"> Как мы видим, родные мамы на страницах произведений - разные.  </w:t>
      </w:r>
    </w:p>
    <w:p w:rsidR="00EB7B8B" w:rsidRPr="006D3C64" w:rsidRDefault="00EB7B8B" w:rsidP="00EB7B8B">
      <w:pPr>
        <w:spacing w:after="0" w:line="240" w:lineRule="auto"/>
        <w:ind w:firstLine="567"/>
        <w:contextualSpacing/>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К сожалению, в жизни бывает так, что в силу определённых обстоятельств ребёнок остаётся без мамы, и на смену ей приходит мачеха. </w:t>
      </w:r>
    </w:p>
    <w:p w:rsidR="00EB7B8B" w:rsidRPr="006D3C64" w:rsidRDefault="00EB7B8B" w:rsidP="00EB7B8B">
      <w:pPr>
        <w:spacing w:after="0" w:line="240" w:lineRule="auto"/>
        <w:ind w:firstLine="567"/>
        <w:contextualSpacing/>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У большинства людей слово «мачеха» вызывает негативные ассоциации, этот факт подтверждают и результаты нашего анкетирования. Считаем, что в этом виноват прежде всего стереотип, который закладывается ещё в детстве различными сказками и фильмами, такими как: «Золушка», «Двенадцать месяцев», «Морозко». </w:t>
      </w:r>
    </w:p>
    <w:p w:rsidR="00EB7B8B" w:rsidRPr="006D3C64" w:rsidRDefault="00EB7B8B" w:rsidP="00EB7B8B">
      <w:pPr>
        <w:spacing w:after="0" w:line="240" w:lineRule="auto"/>
        <w:ind w:firstLine="567"/>
        <w:contextualSpacing/>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Данный стереотип стремится разрушить Мария </w:t>
      </w:r>
      <w:proofErr w:type="spellStart"/>
      <w:r w:rsidRPr="006D3C64">
        <w:rPr>
          <w:rFonts w:ascii="Times New Roman" w:eastAsia="Times New Roman" w:hAnsi="Times New Roman" w:cs="Times New Roman"/>
          <w:sz w:val="28"/>
          <w:szCs w:val="28"/>
        </w:rPr>
        <w:t>Халфина</w:t>
      </w:r>
      <w:proofErr w:type="spellEnd"/>
      <w:r w:rsidRPr="006D3C64">
        <w:rPr>
          <w:rFonts w:ascii="Times New Roman" w:eastAsia="Times New Roman" w:hAnsi="Times New Roman" w:cs="Times New Roman"/>
          <w:sz w:val="28"/>
          <w:szCs w:val="28"/>
        </w:rPr>
        <w:t xml:space="preserve"> в повести «Мачеха». По сюжету главной героине Шурочке с огромным трудом удалось завоевать любовь и доверие приемной дочери Светы. Женщине пришлось пройти многое до того момента, как чужой неродной ребенок смог назвать ее заветным словом «мама».</w:t>
      </w:r>
    </w:p>
    <w:p w:rsidR="00EB7B8B" w:rsidRPr="006D3C64" w:rsidRDefault="00EB7B8B" w:rsidP="00EB7B8B">
      <w:pPr>
        <w:spacing w:after="0" w:line="240" w:lineRule="auto"/>
        <w:ind w:firstLine="567"/>
        <w:contextualSpacing/>
        <w:jc w:val="both"/>
        <w:rPr>
          <w:rFonts w:ascii="Times New Roman" w:eastAsia="Times New Roman" w:hAnsi="Times New Roman" w:cs="Times New Roman"/>
          <w:i/>
          <w:sz w:val="28"/>
          <w:szCs w:val="28"/>
        </w:rPr>
      </w:pPr>
      <w:r w:rsidRPr="006D3C64">
        <w:rPr>
          <w:rFonts w:ascii="Times New Roman" w:eastAsia="Times New Roman" w:hAnsi="Times New Roman" w:cs="Times New Roman"/>
          <w:sz w:val="28"/>
          <w:szCs w:val="28"/>
        </w:rPr>
        <w:t>Таким образом, писательница попыталась донести мысль, что женщина может стать для чужого ребёнка не только грубой, жестокой мачехой, но и заботливой любящей мамой.</w:t>
      </w:r>
    </w:p>
    <w:p w:rsidR="00EB7B8B" w:rsidRPr="006D3C64" w:rsidRDefault="00EB7B8B" w:rsidP="00EB7B8B">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6D3C64">
        <w:rPr>
          <w:rFonts w:ascii="Times New Roman" w:eastAsia="Times New Roman" w:hAnsi="Times New Roman" w:cs="Times New Roman"/>
          <w:color w:val="000000"/>
          <w:sz w:val="28"/>
          <w:szCs w:val="28"/>
          <w:shd w:val="clear" w:color="auto" w:fill="FFFFFF"/>
        </w:rPr>
        <w:t>Работая над данным исследованием, мы заинтересовались, а были ли среди известных людей такие, кого воспитывала мачеха, и как между ними складывались отношения. Подобных примеров в истории много. При этом отношения складывались по-разному. К примеру, актер и певец Владимир Высоцкий очень любил свою мачеху, которая поддерживала пасынка во всех начинаниях. А вот Михаилу Васильевичу Ломоносову не повезло с неродной мамой, так как она явно невзлюбила мальчика, потому что он не помогал, а читал.</w:t>
      </w:r>
    </w:p>
    <w:p w:rsidR="00EB7B8B" w:rsidRPr="006D3C64" w:rsidRDefault="00EB7B8B" w:rsidP="00EB7B8B">
      <w:pPr>
        <w:spacing w:after="0" w:line="240" w:lineRule="auto"/>
        <w:ind w:firstLine="567"/>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Таким образом, очевидно, что не только в литературе, но и в жизни отношения женщины с ребенком зависят не от родственных связей, а от внутренних качеств обоих. </w:t>
      </w:r>
    </w:p>
    <w:p w:rsidR="00EB7B8B" w:rsidRPr="006D3C64" w:rsidRDefault="00EB7B8B" w:rsidP="00EB7B8B">
      <w:pPr>
        <w:spacing w:after="0" w:line="240" w:lineRule="auto"/>
        <w:ind w:firstLine="567"/>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Итак, в ходе данного исследования мы подтвердили гипотезу о том, что женщина, наделённая нравственными качествами, может стать для ребёнка хорошей матерью независимо от биологического родства и что негативное отношение мачехи к неродному ребенку всего лишь стереотип. </w:t>
      </w:r>
    </w:p>
    <w:p w:rsidR="00EB7B8B" w:rsidRPr="006D3C64" w:rsidRDefault="00EB7B8B" w:rsidP="00EB7B8B">
      <w:pPr>
        <w:spacing w:after="0" w:line="240" w:lineRule="auto"/>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EB7B8B" w:rsidRPr="006D3C64" w:rsidRDefault="00EB7B8B" w:rsidP="003A77DE">
      <w:pPr>
        <w:pStyle w:val="a6"/>
        <w:numPr>
          <w:ilvl w:val="0"/>
          <w:numId w:val="10"/>
        </w:numPr>
        <w:spacing w:after="0" w:line="240" w:lineRule="auto"/>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Петрушевская Л.С. Страна</w:t>
      </w:r>
    </w:p>
    <w:p w:rsidR="00EB7B8B" w:rsidRPr="006D3C64" w:rsidRDefault="00EB7B8B" w:rsidP="003A77DE">
      <w:pPr>
        <w:pStyle w:val="a6"/>
        <w:numPr>
          <w:ilvl w:val="0"/>
          <w:numId w:val="10"/>
        </w:numPr>
        <w:spacing w:after="0" w:line="240" w:lineRule="auto"/>
        <w:jc w:val="both"/>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sz w:val="28"/>
          <w:szCs w:val="28"/>
        </w:rPr>
        <w:t>Халфина</w:t>
      </w:r>
      <w:proofErr w:type="spellEnd"/>
      <w:r w:rsidRPr="006D3C64">
        <w:rPr>
          <w:rFonts w:ascii="Times New Roman" w:eastAsia="Times New Roman" w:hAnsi="Times New Roman" w:cs="Times New Roman"/>
          <w:sz w:val="28"/>
          <w:szCs w:val="28"/>
        </w:rPr>
        <w:t xml:space="preserve"> М.Л. «Мачеха». М.: </w:t>
      </w:r>
      <w:proofErr w:type="gramStart"/>
      <w:r w:rsidRPr="006D3C64">
        <w:rPr>
          <w:rFonts w:ascii="Times New Roman" w:eastAsia="Times New Roman" w:hAnsi="Times New Roman" w:cs="Times New Roman"/>
          <w:sz w:val="28"/>
          <w:szCs w:val="28"/>
        </w:rPr>
        <w:t>Западно-Сибирское</w:t>
      </w:r>
      <w:proofErr w:type="gramEnd"/>
      <w:r w:rsidRPr="006D3C64">
        <w:rPr>
          <w:rFonts w:ascii="Times New Roman" w:eastAsia="Times New Roman" w:hAnsi="Times New Roman" w:cs="Times New Roman"/>
          <w:sz w:val="28"/>
          <w:szCs w:val="28"/>
        </w:rPr>
        <w:t xml:space="preserve"> книжное издательство, Новосибирск, 1975</w:t>
      </w:r>
    </w:p>
    <w:p w:rsidR="00EB7B8B" w:rsidRPr="006D3C64" w:rsidRDefault="00EB7B8B" w:rsidP="003A77DE">
      <w:pPr>
        <w:pStyle w:val="a6"/>
        <w:numPr>
          <w:ilvl w:val="0"/>
          <w:numId w:val="10"/>
        </w:numPr>
        <w:spacing w:after="0" w:line="240" w:lineRule="auto"/>
        <w:jc w:val="both"/>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sz w:val="28"/>
          <w:szCs w:val="28"/>
        </w:rPr>
        <w:t>Шанский</w:t>
      </w:r>
      <w:proofErr w:type="spellEnd"/>
      <w:r w:rsidRPr="006D3C64">
        <w:rPr>
          <w:rFonts w:ascii="Times New Roman" w:eastAsia="Times New Roman" w:hAnsi="Times New Roman" w:cs="Times New Roman"/>
          <w:sz w:val="28"/>
          <w:szCs w:val="28"/>
        </w:rPr>
        <w:t xml:space="preserve"> Н.М., Иванов В.В., </w:t>
      </w:r>
      <w:proofErr w:type="spellStart"/>
      <w:r w:rsidRPr="006D3C64">
        <w:rPr>
          <w:rFonts w:ascii="Times New Roman" w:eastAsia="Times New Roman" w:hAnsi="Times New Roman" w:cs="Times New Roman"/>
          <w:sz w:val="28"/>
          <w:szCs w:val="28"/>
        </w:rPr>
        <w:t>Шанская</w:t>
      </w:r>
      <w:proofErr w:type="spellEnd"/>
      <w:r w:rsidRPr="006D3C64">
        <w:rPr>
          <w:rFonts w:ascii="Times New Roman" w:eastAsia="Times New Roman" w:hAnsi="Times New Roman" w:cs="Times New Roman"/>
          <w:sz w:val="28"/>
          <w:szCs w:val="28"/>
        </w:rPr>
        <w:t xml:space="preserve"> Т.В. Краткий этимологический словарь русского языка.  М.: Просвещение, 1975. – 642 с.</w:t>
      </w:r>
    </w:p>
    <w:p w:rsidR="00EB7B8B" w:rsidRPr="006D3C64" w:rsidRDefault="00EB7B8B" w:rsidP="003A77DE">
      <w:pPr>
        <w:pStyle w:val="a6"/>
        <w:numPr>
          <w:ilvl w:val="0"/>
          <w:numId w:val="10"/>
        </w:numPr>
        <w:spacing w:after="0" w:line="240" w:lineRule="auto"/>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lastRenderedPageBreak/>
        <w:t>Шукшин В.М. Материнское сердце.</w:t>
      </w:r>
    </w:p>
    <w:p w:rsidR="00EB7B8B" w:rsidRPr="006D3C64" w:rsidRDefault="00EB7B8B" w:rsidP="00586628">
      <w:pPr>
        <w:spacing w:after="0" w:line="240" w:lineRule="auto"/>
        <w:ind w:firstLine="709"/>
        <w:jc w:val="both"/>
        <w:rPr>
          <w:rFonts w:ascii="Times New Roman" w:eastAsia="Calibri" w:hAnsi="Times New Roman" w:cs="Times New Roman"/>
          <w:sz w:val="28"/>
          <w:szCs w:val="28"/>
        </w:rPr>
      </w:pPr>
    </w:p>
    <w:p w:rsidR="009736E2" w:rsidRPr="006D3C64" w:rsidRDefault="009736E2" w:rsidP="009736E2">
      <w:pPr>
        <w:spacing w:after="0" w:line="240" w:lineRule="auto"/>
        <w:ind w:firstLine="709"/>
        <w:jc w:val="center"/>
        <w:rPr>
          <w:rFonts w:ascii="Times New Roman" w:eastAsia="Calibri" w:hAnsi="Times New Roman" w:cs="Times New Roman"/>
          <w:b/>
          <w:sz w:val="28"/>
        </w:rPr>
      </w:pPr>
      <w:r w:rsidRPr="006D3C64">
        <w:rPr>
          <w:rFonts w:ascii="Times New Roman" w:eastAsia="Calibri" w:hAnsi="Times New Roman" w:cs="Times New Roman"/>
          <w:b/>
          <w:sz w:val="28"/>
        </w:rPr>
        <w:t xml:space="preserve">Принцип зеркальности в проблематике и поэтике романа Д. И. </w:t>
      </w:r>
      <w:proofErr w:type="spellStart"/>
      <w:r w:rsidRPr="006D3C64">
        <w:rPr>
          <w:rFonts w:ascii="Times New Roman" w:eastAsia="Calibri" w:hAnsi="Times New Roman" w:cs="Times New Roman"/>
          <w:b/>
          <w:sz w:val="28"/>
        </w:rPr>
        <w:t>Рубиной</w:t>
      </w:r>
      <w:proofErr w:type="spellEnd"/>
      <w:r w:rsidRPr="006D3C64">
        <w:rPr>
          <w:rFonts w:ascii="Times New Roman" w:eastAsia="Calibri" w:hAnsi="Times New Roman" w:cs="Times New Roman"/>
          <w:b/>
          <w:sz w:val="28"/>
        </w:rPr>
        <w:t xml:space="preserve"> «Почерк Леонардо»</w:t>
      </w:r>
    </w:p>
    <w:p w:rsidR="009736E2" w:rsidRPr="006D3C64" w:rsidRDefault="009736E2" w:rsidP="009736E2">
      <w:pPr>
        <w:spacing w:after="0" w:line="240" w:lineRule="auto"/>
        <w:ind w:firstLine="709"/>
        <w:jc w:val="center"/>
        <w:rPr>
          <w:rFonts w:ascii="Times New Roman" w:eastAsia="Calibri" w:hAnsi="Times New Roman" w:cs="Times New Roman"/>
          <w:i/>
          <w:sz w:val="28"/>
        </w:rPr>
      </w:pPr>
      <w:r w:rsidRPr="006D3C64">
        <w:rPr>
          <w:rFonts w:ascii="Times New Roman" w:eastAsia="Calibri" w:hAnsi="Times New Roman" w:cs="Times New Roman"/>
          <w:i/>
          <w:sz w:val="28"/>
        </w:rPr>
        <w:t xml:space="preserve">Журавлева Полина, 10 класс, </w:t>
      </w:r>
      <w:r w:rsidR="009F19E5">
        <w:rPr>
          <w:rFonts w:ascii="Times New Roman" w:eastAsia="Calibri" w:hAnsi="Times New Roman" w:cs="Times New Roman"/>
          <w:i/>
          <w:sz w:val="28"/>
        </w:rPr>
        <w:t xml:space="preserve">МАОУ </w:t>
      </w:r>
      <w:r w:rsidRPr="006D3C64">
        <w:rPr>
          <w:rFonts w:ascii="Times New Roman" w:eastAsia="Calibri" w:hAnsi="Times New Roman" w:cs="Times New Roman"/>
          <w:i/>
          <w:sz w:val="28"/>
        </w:rPr>
        <w:t>Гуманитарный лицей г. Томска</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Роман Д. И. </w:t>
      </w:r>
      <w:proofErr w:type="spellStart"/>
      <w:r w:rsidRPr="006D3C64">
        <w:rPr>
          <w:rFonts w:ascii="Times New Roman" w:eastAsia="Calibri" w:hAnsi="Times New Roman" w:cs="Times New Roman"/>
          <w:sz w:val="28"/>
        </w:rPr>
        <w:t>Рубиной</w:t>
      </w:r>
      <w:proofErr w:type="spellEnd"/>
      <w:r w:rsidRPr="006D3C64">
        <w:rPr>
          <w:rFonts w:ascii="Times New Roman" w:eastAsia="Calibri" w:hAnsi="Times New Roman" w:cs="Times New Roman"/>
          <w:sz w:val="28"/>
        </w:rPr>
        <w:t xml:space="preserve"> был написан в 2008 году в Иерусалиме. Он относится к трилогии романов, названных самой писательницей «романами о людях воздуха». Кроме романа «Почерк Леонардо», к числу таковых относятся «Синдром Петрушки» и «Белая голубка Кордовы». Романы объединены одухотворенными, сложными, меняющими мир вокруг, увлеченными своим «ремеслом» главными героями. Главные герои в трилогии странны как в буквальном смысле (Анна Нестеренко посвящает жизнь зеркалам и цирку, Захар </w:t>
      </w:r>
      <w:proofErr w:type="spellStart"/>
      <w:r w:rsidRPr="006D3C64">
        <w:rPr>
          <w:rFonts w:ascii="Times New Roman" w:eastAsia="Calibri" w:hAnsi="Times New Roman" w:cs="Times New Roman"/>
          <w:sz w:val="28"/>
        </w:rPr>
        <w:t>Кордовин</w:t>
      </w:r>
      <w:proofErr w:type="spellEnd"/>
      <w:r w:rsidRPr="006D3C64">
        <w:rPr>
          <w:rFonts w:ascii="Times New Roman" w:eastAsia="Calibri" w:hAnsi="Times New Roman" w:cs="Times New Roman"/>
          <w:sz w:val="28"/>
        </w:rPr>
        <w:t xml:space="preserve">, будучи талантливым художником, создаёт подделки, иллюзии, кукольник Петя вообще занимается созданием «иной реальности»), так и в переносном смысле – герои отличаются своей </w:t>
      </w:r>
      <w:proofErr w:type="spellStart"/>
      <w:r w:rsidRPr="006D3C64">
        <w:rPr>
          <w:rFonts w:ascii="Times New Roman" w:eastAsia="Calibri" w:hAnsi="Times New Roman" w:cs="Times New Roman"/>
          <w:sz w:val="28"/>
        </w:rPr>
        <w:t>инаковостью</w:t>
      </w:r>
      <w:proofErr w:type="spellEnd"/>
      <w:r w:rsidRPr="006D3C64">
        <w:rPr>
          <w:rFonts w:ascii="Times New Roman" w:eastAsia="Calibri" w:hAnsi="Times New Roman" w:cs="Times New Roman"/>
          <w:sz w:val="28"/>
        </w:rPr>
        <w:t>, «</w:t>
      </w:r>
      <w:proofErr w:type="spellStart"/>
      <w:r w:rsidRPr="006D3C64">
        <w:rPr>
          <w:rFonts w:ascii="Times New Roman" w:eastAsia="Calibri" w:hAnsi="Times New Roman" w:cs="Times New Roman"/>
          <w:sz w:val="28"/>
        </w:rPr>
        <w:t>нездешностью</w:t>
      </w:r>
      <w:proofErr w:type="spellEnd"/>
      <w:r w:rsidRPr="006D3C64">
        <w:rPr>
          <w:rFonts w:ascii="Times New Roman" w:eastAsia="Calibri" w:hAnsi="Times New Roman" w:cs="Times New Roman"/>
          <w:sz w:val="28"/>
        </w:rPr>
        <w:t xml:space="preserve">».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Роман «Почерк Леонардо» состоит из 5 частей, каждая из которых делится на главы. Количество глав в частях – 5, исключая 1 и 2 часть, в которых 6 глав. Всего же в романе 27 глав.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Сам роман и каждая его часть сопровождаются эпиграфами, поэтому очень важно проанализировать систему эпиграфов. Эпиграфами к роману являются цитата из Библии: «И остался Иаков один. И боролся </w:t>
      </w:r>
      <w:proofErr w:type="gramStart"/>
      <w:r w:rsidRPr="006D3C64">
        <w:rPr>
          <w:rFonts w:ascii="Times New Roman" w:eastAsia="Calibri" w:hAnsi="Times New Roman" w:cs="Times New Roman"/>
          <w:sz w:val="28"/>
        </w:rPr>
        <w:t>Некто</w:t>
      </w:r>
      <w:proofErr w:type="gramEnd"/>
      <w:r w:rsidRPr="006D3C64">
        <w:rPr>
          <w:rFonts w:ascii="Times New Roman" w:eastAsia="Calibri" w:hAnsi="Times New Roman" w:cs="Times New Roman"/>
          <w:sz w:val="28"/>
        </w:rPr>
        <w:t xml:space="preserve"> с ним до восхода зари», - и цитата из учения «О человеческой душе» Бенедикта Спинозы: «Итак, пусть никто не ожидает, что мы будем что-либо говорить об ангелах». Бенедикт Спиноза – философ, некоторое время ремеслом которого было изготовление оптических стекол методом шлифовки. Его изречение зеркально отражается на истинной сущности героини. Анна, конечно, человеческого происхождения, но все-таки её сущность неразрывно связана с чем-то высшим и ангельским, о чем не раз упоминается в романе, поэтому можно говорить о том, что второй эпиграф был использован автором в ироническом аспекте. Значимость эпиграфа из Библии раскрывается лишь к концу романа, в письме Сени к Анне.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Эпиграф к первой части – это наблюдение </w:t>
      </w:r>
      <w:proofErr w:type="spellStart"/>
      <w:r w:rsidRPr="006D3C64">
        <w:rPr>
          <w:rFonts w:ascii="Times New Roman" w:eastAsia="Calibri" w:hAnsi="Times New Roman" w:cs="Times New Roman"/>
          <w:sz w:val="28"/>
        </w:rPr>
        <w:t>Чезаре</w:t>
      </w:r>
      <w:proofErr w:type="spellEnd"/>
      <w:r w:rsidRPr="006D3C64">
        <w:rPr>
          <w:rFonts w:ascii="Times New Roman" w:eastAsia="Calibri" w:hAnsi="Times New Roman" w:cs="Times New Roman"/>
          <w:sz w:val="28"/>
        </w:rPr>
        <w:t xml:space="preserve"> </w:t>
      </w:r>
      <w:proofErr w:type="spellStart"/>
      <w:r w:rsidRPr="006D3C64">
        <w:rPr>
          <w:rFonts w:ascii="Times New Roman" w:eastAsia="Calibri" w:hAnsi="Times New Roman" w:cs="Times New Roman"/>
          <w:sz w:val="28"/>
        </w:rPr>
        <w:t>Ломброзо</w:t>
      </w:r>
      <w:proofErr w:type="spellEnd"/>
      <w:r w:rsidRPr="006D3C64">
        <w:rPr>
          <w:rFonts w:ascii="Times New Roman" w:eastAsia="Calibri" w:hAnsi="Times New Roman" w:cs="Times New Roman"/>
          <w:sz w:val="28"/>
        </w:rPr>
        <w:t xml:space="preserve"> про природу леворукости. </w:t>
      </w:r>
      <w:proofErr w:type="spellStart"/>
      <w:r w:rsidRPr="006D3C64">
        <w:rPr>
          <w:rFonts w:ascii="Times New Roman" w:eastAsia="Calibri" w:hAnsi="Times New Roman" w:cs="Times New Roman"/>
          <w:sz w:val="28"/>
        </w:rPr>
        <w:t>Чезаре</w:t>
      </w:r>
      <w:proofErr w:type="spellEnd"/>
      <w:r w:rsidRPr="006D3C64">
        <w:rPr>
          <w:rFonts w:ascii="Times New Roman" w:eastAsia="Calibri" w:hAnsi="Times New Roman" w:cs="Times New Roman"/>
          <w:sz w:val="28"/>
        </w:rPr>
        <w:t xml:space="preserve"> </w:t>
      </w:r>
      <w:proofErr w:type="spellStart"/>
      <w:r w:rsidRPr="006D3C64">
        <w:rPr>
          <w:rFonts w:ascii="Times New Roman" w:eastAsia="Calibri" w:hAnsi="Times New Roman" w:cs="Times New Roman"/>
          <w:sz w:val="28"/>
        </w:rPr>
        <w:t>Ломборозо</w:t>
      </w:r>
      <w:proofErr w:type="spellEnd"/>
      <w:r w:rsidRPr="006D3C64">
        <w:rPr>
          <w:rFonts w:ascii="Times New Roman" w:eastAsia="Calibri" w:hAnsi="Times New Roman" w:cs="Times New Roman"/>
          <w:sz w:val="28"/>
        </w:rPr>
        <w:t xml:space="preserve"> – психиатр, в своих трудах стиравший грань между гениями и сумасшедшими и выдвинувший теорию о «преступном человеке». Эта часть, включая эпиграф к ней, является своеобразной экспозицией и романа, и жизни главной героини. Автор рассказывает про детство Анны, Сеня, фаготист и возлюбленный героини, в своих письмах в этой части вспоминает свою юность, а Владимир, бывший муж Анны, описывает её характер и внешность следователю Роберту, что помогает читателю составить начальное представление о ней. Эпиграф к первой части романа зеркален по отношению к содержанию этой части. Анну нельзя назвать ни сумасшедшей, ни преступницей. Гениальность же только начинает проявляться в ней. Учитывая теорию </w:t>
      </w:r>
      <w:proofErr w:type="spellStart"/>
      <w:r w:rsidRPr="006D3C64">
        <w:rPr>
          <w:rFonts w:ascii="Times New Roman" w:eastAsia="Calibri" w:hAnsi="Times New Roman" w:cs="Times New Roman"/>
          <w:sz w:val="28"/>
        </w:rPr>
        <w:t>Ломборозо</w:t>
      </w:r>
      <w:proofErr w:type="spellEnd"/>
      <w:r w:rsidRPr="006D3C64">
        <w:rPr>
          <w:rFonts w:ascii="Times New Roman" w:eastAsia="Calibri" w:hAnsi="Times New Roman" w:cs="Times New Roman"/>
          <w:sz w:val="28"/>
        </w:rPr>
        <w:t xml:space="preserve"> о связи гениальности и сумасшествия, «светлый ум» Анны – противоположность, «зеркало» смысла эпиграфа.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lastRenderedPageBreak/>
        <w:t xml:space="preserve">В эпиграфе ко второй части романа приведен фрагмент из сочинения Анри </w:t>
      </w:r>
      <w:proofErr w:type="spellStart"/>
      <w:r w:rsidRPr="006D3C64">
        <w:rPr>
          <w:rFonts w:ascii="Times New Roman" w:eastAsia="Calibri" w:hAnsi="Times New Roman" w:cs="Times New Roman"/>
          <w:sz w:val="28"/>
        </w:rPr>
        <w:t>Дюшена</w:t>
      </w:r>
      <w:proofErr w:type="spellEnd"/>
      <w:r w:rsidRPr="006D3C64">
        <w:rPr>
          <w:rFonts w:ascii="Times New Roman" w:eastAsia="Calibri" w:hAnsi="Times New Roman" w:cs="Times New Roman"/>
          <w:sz w:val="28"/>
        </w:rPr>
        <w:t xml:space="preserve"> «Об учениках-</w:t>
      </w:r>
      <w:proofErr w:type="spellStart"/>
      <w:r w:rsidRPr="006D3C64">
        <w:rPr>
          <w:rFonts w:ascii="Times New Roman" w:eastAsia="Calibri" w:hAnsi="Times New Roman" w:cs="Times New Roman"/>
          <w:sz w:val="28"/>
        </w:rPr>
        <w:t>амбидекстрах</w:t>
      </w:r>
      <w:proofErr w:type="spellEnd"/>
      <w:r w:rsidRPr="006D3C64">
        <w:rPr>
          <w:rFonts w:ascii="Times New Roman" w:eastAsia="Calibri" w:hAnsi="Times New Roman" w:cs="Times New Roman"/>
          <w:sz w:val="28"/>
        </w:rPr>
        <w:t xml:space="preserve">». Именно в этой части в жизни Анны появился </w:t>
      </w:r>
      <w:proofErr w:type="spellStart"/>
      <w:r w:rsidRPr="006D3C64">
        <w:rPr>
          <w:rFonts w:ascii="Times New Roman" w:eastAsia="Calibri" w:hAnsi="Times New Roman" w:cs="Times New Roman"/>
          <w:sz w:val="28"/>
        </w:rPr>
        <w:t>Элиэзер</w:t>
      </w:r>
      <w:proofErr w:type="spellEnd"/>
      <w:r w:rsidRPr="006D3C64">
        <w:rPr>
          <w:rFonts w:ascii="Times New Roman" w:eastAsia="Calibri" w:hAnsi="Times New Roman" w:cs="Times New Roman"/>
          <w:sz w:val="28"/>
        </w:rPr>
        <w:t xml:space="preserve">, ставший её учителем, усиливший увлеченность зеркалами и сумевший прочесть её почерк.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Эпиграф к третьей части звучит так: «... но лишь боги могут положить предел вольностям нашего ума. Если же они не желают вмешиваться, мы принуждены выдумывать свои собственные законы или в страхе ходить по пугающему бездорожью свободы, мечтая найти опору хотя бы в запертых воротах, хотя бы в глухой стене». Третья часть связана с началом карьеры Анны в цирке, с историей ее взаимоотношений с Владимиром, с поиском своего места в жизни, «опоры».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В четвертой части эпиграфом стала цитата из «Набережной неисцелимых» И. Бродского: «...зеркала отказывались вернуть тебе твое лицо &lt;…&gt;». В этой части описаны одни из самых трагичных событий в жизни Анны: она вспоминает смерть отца, видит самоубийство своей знакомой, пытается помочь семье, в которой украли дорогую скрипку Страдивари, но зеркала ей «показывают», что инструмент был украден членом этой счастливой, добродушной семьи; Анна снова встречает «альбиноса в рыжей </w:t>
      </w:r>
      <w:proofErr w:type="spellStart"/>
      <w:r w:rsidRPr="006D3C64">
        <w:rPr>
          <w:rFonts w:ascii="Times New Roman" w:eastAsia="Calibri" w:hAnsi="Times New Roman" w:cs="Times New Roman"/>
          <w:sz w:val="28"/>
        </w:rPr>
        <w:t>тирольке</w:t>
      </w:r>
      <w:proofErr w:type="spellEnd"/>
      <w:r w:rsidRPr="006D3C64">
        <w:rPr>
          <w:rFonts w:ascii="Times New Roman" w:eastAsia="Calibri" w:hAnsi="Times New Roman" w:cs="Times New Roman"/>
          <w:sz w:val="28"/>
        </w:rPr>
        <w:t xml:space="preserve">», то есть Абрама, на канатной дороге в </w:t>
      </w:r>
      <w:proofErr w:type="spellStart"/>
      <w:r w:rsidRPr="006D3C64">
        <w:rPr>
          <w:rFonts w:ascii="Times New Roman" w:eastAsia="Calibri" w:hAnsi="Times New Roman" w:cs="Times New Roman"/>
          <w:sz w:val="28"/>
        </w:rPr>
        <w:t>Рюдесхайме</w:t>
      </w:r>
      <w:proofErr w:type="spellEnd"/>
      <w:r w:rsidRPr="006D3C64">
        <w:rPr>
          <w:rFonts w:ascii="Times New Roman" w:eastAsia="Calibri" w:hAnsi="Times New Roman" w:cs="Times New Roman"/>
          <w:sz w:val="28"/>
        </w:rPr>
        <w:t xml:space="preserve">, видит смерть своей самой близкой подруги, </w:t>
      </w:r>
      <w:proofErr w:type="spellStart"/>
      <w:r w:rsidRPr="006D3C64">
        <w:rPr>
          <w:rFonts w:ascii="Times New Roman" w:eastAsia="Calibri" w:hAnsi="Times New Roman" w:cs="Times New Roman"/>
          <w:sz w:val="28"/>
        </w:rPr>
        <w:t>Ариши</w:t>
      </w:r>
      <w:proofErr w:type="spellEnd"/>
      <w:r w:rsidRPr="006D3C64">
        <w:rPr>
          <w:rFonts w:ascii="Times New Roman" w:eastAsia="Calibri" w:hAnsi="Times New Roman" w:cs="Times New Roman"/>
          <w:sz w:val="28"/>
        </w:rPr>
        <w:t xml:space="preserve">. В этой части Анну «загнали к окну, вплотную к иллюминатору, дьявольскому жерлу, зазывному, алчному устью </w:t>
      </w:r>
      <w:proofErr w:type="spellStart"/>
      <w:r w:rsidRPr="006D3C64">
        <w:rPr>
          <w:rFonts w:ascii="Times New Roman" w:eastAsia="Calibri" w:hAnsi="Times New Roman" w:cs="Times New Roman"/>
          <w:sz w:val="28"/>
        </w:rPr>
        <w:t>зеркалья</w:t>
      </w:r>
      <w:proofErr w:type="spellEnd"/>
      <w:r w:rsidRPr="006D3C64">
        <w:rPr>
          <w:rFonts w:ascii="Times New Roman" w:eastAsia="Calibri" w:hAnsi="Times New Roman" w:cs="Times New Roman"/>
          <w:sz w:val="28"/>
        </w:rPr>
        <w:t xml:space="preserve">» [3, с. 380]. Деструкция сознания Анны практически достигает предела.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Эпиграфом к последней части «Почерка Леонардо» является фрагмент песни «Лили Марлен», которая тесно связана с образом Сени. В этой части происходит последняя встреча Анны с Абрамом, её «вознесение», смерть Сени. Крайне важным в пятой части стоит считать последнее письмо Сени к Анне, в котором он приводит сюжет из Бытия: «И остался Иаков один. И боролся </w:t>
      </w:r>
      <w:proofErr w:type="gramStart"/>
      <w:r w:rsidRPr="006D3C64">
        <w:rPr>
          <w:rFonts w:ascii="Times New Roman" w:eastAsia="Calibri" w:hAnsi="Times New Roman" w:cs="Times New Roman"/>
          <w:sz w:val="28"/>
        </w:rPr>
        <w:t>Некто</w:t>
      </w:r>
      <w:proofErr w:type="gramEnd"/>
      <w:r w:rsidRPr="006D3C64">
        <w:rPr>
          <w:rFonts w:ascii="Times New Roman" w:eastAsia="Calibri" w:hAnsi="Times New Roman" w:cs="Times New Roman"/>
          <w:sz w:val="28"/>
        </w:rPr>
        <w:t xml:space="preserve"> с ним до восхода зари», который станет эпиграфом и ко всему роману. В заключительной части Анна прекращает бороться и, как написано в эпиграфе: «Кончатся снаряды, кончится война».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В «Почерке Леонардо» есть 3 пласта повествования. Первый связан с историей жизни Анны, рассказчиком в этих главах является Автор. Второй относится к разговору Владимира, бывшего мужа Анны, со следователем Интерпола Робертом. Третий же – своего рода подобие эпистолярного романа, письма Сени к Анне. То есть взгляд на главную героиню открывается с трёх точек: Автор, Владимир и Сеня. Эти три взгляда являются зеркалами жизни Анны. Рассказчики способны лишь частично понять натуру Анны и её трансцендентную сущность, однако, благодаря нескольким точкам зрения читателю открывается более полная картина как внешних событий, происходящих в её жизни, так и внутренних переживаний главной героини.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Сакральное число 3 присутствует в романе не только как количество рассказчиков, но и как количество встреч Анны и Сени до их воссоединения («Она явилась ко мне в гостиничный номер. Я открыл дверь на разделительный троекратный стук – этакие многозначительные удары судьбы, тема Рока» [1, с. 173]). В описании временных промежутков или количества автор чаще всего </w:t>
      </w:r>
      <w:r w:rsidRPr="006D3C64">
        <w:rPr>
          <w:rFonts w:ascii="Times New Roman" w:eastAsia="Calibri" w:hAnsi="Times New Roman" w:cs="Times New Roman"/>
          <w:sz w:val="28"/>
        </w:rPr>
        <w:lastRenderedPageBreak/>
        <w:t xml:space="preserve">использует числа 2 или 3. Например, Анну взяли в приёмную семью в возрасте трех лет, она планировала свою жизнь «на три года вперёд», Сеня в одном из писем говорит, что не видел Анну 3 месяца и т.д.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Примечательна этимология имён в романе. Рубина упоминает об имени главной героини в «Одиноком пишущем человеке»: «Так же долго искала имя для героини романа “Почерк Леонардо” – циркачки и провидицы, зеркальной души. С именем было просто: Анна. Болевое, трагическое, к тому же зеркальное – как ни прочитай его: справа налево или слева направо. А в фамилии Нестеренко много всякого слилось: и Нестор святой и светлый, </w:t>
      </w:r>
      <w:proofErr w:type="spellStart"/>
      <w:r w:rsidRPr="006D3C64">
        <w:rPr>
          <w:rFonts w:ascii="Times New Roman" w:eastAsia="Calibri" w:hAnsi="Times New Roman" w:cs="Times New Roman"/>
          <w:sz w:val="28"/>
        </w:rPr>
        <w:t>нестираемость</w:t>
      </w:r>
      <w:proofErr w:type="spellEnd"/>
      <w:r w:rsidRPr="006D3C64">
        <w:rPr>
          <w:rFonts w:ascii="Times New Roman" w:eastAsia="Calibri" w:hAnsi="Times New Roman" w:cs="Times New Roman"/>
          <w:sz w:val="28"/>
        </w:rPr>
        <w:t xml:space="preserve"> образа, и оперение ангела» [2, с. 333]. Дар Анны имеет божественную, сакральную природу, соответственно, то, что она «видит в своих зеркалах» по определению является истиной. Анна способна «</w:t>
      </w:r>
      <w:proofErr w:type="spellStart"/>
      <w:r w:rsidRPr="006D3C64">
        <w:rPr>
          <w:rFonts w:ascii="Times New Roman" w:eastAsia="Calibri" w:hAnsi="Times New Roman" w:cs="Times New Roman"/>
          <w:sz w:val="28"/>
        </w:rPr>
        <w:t>глаголить</w:t>
      </w:r>
      <w:proofErr w:type="spellEnd"/>
      <w:r w:rsidRPr="006D3C64">
        <w:rPr>
          <w:rFonts w:ascii="Times New Roman" w:eastAsia="Calibri" w:hAnsi="Times New Roman" w:cs="Times New Roman"/>
          <w:sz w:val="28"/>
        </w:rPr>
        <w:t xml:space="preserve"> истину», говорить божественное «Слово».  Фамилия главной героини, унаследованная от биологического отца – </w:t>
      </w:r>
      <w:proofErr w:type="spellStart"/>
      <w:r w:rsidRPr="006D3C64">
        <w:rPr>
          <w:rFonts w:ascii="Times New Roman" w:eastAsia="Calibri" w:hAnsi="Times New Roman" w:cs="Times New Roman"/>
          <w:sz w:val="28"/>
        </w:rPr>
        <w:t>Месин</w:t>
      </w:r>
      <w:proofErr w:type="spellEnd"/>
      <w:r w:rsidRPr="006D3C64">
        <w:rPr>
          <w:rFonts w:ascii="Times New Roman" w:eastAsia="Calibri" w:hAnsi="Times New Roman" w:cs="Times New Roman"/>
          <w:sz w:val="28"/>
        </w:rPr>
        <w:t>, искаженный вариант фамилии «</w:t>
      </w:r>
      <w:proofErr w:type="spellStart"/>
      <w:r w:rsidRPr="006D3C64">
        <w:rPr>
          <w:rFonts w:ascii="Times New Roman" w:eastAsia="Calibri" w:hAnsi="Times New Roman" w:cs="Times New Roman"/>
          <w:sz w:val="28"/>
        </w:rPr>
        <w:t>Мессинг</w:t>
      </w:r>
      <w:proofErr w:type="spellEnd"/>
      <w:r w:rsidRPr="006D3C64">
        <w:rPr>
          <w:rFonts w:ascii="Times New Roman" w:eastAsia="Calibri" w:hAnsi="Times New Roman" w:cs="Times New Roman"/>
          <w:sz w:val="28"/>
        </w:rPr>
        <w:t xml:space="preserve">». Отец Анны был </w:t>
      </w:r>
      <w:proofErr w:type="spellStart"/>
      <w:r w:rsidRPr="006D3C64">
        <w:rPr>
          <w:rFonts w:ascii="Times New Roman" w:eastAsia="Calibri" w:hAnsi="Times New Roman" w:cs="Times New Roman"/>
          <w:sz w:val="28"/>
        </w:rPr>
        <w:t>наперсточником</w:t>
      </w:r>
      <w:proofErr w:type="spellEnd"/>
      <w:r w:rsidRPr="006D3C64">
        <w:rPr>
          <w:rFonts w:ascii="Times New Roman" w:eastAsia="Calibri" w:hAnsi="Times New Roman" w:cs="Times New Roman"/>
          <w:sz w:val="28"/>
        </w:rPr>
        <w:t xml:space="preserve">, предполагаемым потомком Вольфа </w:t>
      </w:r>
      <w:proofErr w:type="spellStart"/>
      <w:r w:rsidRPr="006D3C64">
        <w:rPr>
          <w:rFonts w:ascii="Times New Roman" w:eastAsia="Calibri" w:hAnsi="Times New Roman" w:cs="Times New Roman"/>
          <w:sz w:val="28"/>
        </w:rPr>
        <w:t>Мессинга</w:t>
      </w:r>
      <w:proofErr w:type="spellEnd"/>
      <w:r w:rsidRPr="006D3C64">
        <w:rPr>
          <w:rFonts w:ascii="Times New Roman" w:eastAsia="Calibri" w:hAnsi="Times New Roman" w:cs="Times New Roman"/>
          <w:sz w:val="28"/>
        </w:rPr>
        <w:t xml:space="preserve">. В массовой культуре </w:t>
      </w:r>
      <w:proofErr w:type="spellStart"/>
      <w:r w:rsidRPr="006D3C64">
        <w:rPr>
          <w:rFonts w:ascii="Times New Roman" w:eastAsia="Calibri" w:hAnsi="Times New Roman" w:cs="Times New Roman"/>
          <w:sz w:val="28"/>
        </w:rPr>
        <w:t>Мессинг</w:t>
      </w:r>
      <w:proofErr w:type="spellEnd"/>
      <w:r w:rsidRPr="006D3C64">
        <w:rPr>
          <w:rFonts w:ascii="Times New Roman" w:eastAsia="Calibri" w:hAnsi="Times New Roman" w:cs="Times New Roman"/>
          <w:sz w:val="28"/>
        </w:rPr>
        <w:t xml:space="preserve"> считается провидцем, способным увидеть прошлое, читать и внушать мысли, прозревать будущее, управлять своим организмом, доводя его практически до состояния смерти. Автор объясняет способности Анны в том числе и таинственным родством с </w:t>
      </w:r>
      <w:proofErr w:type="spellStart"/>
      <w:r w:rsidRPr="006D3C64">
        <w:rPr>
          <w:rFonts w:ascii="Times New Roman" w:eastAsia="Calibri" w:hAnsi="Times New Roman" w:cs="Times New Roman"/>
          <w:sz w:val="28"/>
        </w:rPr>
        <w:t>Мессингом</w:t>
      </w:r>
      <w:proofErr w:type="spellEnd"/>
      <w:r w:rsidRPr="006D3C64">
        <w:rPr>
          <w:rFonts w:ascii="Times New Roman" w:eastAsia="Calibri" w:hAnsi="Times New Roman" w:cs="Times New Roman"/>
          <w:sz w:val="28"/>
        </w:rPr>
        <w:t xml:space="preserve">.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Имя </w:t>
      </w:r>
      <w:proofErr w:type="spellStart"/>
      <w:r w:rsidRPr="006D3C64">
        <w:rPr>
          <w:rFonts w:ascii="Times New Roman" w:eastAsia="Calibri" w:hAnsi="Times New Roman" w:cs="Times New Roman"/>
          <w:sz w:val="28"/>
        </w:rPr>
        <w:t>Элиэзера</w:t>
      </w:r>
      <w:proofErr w:type="spellEnd"/>
      <w:r w:rsidRPr="006D3C64">
        <w:rPr>
          <w:rFonts w:ascii="Times New Roman" w:eastAsia="Calibri" w:hAnsi="Times New Roman" w:cs="Times New Roman"/>
          <w:sz w:val="28"/>
        </w:rPr>
        <w:t xml:space="preserve"> же восходит к евангельскому Лазарю. </w:t>
      </w:r>
      <w:proofErr w:type="spellStart"/>
      <w:r w:rsidRPr="006D3C64">
        <w:rPr>
          <w:rFonts w:ascii="Times New Roman" w:eastAsia="Calibri" w:hAnsi="Times New Roman" w:cs="Times New Roman"/>
          <w:sz w:val="28"/>
        </w:rPr>
        <w:t>Фиравельна</w:t>
      </w:r>
      <w:proofErr w:type="spellEnd"/>
      <w:r w:rsidRPr="006D3C64">
        <w:rPr>
          <w:rFonts w:ascii="Times New Roman" w:eastAsia="Calibri" w:hAnsi="Times New Roman" w:cs="Times New Roman"/>
          <w:sz w:val="28"/>
        </w:rPr>
        <w:t xml:space="preserve">, «бабушка и глава семейства», говорила, что это имя переводится как «Бог в помощь!». </w:t>
      </w:r>
      <w:proofErr w:type="spellStart"/>
      <w:r w:rsidRPr="006D3C64">
        <w:rPr>
          <w:rFonts w:ascii="Times New Roman" w:eastAsia="Calibri" w:hAnsi="Times New Roman" w:cs="Times New Roman"/>
          <w:sz w:val="28"/>
        </w:rPr>
        <w:t>Элиэзер</w:t>
      </w:r>
      <w:proofErr w:type="spellEnd"/>
      <w:r w:rsidRPr="006D3C64">
        <w:rPr>
          <w:rFonts w:ascii="Times New Roman" w:eastAsia="Calibri" w:hAnsi="Times New Roman" w:cs="Times New Roman"/>
          <w:sz w:val="28"/>
        </w:rPr>
        <w:t xml:space="preserve"> действительно во многом помог Анне. Он говорил про неё: «Это – моя душа в зеркальном отражении...» [3, с. 405].</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Абрам, брат </w:t>
      </w:r>
      <w:proofErr w:type="spellStart"/>
      <w:r w:rsidRPr="006D3C64">
        <w:rPr>
          <w:rFonts w:ascii="Times New Roman" w:eastAsia="Calibri" w:hAnsi="Times New Roman" w:cs="Times New Roman"/>
          <w:sz w:val="28"/>
        </w:rPr>
        <w:t>Элиэзера</w:t>
      </w:r>
      <w:proofErr w:type="spellEnd"/>
      <w:r w:rsidRPr="006D3C64">
        <w:rPr>
          <w:rFonts w:ascii="Times New Roman" w:eastAsia="Calibri" w:hAnsi="Times New Roman" w:cs="Times New Roman"/>
          <w:sz w:val="28"/>
        </w:rPr>
        <w:t xml:space="preserve">, «был хозяином положения», принимал решения за него, фактически заменяя ему отца. Само имя «Абрам» происходит от имени «Авраам», </w:t>
      </w:r>
      <w:proofErr w:type="spellStart"/>
      <w:r w:rsidRPr="006D3C64">
        <w:rPr>
          <w:rFonts w:ascii="Times New Roman" w:eastAsia="Calibri" w:hAnsi="Times New Roman" w:cs="Times New Roman"/>
          <w:sz w:val="28"/>
        </w:rPr>
        <w:t>упоминающегося</w:t>
      </w:r>
      <w:proofErr w:type="spellEnd"/>
      <w:r w:rsidRPr="006D3C64">
        <w:rPr>
          <w:rFonts w:ascii="Times New Roman" w:eastAsia="Calibri" w:hAnsi="Times New Roman" w:cs="Times New Roman"/>
          <w:sz w:val="28"/>
        </w:rPr>
        <w:t xml:space="preserve"> в Библии как родоначальника еврейского народа. Однако Абрам в «Почерке Леонардо» обладает не созидательной силой, а разрушительной. Он – воплощение зла в романе, Сеня однажды сравнивает его с «дьяволом». Авторской точке зрения, пожалуй, очень близка пушкинская формула: «Гений и злодейство – две вещи несовместные». Поэтому и Анна страдает от того, что приносит людям зло, несмотря на свою благую природу – это глубоко претит ей, разрушает её личность, порождая </w:t>
      </w:r>
      <w:proofErr w:type="spellStart"/>
      <w:r w:rsidRPr="006D3C64">
        <w:rPr>
          <w:rFonts w:ascii="Times New Roman" w:eastAsia="Calibri" w:hAnsi="Times New Roman" w:cs="Times New Roman"/>
          <w:sz w:val="28"/>
        </w:rPr>
        <w:t>двойничество</w:t>
      </w:r>
      <w:proofErr w:type="spellEnd"/>
      <w:r w:rsidRPr="006D3C64">
        <w:rPr>
          <w:rFonts w:ascii="Times New Roman" w:eastAsia="Calibri" w:hAnsi="Times New Roman" w:cs="Times New Roman"/>
          <w:sz w:val="28"/>
        </w:rPr>
        <w:t xml:space="preserve">. Абрам как воплощение зла губит гений </w:t>
      </w:r>
      <w:proofErr w:type="spellStart"/>
      <w:r w:rsidRPr="006D3C64">
        <w:rPr>
          <w:rFonts w:ascii="Times New Roman" w:eastAsia="Calibri" w:hAnsi="Times New Roman" w:cs="Times New Roman"/>
          <w:sz w:val="28"/>
        </w:rPr>
        <w:t>Элиэзера</w:t>
      </w:r>
      <w:proofErr w:type="spellEnd"/>
      <w:r w:rsidRPr="006D3C64">
        <w:rPr>
          <w:rFonts w:ascii="Times New Roman" w:eastAsia="Calibri" w:hAnsi="Times New Roman" w:cs="Times New Roman"/>
          <w:sz w:val="28"/>
        </w:rPr>
        <w:t xml:space="preserve">: </w:t>
      </w:r>
      <w:proofErr w:type="gramStart"/>
      <w:r w:rsidRPr="006D3C64">
        <w:rPr>
          <w:rFonts w:ascii="Times New Roman" w:eastAsia="Calibri" w:hAnsi="Times New Roman" w:cs="Times New Roman"/>
          <w:sz w:val="28"/>
        </w:rPr>
        <w:t>« &lt;</w:t>
      </w:r>
      <w:proofErr w:type="gramEnd"/>
      <w:r w:rsidRPr="006D3C64">
        <w:rPr>
          <w:rFonts w:ascii="Times New Roman" w:eastAsia="Calibri" w:hAnsi="Times New Roman" w:cs="Times New Roman"/>
          <w:sz w:val="28"/>
        </w:rPr>
        <w:t xml:space="preserve">...&gt; его гений, его доверчивую и трогательную суть затоптал ревнивый и жестокий белый оборотень» [3, с. 407]. Именно Абрам с самого детства Анны становится для неё главным страхом, и каждое столкновение с ним приводит её в ужас. Образ </w:t>
      </w:r>
      <w:proofErr w:type="spellStart"/>
      <w:r w:rsidRPr="006D3C64">
        <w:rPr>
          <w:rFonts w:ascii="Times New Roman" w:eastAsia="Calibri" w:hAnsi="Times New Roman" w:cs="Times New Roman"/>
          <w:sz w:val="28"/>
        </w:rPr>
        <w:t>Элиэзера</w:t>
      </w:r>
      <w:proofErr w:type="spellEnd"/>
      <w:r w:rsidRPr="006D3C64">
        <w:rPr>
          <w:rFonts w:ascii="Times New Roman" w:eastAsia="Calibri" w:hAnsi="Times New Roman" w:cs="Times New Roman"/>
          <w:sz w:val="28"/>
        </w:rPr>
        <w:t xml:space="preserve">, который учит детей, выражает созидательность, образ Абрама же – </w:t>
      </w:r>
      <w:proofErr w:type="spellStart"/>
      <w:r w:rsidRPr="006D3C64">
        <w:rPr>
          <w:rFonts w:ascii="Times New Roman" w:eastAsia="Calibri" w:hAnsi="Times New Roman" w:cs="Times New Roman"/>
          <w:sz w:val="28"/>
        </w:rPr>
        <w:t>деструктивность</w:t>
      </w:r>
      <w:proofErr w:type="spellEnd"/>
      <w:r w:rsidRPr="006D3C64">
        <w:rPr>
          <w:rFonts w:ascii="Times New Roman" w:eastAsia="Calibri" w:hAnsi="Times New Roman" w:cs="Times New Roman"/>
          <w:sz w:val="28"/>
        </w:rPr>
        <w:t>, и усиливает мотив зеркальности в романе:</w:t>
      </w:r>
      <w:r w:rsidRPr="006D3C64">
        <w:rPr>
          <w:rFonts w:ascii="Times New Roman" w:eastAsia="Calibri" w:hAnsi="Times New Roman" w:cs="Times New Roman"/>
          <w:sz w:val="24"/>
        </w:rPr>
        <w:t xml:space="preserve"> </w:t>
      </w:r>
      <w:r w:rsidRPr="006D3C64">
        <w:rPr>
          <w:rFonts w:ascii="Times New Roman" w:eastAsia="Calibri" w:hAnsi="Times New Roman" w:cs="Times New Roman"/>
          <w:sz w:val="28"/>
        </w:rPr>
        <w:t xml:space="preserve">«У меня брат – близнец, но абсолютно оригинальный. Такое мое отражение в ирреальном зеркале» [3, с. 143]. В характере взаимоотношений </w:t>
      </w:r>
      <w:proofErr w:type="spellStart"/>
      <w:r w:rsidRPr="006D3C64">
        <w:rPr>
          <w:rFonts w:ascii="Times New Roman" w:eastAsia="Calibri" w:hAnsi="Times New Roman" w:cs="Times New Roman"/>
          <w:sz w:val="28"/>
        </w:rPr>
        <w:t>Элиэзера</w:t>
      </w:r>
      <w:proofErr w:type="spellEnd"/>
      <w:r w:rsidRPr="006D3C64">
        <w:rPr>
          <w:rFonts w:ascii="Times New Roman" w:eastAsia="Calibri" w:hAnsi="Times New Roman" w:cs="Times New Roman"/>
          <w:sz w:val="28"/>
        </w:rPr>
        <w:t xml:space="preserve"> и Абрама можно заметить библейский сюжет о Каине и Авеле. В таком случае </w:t>
      </w:r>
      <w:proofErr w:type="spellStart"/>
      <w:r w:rsidRPr="006D3C64">
        <w:rPr>
          <w:rFonts w:ascii="Times New Roman" w:eastAsia="Calibri" w:hAnsi="Times New Roman" w:cs="Times New Roman"/>
          <w:sz w:val="28"/>
        </w:rPr>
        <w:t>Элиэзер</w:t>
      </w:r>
      <w:proofErr w:type="spellEnd"/>
      <w:r w:rsidRPr="006D3C64">
        <w:rPr>
          <w:rFonts w:ascii="Times New Roman" w:eastAsia="Calibri" w:hAnsi="Times New Roman" w:cs="Times New Roman"/>
          <w:sz w:val="28"/>
        </w:rPr>
        <w:t xml:space="preserve"> – Авель, а Абрам – Каин. Хоть и фактически жив остался </w:t>
      </w:r>
      <w:proofErr w:type="spellStart"/>
      <w:r w:rsidRPr="006D3C64">
        <w:rPr>
          <w:rFonts w:ascii="Times New Roman" w:eastAsia="Calibri" w:hAnsi="Times New Roman" w:cs="Times New Roman"/>
          <w:sz w:val="28"/>
        </w:rPr>
        <w:t>Элиэзер</w:t>
      </w:r>
      <w:proofErr w:type="spellEnd"/>
      <w:r w:rsidRPr="006D3C64">
        <w:rPr>
          <w:rFonts w:ascii="Times New Roman" w:eastAsia="Calibri" w:hAnsi="Times New Roman" w:cs="Times New Roman"/>
          <w:sz w:val="28"/>
        </w:rPr>
        <w:t xml:space="preserve">, но духовно он уже был «убит» своим братом, который словно воплотил слова Каина: «Не знаю, разве я сторож брату моему?».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lastRenderedPageBreak/>
        <w:t xml:space="preserve">Имя Марии, удочерившей Анну, так же символично. Оно отсылает к Деве Марии, Богоматери. Стоит упомянуть эпизод, в котором Толя, муж Марии, сравнивает любимую женщину с Богоматерью. Однако Мария не смогла смириться с ангельской сущностью Анны и принять её. Более того, она с самого удочерения Анны чувствовала, что будет страдать из-за этого, но не смогла сделать другого выбора. Кажется, будто и здесь Анна бессознательно проявила свой дар.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Главная героиня, продолжив существовать в «Этом» мире, а не в «Ином», априори не могла быть свободной. Трагизм реализации дара Анны в невозможности от него отказаться и необходимости его принятия вопреки всему. Она прозревает в будущем то, что становится деструктивным и для её собственного сознания, и для сознания других людей. Зеркала Анны, безусловно, являются для неё способом познания мира и самопознания, выполняют гносеологическую функцию, однако Анна не выбирает, что ей суждено познать, а что – нет. Конечно, она пытается контролировать свой дар и бороться за самостоятельность личности: «Нет... Нет! Ты можешь убить меня, сказала она беззвучно этой непостижимой чудовищной силе, можешь сломать меня, раскрошить на кусочки. Можешь в пыль меня стереть. Но и только. Ты больше не потешишься... Не развлечешься мною» [3, с. 285]. Чем </w:t>
      </w:r>
      <w:proofErr w:type="spellStart"/>
      <w:r w:rsidRPr="006D3C64">
        <w:rPr>
          <w:rFonts w:ascii="Times New Roman" w:eastAsia="Calibri" w:hAnsi="Times New Roman" w:cs="Times New Roman"/>
          <w:sz w:val="28"/>
        </w:rPr>
        <w:t>бо́льшие</w:t>
      </w:r>
      <w:proofErr w:type="spellEnd"/>
      <w:r w:rsidRPr="006D3C64">
        <w:rPr>
          <w:rFonts w:ascii="Times New Roman" w:eastAsia="Calibri" w:hAnsi="Times New Roman" w:cs="Times New Roman"/>
          <w:sz w:val="28"/>
        </w:rPr>
        <w:t xml:space="preserve"> усилия к освобождению прикладывает Анна, тем сильнее страдает от «непостижимой чудовищной силы». Ей доступны сверхъестественные способности, вызванные вмешательством высших сил, которые порождают раздвоенность человека. Сознание своей двойственности исключает цельность личности, что приносит страдания. «Ты была едина в двух лицах: Ты билась сама в железных клещах Невидимого и беспощадной хваткой держала того, кто был к Тебе ближе всех» [3, с. 447]. Ф. М. Достоевский писал про </w:t>
      </w:r>
      <w:proofErr w:type="spellStart"/>
      <w:r w:rsidRPr="006D3C64">
        <w:rPr>
          <w:rFonts w:ascii="Times New Roman" w:eastAsia="Calibri" w:hAnsi="Times New Roman" w:cs="Times New Roman"/>
          <w:sz w:val="28"/>
        </w:rPr>
        <w:t>двойничество</w:t>
      </w:r>
      <w:proofErr w:type="spellEnd"/>
      <w:r w:rsidRPr="006D3C64">
        <w:rPr>
          <w:rFonts w:ascii="Times New Roman" w:eastAsia="Calibri" w:hAnsi="Times New Roman" w:cs="Times New Roman"/>
          <w:sz w:val="28"/>
        </w:rPr>
        <w:t xml:space="preserve">: «Это большая мука, но в то же время и большое наслаждение. Это — сильное сознание, потребность самоотчета и присутствие в природе Вашей потребности нравственного долга к самому себе и к человечеству» [1, с. 600]. Пожалуй, для Анны наличие внеземного дара было исключительно мукой. Божественное происхождение и земное существование в данном контексте совместимы только в случае жертвенности натуры, несущей такие качества. Главная героиня пыталась облегчить свои страдания (скорее неосознанно) несколькими способами: отречение от большей части материального, побег в «перевернутую» реальность, то есть цирк, и так далее. Цирк – это то место, где Анна, благодаря своему дару, может управлять событиями, контролировать их. Например, спасать каскадёров от падения. В реальности же, </w:t>
      </w:r>
      <w:proofErr w:type="gramStart"/>
      <w:r w:rsidRPr="006D3C64">
        <w:rPr>
          <w:rFonts w:ascii="Times New Roman" w:eastAsia="Calibri" w:hAnsi="Times New Roman" w:cs="Times New Roman"/>
          <w:sz w:val="28"/>
        </w:rPr>
        <w:t>наоборот,  «</w:t>
      </w:r>
      <w:proofErr w:type="gramEnd"/>
      <w:r w:rsidRPr="006D3C64">
        <w:rPr>
          <w:rFonts w:ascii="Times New Roman" w:eastAsia="Calibri" w:hAnsi="Times New Roman" w:cs="Times New Roman"/>
          <w:sz w:val="28"/>
        </w:rPr>
        <w:t xml:space="preserve">Некто», трансцендентные силы управляют её жизнью и сознанием, чему она отчаянно сопротивляется. Побегом от деструктивной реальности становится цирк с его системой перевернутых отношений, которые, с одной стороны, обнажают сущность, и, с другой стороны, позволяют сыграть роль, надеть маску.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Героиня «неприкаянная», у неё нет Дома – она постоянно перемещается в пространстве и нигде не задерживается надолго. Она отдаляется от материального мира и всегда отдаёт предпочтение духовному, </w:t>
      </w:r>
      <w:r w:rsidRPr="006D3C64">
        <w:rPr>
          <w:rFonts w:ascii="Times New Roman" w:eastAsia="Calibri" w:hAnsi="Times New Roman" w:cs="Times New Roman"/>
          <w:sz w:val="28"/>
        </w:rPr>
        <w:lastRenderedPageBreak/>
        <w:t>невещественному: «Вот уж чего никогда мне не было жалко – бумажек, денежной трухи... Зеркала – вот что меня волновало. Вот моя суть...» [3, с. 412</w:t>
      </w:r>
      <w:proofErr w:type="gramStart"/>
      <w:r w:rsidRPr="006D3C64">
        <w:rPr>
          <w:rFonts w:ascii="Times New Roman" w:eastAsia="Calibri" w:hAnsi="Times New Roman" w:cs="Times New Roman"/>
          <w:sz w:val="28"/>
        </w:rPr>
        <w:t>],  «</w:t>
      </w:r>
      <w:proofErr w:type="gramEnd"/>
      <w:r w:rsidRPr="006D3C64">
        <w:rPr>
          <w:rFonts w:ascii="Times New Roman" w:eastAsia="Calibri" w:hAnsi="Times New Roman" w:cs="Times New Roman"/>
          <w:sz w:val="28"/>
        </w:rPr>
        <w:t xml:space="preserve">Короче, она всегда плевала на то, что называется материальным благополучием» [3, с. 41], «Вообще она своеобразно жила – то там, то сям, то здесь, то вообще нигде» [3, с. 42]. </w:t>
      </w:r>
    </w:p>
    <w:p w:rsidR="009736E2" w:rsidRPr="006D3C64" w:rsidRDefault="009736E2" w:rsidP="009736E2">
      <w:pPr>
        <w:spacing w:after="0" w:line="240" w:lineRule="auto"/>
        <w:ind w:firstLine="709"/>
        <w:jc w:val="both"/>
        <w:rPr>
          <w:rFonts w:ascii="Times New Roman" w:eastAsia="Calibri" w:hAnsi="Times New Roman" w:cs="Times New Roman"/>
          <w:sz w:val="28"/>
        </w:rPr>
      </w:pPr>
      <w:proofErr w:type="spellStart"/>
      <w:r w:rsidRPr="006D3C64">
        <w:rPr>
          <w:rFonts w:ascii="Times New Roman" w:eastAsia="Calibri" w:hAnsi="Times New Roman" w:cs="Times New Roman"/>
          <w:sz w:val="28"/>
        </w:rPr>
        <w:t>Двойничество</w:t>
      </w:r>
      <w:proofErr w:type="spellEnd"/>
      <w:r w:rsidRPr="006D3C64">
        <w:rPr>
          <w:rFonts w:ascii="Times New Roman" w:eastAsia="Calibri" w:hAnsi="Times New Roman" w:cs="Times New Roman"/>
          <w:sz w:val="28"/>
        </w:rPr>
        <w:t xml:space="preserve"> связано не только с </w:t>
      </w:r>
      <w:proofErr w:type="spellStart"/>
      <w:r w:rsidRPr="006D3C64">
        <w:rPr>
          <w:rFonts w:ascii="Times New Roman" w:eastAsia="Calibri" w:hAnsi="Times New Roman" w:cs="Times New Roman"/>
          <w:sz w:val="28"/>
        </w:rPr>
        <w:t>самовосприятием</w:t>
      </w:r>
      <w:proofErr w:type="spellEnd"/>
      <w:r w:rsidRPr="006D3C64">
        <w:rPr>
          <w:rFonts w:ascii="Times New Roman" w:eastAsia="Calibri" w:hAnsi="Times New Roman" w:cs="Times New Roman"/>
          <w:sz w:val="28"/>
        </w:rPr>
        <w:t xml:space="preserve"> Анны, но и с восприятием её социумом, однако в несколько в другом аспекте. Героиня играет парадоксально противоположные роли в жизнях людей, в чём тоже выражается зеркальность. Для большинства персонажей романа Анна и её дар связаны с инфернальными мотивами. Например, когда Анну вот-вот заберут из детского дома, «душевная соседка Шура» крестится, но случайно делает это в отзеркаленном направлении: «Вдруг Шура поняла, что ошиблась в направлении, и похолодела: да не так, а так! Трижды сплюнула через левое плечо и столь же истовым замахом положила на широкую грудь крест правильный. Она боялась скрипнуть паркетиной, кашлянуть. Боялась, что дело сорвется и девочку не увезут. Но пуще всего – пуще смерти своей – она боялась самой девочки» [3, с. 23-24]. Затем </w:t>
      </w:r>
      <w:proofErr w:type="spellStart"/>
      <w:r w:rsidRPr="006D3C64">
        <w:rPr>
          <w:rFonts w:ascii="Times New Roman" w:eastAsia="Calibri" w:hAnsi="Times New Roman" w:cs="Times New Roman"/>
          <w:sz w:val="28"/>
        </w:rPr>
        <w:t>одногруппники</w:t>
      </w:r>
      <w:proofErr w:type="spellEnd"/>
      <w:r w:rsidRPr="006D3C64">
        <w:rPr>
          <w:rFonts w:ascii="Times New Roman" w:eastAsia="Calibri" w:hAnsi="Times New Roman" w:cs="Times New Roman"/>
          <w:sz w:val="28"/>
        </w:rPr>
        <w:t xml:space="preserve"> будут считать её «ведьмой», подруга </w:t>
      </w:r>
      <w:proofErr w:type="spellStart"/>
      <w:r w:rsidRPr="006D3C64">
        <w:rPr>
          <w:rFonts w:ascii="Times New Roman" w:eastAsia="Calibri" w:hAnsi="Times New Roman" w:cs="Times New Roman"/>
          <w:sz w:val="28"/>
        </w:rPr>
        <w:t>Женевьева</w:t>
      </w:r>
      <w:proofErr w:type="spellEnd"/>
      <w:r w:rsidRPr="006D3C64">
        <w:rPr>
          <w:rFonts w:ascii="Times New Roman" w:eastAsia="Calibri" w:hAnsi="Times New Roman" w:cs="Times New Roman"/>
          <w:sz w:val="28"/>
        </w:rPr>
        <w:t xml:space="preserve"> вовсе попытается убить её как раз-таки из-за дара Анны. Но для Владимира, Сени и автора Анна – ангел. Владимир считает, что Анна спасла его, Сеня не смог жить без неё. </w:t>
      </w:r>
    </w:p>
    <w:p w:rsidR="009736E2" w:rsidRPr="006D3C64" w:rsidRDefault="009736E2" w:rsidP="009736E2">
      <w:pPr>
        <w:spacing w:after="0" w:line="240" w:lineRule="auto"/>
        <w:ind w:firstLine="709"/>
        <w:jc w:val="both"/>
        <w:rPr>
          <w:rFonts w:ascii="Times New Roman" w:eastAsia="Calibri" w:hAnsi="Times New Roman" w:cs="Times New Roman"/>
          <w:sz w:val="28"/>
        </w:rPr>
      </w:pPr>
      <w:r w:rsidRPr="006D3C64">
        <w:rPr>
          <w:rFonts w:ascii="Times New Roman" w:eastAsia="Calibri" w:hAnsi="Times New Roman" w:cs="Times New Roman"/>
          <w:sz w:val="28"/>
        </w:rPr>
        <w:t xml:space="preserve">Частые упоминания неба и воды, вероятно, символичны. Они связаны именно с образом главной героини и её </w:t>
      </w:r>
      <w:proofErr w:type="spellStart"/>
      <w:r w:rsidRPr="006D3C64">
        <w:rPr>
          <w:rFonts w:ascii="Times New Roman" w:eastAsia="Calibri" w:hAnsi="Times New Roman" w:cs="Times New Roman"/>
          <w:sz w:val="28"/>
        </w:rPr>
        <w:t>дуальностью</w:t>
      </w:r>
      <w:proofErr w:type="spellEnd"/>
      <w:r w:rsidRPr="006D3C64">
        <w:rPr>
          <w:rFonts w:ascii="Times New Roman" w:eastAsia="Calibri" w:hAnsi="Times New Roman" w:cs="Times New Roman"/>
          <w:sz w:val="28"/>
        </w:rPr>
        <w:t xml:space="preserve">. Если небо – это высь, место, где обитают ангелы (которым являлась Анна для Сени, Владимира и автора), символ свободы, то вода – бездна и в то же время безграничность бытия, его законов, возможность выбора. «Сфера небесная и сфера морская двумя зеркалами отражались друг в друге до самозабвенной </w:t>
      </w:r>
      <w:proofErr w:type="spellStart"/>
      <w:r w:rsidRPr="006D3C64">
        <w:rPr>
          <w:rFonts w:ascii="Times New Roman" w:eastAsia="Calibri" w:hAnsi="Times New Roman" w:cs="Times New Roman"/>
          <w:sz w:val="28"/>
        </w:rPr>
        <w:t>обоюдобездонной</w:t>
      </w:r>
      <w:proofErr w:type="spellEnd"/>
      <w:r w:rsidRPr="006D3C64">
        <w:rPr>
          <w:rFonts w:ascii="Times New Roman" w:eastAsia="Calibri" w:hAnsi="Times New Roman" w:cs="Times New Roman"/>
          <w:sz w:val="28"/>
        </w:rPr>
        <w:t xml:space="preserve"> голубизны» [3, с. 20]. Чем сильнее становится дар Анны, тем хуже она видит небо, оно становится мутным. Вода и небо будто сжимаются, уменьшая возможность выбора пути и ограничивая её в практически безальтернативном склонении к злу. Голубой, синий цвет подчеркивает божественность дара Анны, её сродство с бесконечностью и тягу обрести покой. Символично и то, что Анна растворяется между водой и небом: «... понеслась по зеркальному коридору между черным, сверкающим огнями заливом Святого Лаврентия и черным заливом золотого салютного неба...» [3, с. 432]. Синий цвет так же связан и с образом Маши. В начале романа она смотрит в зеркало: «А выше и глубже поднималась голубизна небесной пустоты, то есть отражение сливалось со своим производным, истаивало в небытии... Вдруг это испугало ее» [3, с. 15]. Раз стихиями, неразрывно связанными с Анной, являются небо и вода, а </w:t>
      </w:r>
      <w:proofErr w:type="gramStart"/>
      <w:r w:rsidRPr="006D3C64">
        <w:rPr>
          <w:rFonts w:ascii="Times New Roman" w:eastAsia="Calibri" w:hAnsi="Times New Roman" w:cs="Times New Roman"/>
          <w:sz w:val="28"/>
        </w:rPr>
        <w:t>Машу</w:t>
      </w:r>
      <w:proofErr w:type="gramEnd"/>
      <w:r w:rsidRPr="006D3C64">
        <w:rPr>
          <w:rFonts w:ascii="Times New Roman" w:eastAsia="Calibri" w:hAnsi="Times New Roman" w:cs="Times New Roman"/>
          <w:sz w:val="28"/>
        </w:rPr>
        <w:t xml:space="preserve"> эта «распахнутая бездна» пугает ещё до удочерения, то дальнейшее неприятие Марией дара приёмной дочери и затем потеря рассудка являются логичным развитием сюжета. Машу пугает дар Анны, а потому она не может осознать его божественную, ангельскую природу, видя в этом проклятье. Стоит заметить, что на полотнах Возрождения Богоматерь изображается в синем облачении, «служащем материальным </w:t>
      </w:r>
      <w:r w:rsidR="009F19E5">
        <w:rPr>
          <w:rFonts w:ascii="Times New Roman" w:eastAsia="Calibri" w:hAnsi="Times New Roman" w:cs="Times New Roman"/>
          <w:sz w:val="28"/>
        </w:rPr>
        <w:t xml:space="preserve">воплощением ее божественности» </w:t>
      </w:r>
      <w:r w:rsidRPr="006D3C64">
        <w:rPr>
          <w:rFonts w:ascii="Times New Roman" w:eastAsia="Calibri" w:hAnsi="Times New Roman" w:cs="Times New Roman"/>
          <w:sz w:val="28"/>
        </w:rPr>
        <w:t xml:space="preserve">(«Тайная жизнь цвета» Кассия Сен-Клер). Сам роман же заканчивается предложением: «... там </w:t>
      </w:r>
      <w:r w:rsidRPr="006D3C64">
        <w:rPr>
          <w:rFonts w:ascii="Times New Roman" w:eastAsia="Calibri" w:hAnsi="Times New Roman" w:cs="Times New Roman"/>
          <w:sz w:val="28"/>
        </w:rPr>
        <w:lastRenderedPageBreak/>
        <w:t>глубокими синими зеркалами распахнулись два небесных озера, чарующе медленно меняя линии берегов...» [3, с. 458].</w:t>
      </w:r>
    </w:p>
    <w:p w:rsidR="009736E2" w:rsidRPr="006D3C64" w:rsidRDefault="009736E2" w:rsidP="009736E2">
      <w:pPr>
        <w:spacing w:after="0" w:line="240" w:lineRule="auto"/>
        <w:ind w:firstLine="709"/>
        <w:jc w:val="center"/>
        <w:rPr>
          <w:rFonts w:ascii="Times New Roman" w:eastAsia="Calibri" w:hAnsi="Times New Roman" w:cs="Times New Roman"/>
          <w:b/>
          <w:sz w:val="28"/>
        </w:rPr>
      </w:pPr>
      <w:r w:rsidRPr="006D3C64">
        <w:rPr>
          <w:rFonts w:ascii="Times New Roman" w:eastAsia="Calibri" w:hAnsi="Times New Roman" w:cs="Times New Roman"/>
          <w:b/>
          <w:sz w:val="28"/>
        </w:rPr>
        <w:t>Литература</w:t>
      </w:r>
    </w:p>
    <w:p w:rsidR="009736E2" w:rsidRPr="006D3C64" w:rsidRDefault="009736E2" w:rsidP="009736E2">
      <w:pPr>
        <w:spacing w:after="0" w:line="240" w:lineRule="auto"/>
        <w:ind w:firstLine="709"/>
        <w:rPr>
          <w:rFonts w:ascii="Times New Roman" w:eastAsia="Calibri" w:hAnsi="Times New Roman" w:cs="Times New Roman"/>
          <w:sz w:val="28"/>
        </w:rPr>
      </w:pPr>
      <w:r w:rsidRPr="006D3C64">
        <w:rPr>
          <w:rFonts w:ascii="Times New Roman" w:eastAsia="Calibri" w:hAnsi="Times New Roman" w:cs="Times New Roman"/>
          <w:sz w:val="28"/>
        </w:rPr>
        <w:t>1. Достоевский Ф. М. Собрание сочинений в 15 томах. - СПб.: Наука, 1996. - Т. 15. 855 с.</w:t>
      </w:r>
    </w:p>
    <w:p w:rsidR="009736E2" w:rsidRPr="006D3C64" w:rsidRDefault="009736E2" w:rsidP="009736E2">
      <w:pPr>
        <w:spacing w:after="0" w:line="240" w:lineRule="auto"/>
        <w:ind w:firstLine="709"/>
        <w:rPr>
          <w:rFonts w:ascii="Times New Roman" w:eastAsia="Calibri" w:hAnsi="Times New Roman" w:cs="Times New Roman"/>
          <w:sz w:val="28"/>
        </w:rPr>
      </w:pPr>
      <w:r w:rsidRPr="006D3C64">
        <w:rPr>
          <w:rFonts w:ascii="Times New Roman" w:eastAsia="Calibri" w:hAnsi="Times New Roman" w:cs="Times New Roman"/>
          <w:sz w:val="28"/>
        </w:rPr>
        <w:t xml:space="preserve">2. Рубина Д. И. Одинокий пишущий человек. - М.: </w:t>
      </w:r>
      <w:proofErr w:type="spellStart"/>
      <w:r w:rsidRPr="006D3C64">
        <w:rPr>
          <w:rFonts w:ascii="Times New Roman" w:eastAsia="Calibri" w:hAnsi="Times New Roman" w:cs="Times New Roman"/>
          <w:sz w:val="28"/>
        </w:rPr>
        <w:t>Эскмо</w:t>
      </w:r>
      <w:proofErr w:type="spellEnd"/>
      <w:r w:rsidRPr="006D3C64">
        <w:rPr>
          <w:rFonts w:ascii="Times New Roman" w:eastAsia="Calibri" w:hAnsi="Times New Roman" w:cs="Times New Roman"/>
          <w:sz w:val="28"/>
        </w:rPr>
        <w:t>, 2020. - 608 с.</w:t>
      </w:r>
    </w:p>
    <w:p w:rsidR="009736E2" w:rsidRPr="006D3C64" w:rsidRDefault="009736E2" w:rsidP="009736E2">
      <w:pPr>
        <w:spacing w:after="0" w:line="240" w:lineRule="auto"/>
        <w:ind w:firstLine="709"/>
        <w:rPr>
          <w:rFonts w:ascii="Times New Roman" w:eastAsia="Calibri" w:hAnsi="Times New Roman" w:cs="Times New Roman"/>
          <w:sz w:val="28"/>
        </w:rPr>
      </w:pPr>
      <w:r w:rsidRPr="006D3C64">
        <w:rPr>
          <w:rFonts w:ascii="Times New Roman" w:eastAsia="Calibri" w:hAnsi="Times New Roman" w:cs="Times New Roman"/>
          <w:sz w:val="28"/>
        </w:rPr>
        <w:t xml:space="preserve">3. Рубина Д. И. Почерк Леонардо. - М.: </w:t>
      </w:r>
      <w:proofErr w:type="spellStart"/>
      <w:r w:rsidRPr="006D3C64">
        <w:rPr>
          <w:rFonts w:ascii="Times New Roman" w:eastAsia="Calibri" w:hAnsi="Times New Roman" w:cs="Times New Roman"/>
          <w:sz w:val="28"/>
        </w:rPr>
        <w:t>Эскмо</w:t>
      </w:r>
      <w:proofErr w:type="spellEnd"/>
      <w:r w:rsidRPr="006D3C64">
        <w:rPr>
          <w:rFonts w:ascii="Times New Roman" w:eastAsia="Calibri" w:hAnsi="Times New Roman" w:cs="Times New Roman"/>
          <w:sz w:val="28"/>
        </w:rPr>
        <w:t>, 2020. - 464 с.</w:t>
      </w:r>
    </w:p>
    <w:p w:rsidR="009736E2" w:rsidRPr="006D3C64" w:rsidRDefault="009736E2" w:rsidP="009736E2">
      <w:pPr>
        <w:spacing w:after="0" w:line="240" w:lineRule="auto"/>
        <w:ind w:firstLine="709"/>
        <w:rPr>
          <w:rFonts w:ascii="Times New Roman" w:eastAsia="Calibri" w:hAnsi="Times New Roman" w:cs="Times New Roman"/>
          <w:sz w:val="28"/>
        </w:rPr>
      </w:pPr>
      <w:r w:rsidRPr="006D3C64">
        <w:rPr>
          <w:rFonts w:ascii="Times New Roman" w:eastAsia="Calibri" w:hAnsi="Times New Roman" w:cs="Times New Roman"/>
          <w:sz w:val="28"/>
        </w:rPr>
        <w:t xml:space="preserve">4. Сен-Клер Кассия Тайная жизнь цвета. - М.: </w:t>
      </w:r>
      <w:proofErr w:type="spellStart"/>
      <w:r w:rsidRPr="006D3C64">
        <w:rPr>
          <w:rFonts w:ascii="Times New Roman" w:eastAsia="Calibri" w:hAnsi="Times New Roman" w:cs="Times New Roman"/>
          <w:sz w:val="28"/>
        </w:rPr>
        <w:t>Бомбора</w:t>
      </w:r>
      <w:proofErr w:type="spellEnd"/>
      <w:r w:rsidRPr="006D3C64">
        <w:rPr>
          <w:rFonts w:ascii="Times New Roman" w:eastAsia="Calibri" w:hAnsi="Times New Roman" w:cs="Times New Roman"/>
          <w:sz w:val="28"/>
        </w:rPr>
        <w:t xml:space="preserve">, 2020. – 320 с. </w:t>
      </w:r>
    </w:p>
    <w:p w:rsidR="009736E2" w:rsidRPr="006D3C64" w:rsidRDefault="009736E2" w:rsidP="00586628">
      <w:pPr>
        <w:spacing w:after="0" w:line="240" w:lineRule="auto"/>
        <w:ind w:firstLine="709"/>
        <w:jc w:val="both"/>
        <w:rPr>
          <w:rFonts w:ascii="Times New Roman" w:eastAsia="Calibri" w:hAnsi="Times New Roman" w:cs="Times New Roman"/>
          <w:sz w:val="28"/>
          <w:szCs w:val="28"/>
        </w:rPr>
      </w:pPr>
    </w:p>
    <w:p w:rsidR="00586628" w:rsidRPr="006D3C64" w:rsidRDefault="00586628" w:rsidP="00586628">
      <w:pPr>
        <w:spacing w:after="0" w:line="240" w:lineRule="auto"/>
        <w:ind w:firstLine="709"/>
        <w:jc w:val="center"/>
        <w:rPr>
          <w:rFonts w:ascii="Times New Roman" w:hAnsi="Times New Roman" w:cs="Times New Roman"/>
          <w:b/>
          <w:sz w:val="28"/>
          <w:szCs w:val="28"/>
        </w:rPr>
      </w:pPr>
      <w:r w:rsidRPr="006D3C64">
        <w:rPr>
          <w:rFonts w:ascii="Times New Roman" w:hAnsi="Times New Roman" w:cs="Times New Roman"/>
          <w:b/>
          <w:sz w:val="28"/>
          <w:szCs w:val="28"/>
        </w:rPr>
        <w:t xml:space="preserve">Феномен </w:t>
      </w:r>
      <w:proofErr w:type="spellStart"/>
      <w:r w:rsidRPr="006D3C64">
        <w:rPr>
          <w:rFonts w:ascii="Times New Roman" w:hAnsi="Times New Roman" w:cs="Times New Roman"/>
          <w:b/>
          <w:sz w:val="28"/>
          <w:szCs w:val="28"/>
        </w:rPr>
        <w:t>двойничества</w:t>
      </w:r>
      <w:proofErr w:type="spellEnd"/>
      <w:r w:rsidRPr="006D3C64">
        <w:rPr>
          <w:rFonts w:ascii="Times New Roman" w:hAnsi="Times New Roman" w:cs="Times New Roman"/>
          <w:b/>
          <w:sz w:val="28"/>
          <w:szCs w:val="28"/>
        </w:rPr>
        <w:t xml:space="preserve"> в фольклоре </w:t>
      </w:r>
      <w:proofErr w:type="spellStart"/>
      <w:r w:rsidRPr="006D3C64">
        <w:rPr>
          <w:rFonts w:ascii="Times New Roman" w:hAnsi="Times New Roman" w:cs="Times New Roman"/>
          <w:b/>
          <w:sz w:val="28"/>
          <w:szCs w:val="28"/>
        </w:rPr>
        <w:t>негидальцев</w:t>
      </w:r>
      <w:proofErr w:type="spellEnd"/>
      <w:r w:rsidRPr="006D3C64">
        <w:rPr>
          <w:rFonts w:ascii="Times New Roman" w:hAnsi="Times New Roman" w:cs="Times New Roman"/>
          <w:b/>
          <w:sz w:val="28"/>
          <w:szCs w:val="28"/>
        </w:rPr>
        <w:t xml:space="preserve"> (на основе сатирической сказки «Хитрец и Силач»)</w:t>
      </w:r>
    </w:p>
    <w:p w:rsidR="00586628" w:rsidRPr="006D3C64" w:rsidRDefault="00586628" w:rsidP="00586628">
      <w:pPr>
        <w:spacing w:after="0" w:line="240" w:lineRule="auto"/>
        <w:ind w:firstLine="709"/>
        <w:jc w:val="center"/>
        <w:rPr>
          <w:rFonts w:ascii="Times New Roman" w:hAnsi="Times New Roman" w:cs="Times New Roman"/>
          <w:i/>
          <w:sz w:val="28"/>
          <w:szCs w:val="28"/>
        </w:rPr>
      </w:pPr>
      <w:proofErr w:type="spellStart"/>
      <w:r w:rsidRPr="006D3C64">
        <w:rPr>
          <w:rFonts w:ascii="Times New Roman" w:hAnsi="Times New Roman" w:cs="Times New Roman"/>
          <w:i/>
          <w:sz w:val="28"/>
          <w:szCs w:val="28"/>
        </w:rPr>
        <w:t>Замышевская</w:t>
      </w:r>
      <w:proofErr w:type="spellEnd"/>
      <w:r w:rsidRPr="006D3C64">
        <w:rPr>
          <w:rFonts w:ascii="Times New Roman" w:hAnsi="Times New Roman" w:cs="Times New Roman"/>
          <w:i/>
          <w:sz w:val="28"/>
          <w:szCs w:val="28"/>
        </w:rPr>
        <w:t xml:space="preserve"> Арина, 11 класс</w:t>
      </w:r>
      <w:r w:rsidR="00FC34A8" w:rsidRPr="006D3C64">
        <w:rPr>
          <w:rFonts w:ascii="Times New Roman" w:hAnsi="Times New Roman" w:cs="Times New Roman"/>
          <w:i/>
          <w:sz w:val="28"/>
          <w:szCs w:val="28"/>
        </w:rPr>
        <w:t>, МАОУ Гуманитарный лицей г.</w:t>
      </w:r>
      <w:r w:rsidRPr="006D3C64">
        <w:rPr>
          <w:rFonts w:ascii="Times New Roman" w:hAnsi="Times New Roman" w:cs="Times New Roman"/>
          <w:i/>
          <w:sz w:val="28"/>
          <w:szCs w:val="28"/>
        </w:rPr>
        <w:t xml:space="preserve"> Томска</w:t>
      </w:r>
    </w:p>
    <w:p w:rsidR="00586628" w:rsidRPr="006D3C64" w:rsidRDefault="00586628" w:rsidP="00586628">
      <w:pPr>
        <w:spacing w:after="0" w:line="240" w:lineRule="auto"/>
        <w:ind w:firstLine="709"/>
        <w:jc w:val="both"/>
        <w:rPr>
          <w:rFonts w:ascii="Times New Roman" w:hAnsi="Times New Roman" w:cs="Times New Roman"/>
          <w:sz w:val="28"/>
          <w:szCs w:val="28"/>
        </w:rPr>
      </w:pPr>
      <w:proofErr w:type="spellStart"/>
      <w:r w:rsidRPr="006D3C64">
        <w:rPr>
          <w:rFonts w:ascii="Times New Roman" w:hAnsi="Times New Roman" w:cs="Times New Roman"/>
          <w:sz w:val="28"/>
          <w:szCs w:val="28"/>
        </w:rPr>
        <w:t>Негидальцы</w:t>
      </w:r>
      <w:proofErr w:type="spellEnd"/>
      <w:r w:rsidRPr="006D3C64">
        <w:rPr>
          <w:rFonts w:ascii="Times New Roman" w:hAnsi="Times New Roman" w:cs="Times New Roman"/>
          <w:sz w:val="28"/>
          <w:szCs w:val="28"/>
        </w:rPr>
        <w:t xml:space="preserve"> – один из самых немногочисленных народов тунгусо-маньчжурской группы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3], в связи с чем многие исследователи, например, Д.В. Янчев [11], В.И. </w:t>
      </w:r>
      <w:proofErr w:type="spellStart"/>
      <w:r w:rsidRPr="006D3C64">
        <w:rPr>
          <w:rFonts w:ascii="Times New Roman" w:hAnsi="Times New Roman" w:cs="Times New Roman"/>
          <w:sz w:val="28"/>
          <w:szCs w:val="28"/>
        </w:rPr>
        <w:t>Цинциус</w:t>
      </w:r>
      <w:proofErr w:type="spellEnd"/>
      <w:r w:rsidRPr="006D3C64">
        <w:rPr>
          <w:rFonts w:ascii="Times New Roman" w:hAnsi="Times New Roman" w:cs="Times New Roman"/>
          <w:sz w:val="28"/>
          <w:szCs w:val="28"/>
        </w:rPr>
        <w:t xml:space="preserve"> [7], М. Хасанова [6], посвящали им свои работы. На данный момент фольклор народа можно считать достаточно изученным, поскольку описана его жанровая система, герои и составлены сборники произведений, однако есть аспекты, которые до сих пор не были рассмотрены. Именно таким и является феномен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Сначала стоит сказать, что в основе миропонимания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находилась концепция трех стихий: неба, воды, тайги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6]. Весь окружающий мир населяли духи. Духи неба могли ниспослать удачу на охоте на пушного зверя и на копытных [10,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534-536]. Обрядовый цикл был связан с хозяином горной тайги – им являлся медведь [3; 10,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536]. Существовал и хозяин воды, влиявший на успешную рыбную ловлю [10,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535]. Трехчастная система Вселенной тоже влияла на мировоззрение народа: выделялся верхний мир – небо, средний мир людей, нижний мир, куда уходили души умерших [5,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87].</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Фольклор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разнообразен в отношении и жанров, и средств художественного исполнения. Два крупнейших эпических жанра – </w:t>
      </w:r>
      <w:proofErr w:type="spellStart"/>
      <w:r w:rsidRPr="006D3C64">
        <w:rPr>
          <w:rFonts w:ascii="Times New Roman" w:hAnsi="Times New Roman" w:cs="Times New Roman"/>
          <w:sz w:val="28"/>
          <w:szCs w:val="28"/>
        </w:rPr>
        <w:t>талун</w:t>
      </w:r>
      <w:proofErr w:type="spellEnd"/>
      <w:r w:rsidRPr="006D3C64">
        <w:rPr>
          <w:rFonts w:ascii="Times New Roman" w:hAnsi="Times New Roman" w:cs="Times New Roman"/>
          <w:sz w:val="28"/>
          <w:szCs w:val="28"/>
        </w:rPr>
        <w:t xml:space="preserve"> и </w:t>
      </w:r>
      <w:proofErr w:type="spellStart"/>
      <w:r w:rsidRPr="006D3C64">
        <w:rPr>
          <w:rFonts w:ascii="Times New Roman" w:hAnsi="Times New Roman" w:cs="Times New Roman"/>
          <w:sz w:val="28"/>
          <w:szCs w:val="28"/>
        </w:rPr>
        <w:t>улгу</w:t>
      </w:r>
      <w:proofErr w:type="spellEnd"/>
      <w:r w:rsidRPr="006D3C64">
        <w:rPr>
          <w:rFonts w:ascii="Times New Roman" w:hAnsi="Times New Roman" w:cs="Times New Roman"/>
          <w:sz w:val="28"/>
          <w:szCs w:val="28"/>
        </w:rPr>
        <w:t xml:space="preserve">(й) [6,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233-234]. </w:t>
      </w:r>
      <w:proofErr w:type="spellStart"/>
      <w:r w:rsidRPr="006D3C64">
        <w:rPr>
          <w:rFonts w:ascii="Times New Roman" w:hAnsi="Times New Roman" w:cs="Times New Roman"/>
          <w:sz w:val="28"/>
          <w:szCs w:val="28"/>
        </w:rPr>
        <w:t>Талун</w:t>
      </w:r>
      <w:proofErr w:type="spellEnd"/>
      <w:r w:rsidRPr="006D3C64">
        <w:rPr>
          <w:rFonts w:ascii="Times New Roman" w:hAnsi="Times New Roman" w:cs="Times New Roman"/>
          <w:sz w:val="28"/>
          <w:szCs w:val="28"/>
        </w:rPr>
        <w:t xml:space="preserve"> – произведения с вымышленным содержанием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 тогда как </w:t>
      </w:r>
      <w:proofErr w:type="spellStart"/>
      <w:r w:rsidRPr="006D3C64">
        <w:rPr>
          <w:rFonts w:ascii="Times New Roman" w:hAnsi="Times New Roman" w:cs="Times New Roman"/>
          <w:sz w:val="28"/>
          <w:szCs w:val="28"/>
        </w:rPr>
        <w:t>улгу</w:t>
      </w:r>
      <w:proofErr w:type="spellEnd"/>
      <w:r w:rsidRPr="006D3C64">
        <w:rPr>
          <w:rFonts w:ascii="Times New Roman" w:hAnsi="Times New Roman" w:cs="Times New Roman"/>
          <w:sz w:val="28"/>
          <w:szCs w:val="28"/>
        </w:rPr>
        <w:t xml:space="preserve">(й) описывает действительно происходившие события, в связи с чем </w:t>
      </w:r>
      <w:proofErr w:type="spellStart"/>
      <w:r w:rsidRPr="006D3C64">
        <w:rPr>
          <w:rFonts w:ascii="Times New Roman" w:hAnsi="Times New Roman" w:cs="Times New Roman"/>
          <w:sz w:val="28"/>
          <w:szCs w:val="28"/>
        </w:rPr>
        <w:t>улгу</w:t>
      </w:r>
      <w:proofErr w:type="spellEnd"/>
      <w:r w:rsidRPr="006D3C64">
        <w:rPr>
          <w:rFonts w:ascii="Times New Roman" w:hAnsi="Times New Roman" w:cs="Times New Roman"/>
          <w:sz w:val="28"/>
          <w:szCs w:val="28"/>
        </w:rPr>
        <w:t xml:space="preserve"> представляют собой сухой, краткий канонический текст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6].</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Рассматриваемое здесь произведение «Хитрец и Силач» – сатирическая сказка, относящаяся к жанру </w:t>
      </w:r>
      <w:proofErr w:type="spellStart"/>
      <w:r w:rsidRPr="006D3C64">
        <w:rPr>
          <w:rFonts w:ascii="Times New Roman" w:hAnsi="Times New Roman" w:cs="Times New Roman"/>
          <w:sz w:val="28"/>
          <w:szCs w:val="28"/>
        </w:rPr>
        <w:t>талун</w:t>
      </w:r>
      <w:proofErr w:type="spellEnd"/>
      <w:r w:rsidRPr="006D3C64">
        <w:rPr>
          <w:rFonts w:ascii="Times New Roman" w:hAnsi="Times New Roman" w:cs="Times New Roman"/>
          <w:sz w:val="28"/>
          <w:szCs w:val="28"/>
        </w:rPr>
        <w:t xml:space="preserve">. В сатирических сказках обычно развивается тема добычи жены хитростью, противопоставляются умный и глупый герои, часто содержатся элементы чудесного, и в этом плане – за исключением элементов чудесного, которые полностью отсутствуют в сказке – «Хитреца и Силача» можно признать классическим экземпляром </w:t>
      </w:r>
      <w:proofErr w:type="spellStart"/>
      <w:r w:rsidRPr="006D3C64">
        <w:rPr>
          <w:rFonts w:ascii="Times New Roman" w:hAnsi="Times New Roman" w:cs="Times New Roman"/>
          <w:sz w:val="28"/>
          <w:szCs w:val="28"/>
        </w:rPr>
        <w:t>негидальского</w:t>
      </w:r>
      <w:proofErr w:type="spellEnd"/>
      <w:r w:rsidRPr="006D3C64">
        <w:rPr>
          <w:rFonts w:ascii="Times New Roman" w:hAnsi="Times New Roman" w:cs="Times New Roman"/>
          <w:sz w:val="28"/>
          <w:szCs w:val="28"/>
        </w:rPr>
        <w:t xml:space="preserve"> фольклора.</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Сюжет сказки прост: в одном селении живут два человека – Хитрец и Силач, их быт и семьи абсолютно одинаковы; однажды Хитрец придумывает, как можно легко добыть еду и просит Силача украсть свинью, после чего обманывает последнего и присваивает добычу себе, но Силач случайно убивает его мать. Далее все затеи Хитреца, неизменно оканчивающиеся успехом, Силач </w:t>
      </w:r>
      <w:r w:rsidRPr="006D3C64">
        <w:rPr>
          <w:rFonts w:ascii="Times New Roman" w:hAnsi="Times New Roman" w:cs="Times New Roman"/>
          <w:sz w:val="28"/>
          <w:szCs w:val="28"/>
        </w:rPr>
        <w:lastRenderedPageBreak/>
        <w:t xml:space="preserve">пытается повторить, но у него ничего не получается, и, в итоге, его убивают. Герои изначально являются двойниками, их действия описываются параллельно, сюжетные линии противопоставляются, и так возникает феномен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Феномен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 xml:space="preserve"> рассматривается как результат античного </w:t>
      </w:r>
      <w:proofErr w:type="spellStart"/>
      <w:r w:rsidRPr="006D3C64">
        <w:rPr>
          <w:rFonts w:ascii="Times New Roman" w:hAnsi="Times New Roman" w:cs="Times New Roman"/>
          <w:sz w:val="28"/>
          <w:szCs w:val="28"/>
        </w:rPr>
        <w:t>дуалистского</w:t>
      </w:r>
      <w:proofErr w:type="spellEnd"/>
      <w:r w:rsidRPr="006D3C64">
        <w:rPr>
          <w:rFonts w:ascii="Times New Roman" w:hAnsi="Times New Roman" w:cs="Times New Roman"/>
          <w:sz w:val="28"/>
          <w:szCs w:val="28"/>
        </w:rPr>
        <w:t xml:space="preserve"> взгляда на человека, то есть восприятия его как существа, сочетающего в себе разумное и животное, бессознательное начала [2]. Мифологическая основа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 xml:space="preserve"> обладает такими художественными особенностями, как наличие в культуре народов одновременно национальных героев и </w:t>
      </w:r>
      <w:proofErr w:type="spellStart"/>
      <w:r w:rsidRPr="006D3C64">
        <w:rPr>
          <w:rFonts w:ascii="Times New Roman" w:hAnsi="Times New Roman" w:cs="Times New Roman"/>
          <w:sz w:val="28"/>
          <w:szCs w:val="28"/>
        </w:rPr>
        <w:t>трикстеров</w:t>
      </w:r>
      <w:proofErr w:type="spellEnd"/>
      <w:r w:rsidRPr="006D3C64">
        <w:rPr>
          <w:rFonts w:ascii="Times New Roman" w:hAnsi="Times New Roman" w:cs="Times New Roman"/>
          <w:sz w:val="28"/>
          <w:szCs w:val="28"/>
        </w:rPr>
        <w:t xml:space="preserve">, причем нередко </w:t>
      </w:r>
      <w:proofErr w:type="spellStart"/>
      <w:r w:rsidRPr="006D3C64">
        <w:rPr>
          <w:rFonts w:ascii="Times New Roman" w:hAnsi="Times New Roman" w:cs="Times New Roman"/>
          <w:sz w:val="28"/>
          <w:szCs w:val="28"/>
        </w:rPr>
        <w:t>трикстеры</w:t>
      </w:r>
      <w:proofErr w:type="spellEnd"/>
      <w:r w:rsidRPr="006D3C64">
        <w:rPr>
          <w:rFonts w:ascii="Times New Roman" w:hAnsi="Times New Roman" w:cs="Times New Roman"/>
          <w:sz w:val="28"/>
          <w:szCs w:val="28"/>
        </w:rPr>
        <w:t xml:space="preserve"> проходят своеобразный обряд инициации и превращаются в тех самых героев (например, </w:t>
      </w:r>
      <w:proofErr w:type="spellStart"/>
      <w:r w:rsidRPr="006D3C64">
        <w:rPr>
          <w:rFonts w:ascii="Times New Roman" w:hAnsi="Times New Roman" w:cs="Times New Roman"/>
          <w:sz w:val="28"/>
          <w:szCs w:val="28"/>
        </w:rPr>
        <w:t>самооскопление</w:t>
      </w:r>
      <w:proofErr w:type="spellEnd"/>
      <w:r w:rsidRPr="006D3C64">
        <w:rPr>
          <w:rFonts w:ascii="Times New Roman" w:hAnsi="Times New Roman" w:cs="Times New Roman"/>
          <w:sz w:val="28"/>
          <w:szCs w:val="28"/>
        </w:rPr>
        <w:t xml:space="preserve"> </w:t>
      </w:r>
      <w:proofErr w:type="spellStart"/>
      <w:r w:rsidRPr="006D3C64">
        <w:rPr>
          <w:rFonts w:ascii="Times New Roman" w:hAnsi="Times New Roman" w:cs="Times New Roman"/>
          <w:sz w:val="28"/>
          <w:szCs w:val="28"/>
        </w:rPr>
        <w:t>Дяйку</w:t>
      </w:r>
      <w:proofErr w:type="spellEnd"/>
      <w:r w:rsidRPr="006D3C64">
        <w:rPr>
          <w:rFonts w:ascii="Times New Roman" w:hAnsi="Times New Roman" w:cs="Times New Roman"/>
          <w:sz w:val="28"/>
          <w:szCs w:val="28"/>
        </w:rPr>
        <w:t xml:space="preserve"> в фольклоре нганасан [4,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31-36]); непременная связь персонажей с потусторонним миром [1,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 и параллельное изображение двух героев-антагонистов в однотипных ситуациях, занимающее в системе феномена особое место. Философская основа феномена отражается в существовании дуальных моделей [1,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.5]: ум – глупость, радость – гнев, белое – черное.</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В данной сатирической сказке олицетворением разумного, рационального начала является Хитрец. Герой изобретателен, всех успехов он добивается исключительно своим умом, продумывая все свои действия. Он чтит обычаи, однако его отношение к системе миропонимания народа нельзя назвать слепой верой, поскольку религию он использует в своих целях. Так, после возвращения Силача с украденной свиньей и спора о добыче он готовит мольбище – место для жертвоприношений, именуемое </w:t>
      </w:r>
      <w:proofErr w:type="spellStart"/>
      <w:r w:rsidRPr="006D3C64">
        <w:rPr>
          <w:rFonts w:ascii="Times New Roman" w:hAnsi="Times New Roman" w:cs="Times New Roman"/>
          <w:sz w:val="28"/>
          <w:szCs w:val="28"/>
        </w:rPr>
        <w:t>алачинка</w:t>
      </w:r>
      <w:proofErr w:type="spellEnd"/>
      <w:r w:rsidRPr="006D3C64">
        <w:rPr>
          <w:rFonts w:ascii="Times New Roman" w:hAnsi="Times New Roman" w:cs="Times New Roman"/>
          <w:sz w:val="28"/>
          <w:szCs w:val="28"/>
        </w:rPr>
        <w:t xml:space="preserve"> [10,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533], соблюдая все предписанные правила (варит буду, разводит костер, уважительно обращается к небу), однако прячет под деревом свою мать, чтобы она произнесла фразу, выгодную для Хитреца, имитируя тем самым волеизъявление неба. Но герой не учитывает поведение двойника, поскольку тот непредсказуем, и его мать погибает от удара палкой, предназначавшегося голосу под деревом. </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Любую сложившуюся ситуацию Хитрец способен использовать в своих интересах. Мертвую мать он наряжает богатой невестой и отправляется хитростью добывать себе жену. Подстраивая «убийство» прекрасной дочерью старейшины другого селения своей матери, он добивается выгодной женитьбы. В описанном эпизоде тоже проявляется </w:t>
      </w:r>
      <w:proofErr w:type="spellStart"/>
      <w:r w:rsidRPr="006D3C64">
        <w:rPr>
          <w:rFonts w:ascii="Times New Roman" w:hAnsi="Times New Roman" w:cs="Times New Roman"/>
          <w:sz w:val="28"/>
          <w:szCs w:val="28"/>
        </w:rPr>
        <w:t>двойничество</w:t>
      </w:r>
      <w:proofErr w:type="spellEnd"/>
      <w:r w:rsidRPr="006D3C64">
        <w:rPr>
          <w:rFonts w:ascii="Times New Roman" w:hAnsi="Times New Roman" w:cs="Times New Roman"/>
          <w:sz w:val="28"/>
          <w:szCs w:val="28"/>
        </w:rPr>
        <w:t xml:space="preserve">, хоть и в менее выраженной форме: красавица девушка противопоставляется богато убранной матери героя, представленной в качестве богатой сестры-невесты. Двойник девушки исчезает, утонув в проруби, что неслучайно, так как замерзшая вода имеет тесную связь с зеркальностью, которая тоже относится к феномену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Важно отметить, что Хитрец почти никогда не показывает своих эмоций, но и не лицемерит. Сердится он лишь однажды, когда разговаривает со старейшиной после «убийства» сестры-невесты, и его поведение может быть объяснено по-разному. С одной стороны, изображаемая героем злость – умелая игра, часть задуманного плана, с другой – в данном диалоге выраженная злость искренняя, но относится она к Силачу.</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lastRenderedPageBreak/>
        <w:t xml:space="preserve">Третью удачную затею (символика числа отражает концепцию трех стихий и трехчастную структуру Вселенной, существовавшие в миропонимании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герой организует уже вместе с женой: он добывает пушнину – ценный товар – и становится богачом. И его сюжетная линия завершается благополучно.</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Силач олицетворяет бессознательное, животное начало. Он не обладает собственным мышлением, но очень эмоционален и, как показывает конец сказки, завистлив. Для него не существует моральных и нравственных границ, поэтому в ходе повествования именно он совершает все убийства и кражу. Первым страшным итогом действий Силача становится гибель матери Хитреца, о чем сам герой не подозревает до самого конца. Вторым – убийство собственной матери. Однако Силач выглядит комичным персонажем, и вот почему…</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После случая с жертвоприношением небу Хитрец говорит Силачу только правду, раскрывая ему суть своих затей: мертвую мать обменял на красавицу жену, семь мешков угля – на семь мешков пушнины. Но в его руководстве слышна неприкрытая ирония: «Они там очень нуждаются в мертвых людях… Как до берега около деревни дойдешь, кричи: «Мертвого человека пришел продавать»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148]. Силач увидеть в словах Хитреца насмешку не способен, поэтому все сказанное исполняет в точности. И со стороны его поступки смотрятся смешными, так как указывают на его наивность и глупость. Естественно, Силач обречен на неудачу: в первом случае он бежит от людей с топорами и ножами, во втором – его убивают. </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Еще одной причиной неуспеха Силача является то, что он повторяет уже совершенные другим человеком действия, то есть везде сталкивается с наученными горьким опытом людьми, озлобленными на Хитреца. Поэтому весь гнев обрушивается именно на него. </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В конце сказки оказывается, что Силач не был беден, так как «Хитрец богатством Силача разбогател» [7, </w:t>
      </w:r>
      <w:r w:rsidRPr="006D3C64">
        <w:rPr>
          <w:rFonts w:ascii="Times New Roman" w:hAnsi="Times New Roman" w:cs="Times New Roman"/>
          <w:sz w:val="28"/>
          <w:szCs w:val="28"/>
          <w:lang w:val="en-US"/>
        </w:rPr>
        <w:t>c</w:t>
      </w:r>
      <w:r w:rsidRPr="006D3C64">
        <w:rPr>
          <w:rFonts w:ascii="Times New Roman" w:hAnsi="Times New Roman" w:cs="Times New Roman"/>
          <w:sz w:val="28"/>
          <w:szCs w:val="28"/>
        </w:rPr>
        <w:t xml:space="preserve">. 150], поэтому можно сделать вывод, что Силача погубила его зависть. </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Функция героев-двойников заключается в том, чтобы показать, каких пороков следует избегать, и научить слушателей руководствоваться своим умом, ведь Хитрец достигает желаемого именно благодаря своей сообразительности. Контрастность образов делает их живыми и яркими, в диалоге друг с другом они раскрываются наиболее полно. Также противопоставление поведения героев выявляет, что аморальные поступки не приводят к добру.</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Итог противостояния двух образов можно </w:t>
      </w:r>
      <w:proofErr w:type="gramStart"/>
      <w:r w:rsidRPr="006D3C64">
        <w:rPr>
          <w:rFonts w:ascii="Times New Roman" w:hAnsi="Times New Roman" w:cs="Times New Roman"/>
          <w:sz w:val="28"/>
          <w:szCs w:val="28"/>
        </w:rPr>
        <w:t>рассмотреть</w:t>
      </w:r>
      <w:proofErr w:type="gramEnd"/>
      <w:r w:rsidRPr="006D3C64">
        <w:rPr>
          <w:rFonts w:ascii="Times New Roman" w:hAnsi="Times New Roman" w:cs="Times New Roman"/>
          <w:sz w:val="28"/>
          <w:szCs w:val="28"/>
        </w:rPr>
        <w:t xml:space="preserve"> как торжество духовного, нематериального над физическим, причем побеждает именно хитрость, а не ум. Причина такого результата заключена в самой культуре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необходимость существовать в системе строгих табу, которые, в основном, и помогали достигать успехов на охоте и в быту, приводила к стремлению найти способы избежать наказания за неисполнение того или иного запрета, что могли сделать именно сообразительные, хитрые, изобретательные люди. </w:t>
      </w:r>
    </w:p>
    <w:p w:rsidR="00586628" w:rsidRPr="006D3C64" w:rsidRDefault="00586628" w:rsidP="00586628">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lastRenderedPageBreak/>
        <w:t xml:space="preserve">В заключение стоит сказать, что наличие феномена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 xml:space="preserve"> в фольклоре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делает его интересным объектом для дальнейшего изучения, а формат сатирической сказки указывает на самобытность народа, </w:t>
      </w:r>
      <w:proofErr w:type="spellStart"/>
      <w:r w:rsidRPr="006D3C64">
        <w:rPr>
          <w:rFonts w:ascii="Times New Roman" w:hAnsi="Times New Roman" w:cs="Times New Roman"/>
          <w:sz w:val="28"/>
          <w:szCs w:val="28"/>
        </w:rPr>
        <w:t>сформированность</w:t>
      </w:r>
      <w:proofErr w:type="spellEnd"/>
      <w:r w:rsidRPr="006D3C64">
        <w:rPr>
          <w:rFonts w:ascii="Times New Roman" w:hAnsi="Times New Roman" w:cs="Times New Roman"/>
          <w:sz w:val="28"/>
          <w:szCs w:val="28"/>
        </w:rPr>
        <w:t xml:space="preserve"> нравственно-этических установок, а также на наличие </w:t>
      </w:r>
      <w:proofErr w:type="spellStart"/>
      <w:r w:rsidRPr="006D3C64">
        <w:rPr>
          <w:rFonts w:ascii="Times New Roman" w:hAnsi="Times New Roman" w:cs="Times New Roman"/>
          <w:sz w:val="28"/>
          <w:szCs w:val="28"/>
        </w:rPr>
        <w:t>саморефлексии</w:t>
      </w:r>
      <w:proofErr w:type="spellEnd"/>
      <w:r w:rsidRPr="006D3C64">
        <w:rPr>
          <w:rFonts w:ascii="Times New Roman" w:hAnsi="Times New Roman" w:cs="Times New Roman"/>
          <w:sz w:val="28"/>
          <w:szCs w:val="28"/>
        </w:rPr>
        <w:t xml:space="preserve"> народа в фольклоре. </w:t>
      </w:r>
    </w:p>
    <w:p w:rsidR="00586628" w:rsidRPr="006D3C64" w:rsidRDefault="00586628" w:rsidP="00586628">
      <w:pPr>
        <w:spacing w:after="0" w:line="240" w:lineRule="auto"/>
        <w:ind w:firstLine="709"/>
        <w:jc w:val="center"/>
        <w:rPr>
          <w:rFonts w:ascii="Times New Roman" w:hAnsi="Times New Roman" w:cs="Times New Roman"/>
          <w:b/>
          <w:sz w:val="28"/>
          <w:szCs w:val="28"/>
        </w:rPr>
      </w:pPr>
      <w:r w:rsidRPr="006D3C64">
        <w:rPr>
          <w:rFonts w:ascii="Times New Roman" w:hAnsi="Times New Roman" w:cs="Times New Roman"/>
          <w:b/>
          <w:sz w:val="28"/>
          <w:szCs w:val="28"/>
        </w:rPr>
        <w:t>Литература</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Грудкина</w:t>
      </w:r>
      <w:proofErr w:type="spellEnd"/>
      <w:r w:rsidRPr="006D3C64">
        <w:rPr>
          <w:rFonts w:ascii="Times New Roman" w:hAnsi="Times New Roman" w:cs="Times New Roman"/>
          <w:sz w:val="28"/>
          <w:szCs w:val="28"/>
        </w:rPr>
        <w:t xml:space="preserve"> Т.В. Феномен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 xml:space="preserve"> в русской литературе </w:t>
      </w:r>
      <w:r w:rsidRPr="006D3C64">
        <w:rPr>
          <w:rFonts w:ascii="Times New Roman" w:hAnsi="Times New Roman" w:cs="Times New Roman"/>
          <w:sz w:val="28"/>
          <w:szCs w:val="28"/>
          <w:lang w:val="en-US"/>
        </w:rPr>
        <w:t>XIX</w:t>
      </w:r>
      <w:r w:rsidRPr="006D3C64">
        <w:rPr>
          <w:rFonts w:ascii="Times New Roman" w:hAnsi="Times New Roman" w:cs="Times New Roman"/>
          <w:sz w:val="28"/>
          <w:szCs w:val="28"/>
        </w:rPr>
        <w:t xml:space="preserve"> века (В.Ф. Одоевский, А.П. Чехов): автореферат диссертации на соискание ученой степени кандидата филологических наук / Т.В. </w:t>
      </w:r>
      <w:proofErr w:type="spellStart"/>
      <w:r w:rsidRPr="006D3C64">
        <w:rPr>
          <w:rFonts w:ascii="Times New Roman" w:hAnsi="Times New Roman" w:cs="Times New Roman"/>
          <w:sz w:val="28"/>
          <w:szCs w:val="28"/>
        </w:rPr>
        <w:t>Грудкина</w:t>
      </w:r>
      <w:proofErr w:type="spellEnd"/>
      <w:r w:rsidRPr="006D3C64">
        <w:rPr>
          <w:rFonts w:ascii="Times New Roman" w:hAnsi="Times New Roman" w:cs="Times New Roman"/>
          <w:sz w:val="28"/>
          <w:szCs w:val="28"/>
        </w:rPr>
        <w:t>. – Шуя, 2004. – 19 с.</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Крылова А. Определение понятия «</w:t>
      </w:r>
      <w:proofErr w:type="spellStart"/>
      <w:r w:rsidRPr="006D3C64">
        <w:rPr>
          <w:rFonts w:ascii="Times New Roman" w:hAnsi="Times New Roman" w:cs="Times New Roman"/>
          <w:sz w:val="28"/>
          <w:szCs w:val="28"/>
        </w:rPr>
        <w:t>двойничества</w:t>
      </w:r>
      <w:proofErr w:type="spellEnd"/>
      <w:r w:rsidRPr="006D3C64">
        <w:rPr>
          <w:rFonts w:ascii="Times New Roman" w:hAnsi="Times New Roman" w:cs="Times New Roman"/>
          <w:sz w:val="28"/>
          <w:szCs w:val="28"/>
        </w:rPr>
        <w:t xml:space="preserve">» в литературе и философско-эстетическая база его возникновения [Электронный ресурс]: Парус. – 2014. – №34. </w:t>
      </w:r>
      <w:r w:rsidRPr="006D3C64">
        <w:rPr>
          <w:rFonts w:ascii="Times New Roman" w:hAnsi="Times New Roman" w:cs="Times New Roman"/>
          <w:sz w:val="28"/>
          <w:szCs w:val="28"/>
          <w:lang w:val="en-US"/>
        </w:rPr>
        <w:t>URL</w:t>
      </w:r>
      <w:r w:rsidRPr="006D3C64">
        <w:rPr>
          <w:rFonts w:ascii="Times New Roman" w:hAnsi="Times New Roman" w:cs="Times New Roman"/>
          <w:sz w:val="28"/>
          <w:szCs w:val="28"/>
        </w:rPr>
        <w:t xml:space="preserve">: </w:t>
      </w:r>
      <w:hyperlink r:id="rId8" w:history="1">
        <w:proofErr w:type="spellStart"/>
        <w:r w:rsidRPr="006D3C64">
          <w:rPr>
            <w:rStyle w:val="a8"/>
            <w:rFonts w:ascii="Times New Roman" w:hAnsi="Times New Roman" w:cs="Times New Roman"/>
            <w:color w:val="auto"/>
            <w:sz w:val="28"/>
            <w:szCs w:val="28"/>
            <w:u w:val="none"/>
            <w:lang w:val="en-US"/>
          </w:rPr>
          <w:t>litbook</w:t>
        </w:r>
        <w:proofErr w:type="spellEnd"/>
        <w:r w:rsidRPr="006D3C64">
          <w:rPr>
            <w:rStyle w:val="a8"/>
            <w:rFonts w:ascii="Times New Roman" w:hAnsi="Times New Roman" w:cs="Times New Roman"/>
            <w:color w:val="auto"/>
            <w:sz w:val="28"/>
            <w:szCs w:val="28"/>
            <w:u w:val="none"/>
          </w:rPr>
          <w:t>.</w:t>
        </w:r>
        <w:proofErr w:type="spellStart"/>
        <w:r w:rsidRPr="006D3C64">
          <w:rPr>
            <w:rStyle w:val="a8"/>
            <w:rFonts w:ascii="Times New Roman" w:hAnsi="Times New Roman" w:cs="Times New Roman"/>
            <w:color w:val="auto"/>
            <w:sz w:val="28"/>
            <w:szCs w:val="28"/>
            <w:u w:val="none"/>
            <w:lang w:val="en-US"/>
          </w:rPr>
          <w:t>ru</w:t>
        </w:r>
        <w:proofErr w:type="spellEnd"/>
        <w:r w:rsidRPr="006D3C64">
          <w:rPr>
            <w:rStyle w:val="a8"/>
            <w:rFonts w:ascii="Times New Roman" w:hAnsi="Times New Roman" w:cs="Times New Roman"/>
            <w:color w:val="auto"/>
            <w:sz w:val="28"/>
            <w:szCs w:val="28"/>
            <w:u w:val="none"/>
          </w:rPr>
          <w:t>/</w:t>
        </w:r>
        <w:r w:rsidRPr="006D3C64">
          <w:rPr>
            <w:rStyle w:val="a8"/>
            <w:rFonts w:ascii="Times New Roman" w:hAnsi="Times New Roman" w:cs="Times New Roman"/>
            <w:color w:val="auto"/>
            <w:sz w:val="28"/>
            <w:szCs w:val="28"/>
            <w:u w:val="none"/>
            <w:lang w:val="en-US"/>
          </w:rPr>
          <w:t>article</w:t>
        </w:r>
        <w:r w:rsidRPr="006D3C64">
          <w:rPr>
            <w:rStyle w:val="a8"/>
            <w:rFonts w:ascii="Times New Roman" w:hAnsi="Times New Roman" w:cs="Times New Roman"/>
            <w:color w:val="auto"/>
            <w:sz w:val="28"/>
            <w:szCs w:val="28"/>
            <w:u w:val="none"/>
          </w:rPr>
          <w:t>/6964/</w:t>
        </w:r>
      </w:hyperlink>
      <w:r w:rsidRPr="006D3C64">
        <w:rPr>
          <w:rFonts w:ascii="Times New Roman" w:hAnsi="Times New Roman" w:cs="Times New Roman"/>
          <w:sz w:val="28"/>
          <w:szCs w:val="28"/>
        </w:rPr>
        <w:t xml:space="preserve"> (дата обращения 12.04.2020).</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Негидальцы</w:t>
      </w:r>
      <w:proofErr w:type="spellEnd"/>
      <w:r w:rsidRPr="006D3C64">
        <w:rPr>
          <w:rFonts w:ascii="Times New Roman" w:hAnsi="Times New Roman" w:cs="Times New Roman"/>
          <w:sz w:val="28"/>
          <w:szCs w:val="28"/>
        </w:rPr>
        <w:t xml:space="preserve"> [Электронный ресурс]: </w:t>
      </w:r>
      <w:proofErr w:type="spellStart"/>
      <w:r w:rsidRPr="006D3C64">
        <w:rPr>
          <w:rFonts w:ascii="Times New Roman" w:hAnsi="Times New Roman" w:cs="Times New Roman"/>
          <w:sz w:val="28"/>
          <w:szCs w:val="28"/>
        </w:rPr>
        <w:t>Негидальцы</w:t>
      </w:r>
      <w:proofErr w:type="spellEnd"/>
      <w:r w:rsidRPr="006D3C64">
        <w:rPr>
          <w:rFonts w:ascii="Times New Roman" w:hAnsi="Times New Roman" w:cs="Times New Roman"/>
          <w:sz w:val="28"/>
          <w:szCs w:val="28"/>
        </w:rPr>
        <w:t xml:space="preserve"> – один из коренных малочисленных народов Севера // Культура и история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URL</w:t>
      </w:r>
      <w:r w:rsidRPr="006D3C64">
        <w:rPr>
          <w:rFonts w:ascii="Times New Roman" w:hAnsi="Times New Roman" w:cs="Times New Roman"/>
          <w:sz w:val="28"/>
          <w:szCs w:val="28"/>
        </w:rPr>
        <w:t xml:space="preserve">: </w:t>
      </w:r>
      <w:hyperlink r:id="rId9" w:history="1">
        <w:r w:rsidRPr="006D3C64">
          <w:rPr>
            <w:rStyle w:val="a8"/>
            <w:rFonts w:ascii="Times New Roman" w:hAnsi="Times New Roman" w:cs="Times New Roman"/>
            <w:color w:val="auto"/>
            <w:sz w:val="28"/>
            <w:szCs w:val="28"/>
            <w:u w:val="none"/>
          </w:rPr>
          <w:t>http://learn.arctic-megapedia.ru/mod/page/view.php?id=336</w:t>
        </w:r>
      </w:hyperlink>
      <w:r w:rsidRPr="006D3C64">
        <w:rPr>
          <w:rFonts w:ascii="Times New Roman" w:hAnsi="Times New Roman" w:cs="Times New Roman"/>
          <w:sz w:val="28"/>
          <w:szCs w:val="28"/>
        </w:rPr>
        <w:t xml:space="preserve"> (дата обращения 12.04.2020).</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 xml:space="preserve">Новик Е.С. Мифологическая проза малых народов Сибири и Дальнего Востока [Электронный ресурс]: Культурные герои / Е.С. Новик. </w:t>
      </w:r>
      <w:r w:rsidRPr="006D3C64">
        <w:rPr>
          <w:rFonts w:ascii="Times New Roman" w:hAnsi="Times New Roman" w:cs="Times New Roman"/>
          <w:sz w:val="28"/>
          <w:szCs w:val="28"/>
          <w:lang w:val="en-US"/>
        </w:rPr>
        <w:t>URL</w:t>
      </w:r>
      <w:r w:rsidRPr="006D3C64">
        <w:rPr>
          <w:rFonts w:ascii="Times New Roman" w:hAnsi="Times New Roman" w:cs="Times New Roman"/>
          <w:sz w:val="28"/>
          <w:szCs w:val="28"/>
        </w:rPr>
        <w:t xml:space="preserve">: </w:t>
      </w:r>
      <w:hyperlink r:id="rId10" w:history="1">
        <w:r w:rsidRPr="006D3C64">
          <w:rPr>
            <w:rStyle w:val="a8"/>
            <w:rFonts w:ascii="Times New Roman" w:hAnsi="Times New Roman" w:cs="Times New Roman"/>
            <w:color w:val="auto"/>
            <w:sz w:val="28"/>
            <w:szCs w:val="28"/>
            <w:u w:val="none"/>
          </w:rPr>
          <w:t>http://www.ruthenia.ru/folklore/novik/007-010(Dejba-nguo).htm</w:t>
        </w:r>
      </w:hyperlink>
      <w:r w:rsidRPr="006D3C64">
        <w:rPr>
          <w:rFonts w:ascii="Times New Roman" w:hAnsi="Times New Roman" w:cs="Times New Roman"/>
          <w:sz w:val="28"/>
          <w:szCs w:val="28"/>
        </w:rPr>
        <w:t xml:space="preserve"> (дата обращения 12.04.2020).</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Скоринов</w:t>
      </w:r>
      <w:proofErr w:type="spellEnd"/>
      <w:r w:rsidRPr="006D3C64">
        <w:rPr>
          <w:rFonts w:ascii="Times New Roman" w:hAnsi="Times New Roman" w:cs="Times New Roman"/>
          <w:sz w:val="28"/>
          <w:szCs w:val="28"/>
        </w:rPr>
        <w:t xml:space="preserve"> С.Н. Космологические представления тунгусо-маньчжуров и нивхов юга Дальнего Востока России (</w:t>
      </w:r>
      <w:r w:rsidRPr="006D3C64">
        <w:rPr>
          <w:rFonts w:ascii="Times New Roman" w:hAnsi="Times New Roman" w:cs="Times New Roman"/>
          <w:sz w:val="28"/>
          <w:szCs w:val="28"/>
          <w:lang w:val="en-US"/>
        </w:rPr>
        <w:t>XIX</w:t>
      </w:r>
      <w:r w:rsidRPr="006D3C64">
        <w:rPr>
          <w:rFonts w:ascii="Times New Roman" w:hAnsi="Times New Roman" w:cs="Times New Roman"/>
          <w:sz w:val="28"/>
          <w:szCs w:val="28"/>
        </w:rPr>
        <w:t xml:space="preserve"> – начало </w:t>
      </w:r>
      <w:r w:rsidRPr="006D3C64">
        <w:rPr>
          <w:rFonts w:ascii="Times New Roman" w:hAnsi="Times New Roman" w:cs="Times New Roman"/>
          <w:sz w:val="28"/>
          <w:szCs w:val="28"/>
          <w:lang w:val="en-US"/>
        </w:rPr>
        <w:t>XX</w:t>
      </w:r>
      <w:r w:rsidRPr="006D3C64">
        <w:rPr>
          <w:rFonts w:ascii="Times New Roman" w:hAnsi="Times New Roman" w:cs="Times New Roman"/>
          <w:sz w:val="28"/>
          <w:szCs w:val="28"/>
        </w:rPr>
        <w:t xml:space="preserve"> в.): Л.А. </w:t>
      </w:r>
      <w:proofErr w:type="spellStart"/>
      <w:r w:rsidRPr="006D3C64">
        <w:rPr>
          <w:rFonts w:ascii="Times New Roman" w:hAnsi="Times New Roman" w:cs="Times New Roman"/>
          <w:sz w:val="28"/>
          <w:szCs w:val="28"/>
        </w:rPr>
        <w:t>Русова</w:t>
      </w:r>
      <w:proofErr w:type="spellEnd"/>
      <w:r w:rsidRPr="006D3C64">
        <w:rPr>
          <w:rFonts w:ascii="Times New Roman" w:hAnsi="Times New Roman" w:cs="Times New Roman"/>
          <w:sz w:val="28"/>
          <w:szCs w:val="28"/>
        </w:rPr>
        <w:t xml:space="preserve"> / Вестник ДВО РАН. – 2005, №2. – с.84-95.</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 xml:space="preserve">Хасанова М.; </w:t>
      </w:r>
      <w:proofErr w:type="spellStart"/>
      <w:r w:rsidRPr="006D3C64">
        <w:rPr>
          <w:rFonts w:ascii="Times New Roman" w:hAnsi="Times New Roman" w:cs="Times New Roman"/>
          <w:sz w:val="28"/>
          <w:szCs w:val="28"/>
        </w:rPr>
        <w:t>Певнов</w:t>
      </w:r>
      <w:proofErr w:type="spellEnd"/>
      <w:r w:rsidRPr="006D3C64">
        <w:rPr>
          <w:rFonts w:ascii="Times New Roman" w:hAnsi="Times New Roman" w:cs="Times New Roman"/>
          <w:sz w:val="28"/>
          <w:szCs w:val="28"/>
        </w:rPr>
        <w:t xml:space="preserve"> А. </w:t>
      </w:r>
      <w:proofErr w:type="spellStart"/>
      <w:r w:rsidRPr="006D3C64">
        <w:rPr>
          <w:rFonts w:ascii="Times New Roman" w:hAnsi="Times New Roman" w:cs="Times New Roman"/>
          <w:sz w:val="28"/>
          <w:szCs w:val="28"/>
        </w:rPr>
        <w:t>Негидальцы</w:t>
      </w:r>
      <w:proofErr w:type="spellEnd"/>
      <w:r w:rsidRPr="006D3C64">
        <w:rPr>
          <w:rFonts w:ascii="Times New Roman" w:hAnsi="Times New Roman" w:cs="Times New Roman"/>
          <w:sz w:val="28"/>
          <w:szCs w:val="28"/>
        </w:rPr>
        <w:t xml:space="preserve">: язык и фольклор [Электронный ресурс]: доклад. – </w:t>
      </w:r>
      <w:r w:rsidRPr="006D3C64">
        <w:rPr>
          <w:rFonts w:ascii="Times New Roman" w:hAnsi="Times New Roman" w:cs="Times New Roman"/>
          <w:sz w:val="28"/>
          <w:szCs w:val="28"/>
          <w:lang w:val="en-US"/>
        </w:rPr>
        <w:t>Hokkaido</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University</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Collection</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of</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Scholarly</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and</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Academic</w:t>
      </w:r>
      <w:r w:rsidRPr="006D3C64">
        <w:rPr>
          <w:rFonts w:ascii="Times New Roman" w:hAnsi="Times New Roman" w:cs="Times New Roman"/>
          <w:sz w:val="28"/>
          <w:szCs w:val="28"/>
        </w:rPr>
        <w:t xml:space="preserve"> </w:t>
      </w:r>
      <w:r w:rsidRPr="006D3C64">
        <w:rPr>
          <w:rFonts w:ascii="Times New Roman" w:hAnsi="Times New Roman" w:cs="Times New Roman"/>
          <w:sz w:val="28"/>
          <w:szCs w:val="28"/>
          <w:lang w:val="en-US"/>
        </w:rPr>
        <w:t>Papers</w:t>
      </w:r>
      <w:r w:rsidRPr="006D3C64">
        <w:rPr>
          <w:rFonts w:ascii="Times New Roman" w:hAnsi="Times New Roman" w:cs="Times New Roman"/>
          <w:sz w:val="28"/>
          <w:szCs w:val="28"/>
        </w:rPr>
        <w:t xml:space="preserve">: 2003-02. – с.228-286. </w:t>
      </w:r>
      <w:r w:rsidRPr="006D3C64">
        <w:rPr>
          <w:rFonts w:ascii="Times New Roman" w:hAnsi="Times New Roman" w:cs="Times New Roman"/>
          <w:sz w:val="28"/>
          <w:szCs w:val="28"/>
          <w:lang w:val="en-US"/>
        </w:rPr>
        <w:t>URL</w:t>
      </w:r>
      <w:r w:rsidRPr="006D3C64">
        <w:rPr>
          <w:rFonts w:ascii="Times New Roman" w:hAnsi="Times New Roman" w:cs="Times New Roman"/>
          <w:sz w:val="28"/>
          <w:szCs w:val="28"/>
        </w:rPr>
        <w:t xml:space="preserve">: </w:t>
      </w:r>
      <w:hyperlink r:id="rId11" w:history="1">
        <w:r w:rsidRPr="006D3C64">
          <w:rPr>
            <w:rStyle w:val="a8"/>
            <w:rFonts w:ascii="Times New Roman" w:hAnsi="Times New Roman" w:cs="Times New Roman"/>
            <w:color w:val="auto"/>
            <w:sz w:val="28"/>
            <w:szCs w:val="28"/>
            <w:u w:val="none"/>
          </w:rPr>
          <w:t>http</w:t>
        </w:r>
        <w:r w:rsidRPr="006D3C64">
          <w:rPr>
            <w:rStyle w:val="a8"/>
            <w:rFonts w:ascii="Times New Roman" w:hAnsi="Times New Roman" w:cs="Times New Roman"/>
            <w:color w:val="auto"/>
            <w:sz w:val="28"/>
            <w:szCs w:val="28"/>
            <w:u w:val="none"/>
            <w:lang w:val="en-US"/>
          </w:rPr>
          <w:t>s</w:t>
        </w:r>
        <w:r w:rsidRPr="006D3C64">
          <w:rPr>
            <w:rStyle w:val="a8"/>
            <w:rFonts w:ascii="Times New Roman" w:hAnsi="Times New Roman" w:cs="Times New Roman"/>
            <w:color w:val="auto"/>
            <w:sz w:val="28"/>
            <w:szCs w:val="28"/>
            <w:u w:val="none"/>
          </w:rPr>
          <w:t xml:space="preserve">://eprints.lib.hokudai.ac.jp/dspace/bitstream/2115/57373/1/11Ne- gidalsRu.pdf </w:t>
        </w:r>
      </w:hyperlink>
      <w:r w:rsidRPr="006D3C64">
        <w:rPr>
          <w:rFonts w:ascii="Times New Roman" w:hAnsi="Times New Roman" w:cs="Times New Roman"/>
          <w:sz w:val="28"/>
          <w:szCs w:val="28"/>
        </w:rPr>
        <w:t xml:space="preserve"> (дата обращения 12.04.2020).</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Цинциус</w:t>
      </w:r>
      <w:proofErr w:type="spellEnd"/>
      <w:r w:rsidRPr="006D3C64">
        <w:rPr>
          <w:rFonts w:ascii="Times New Roman" w:hAnsi="Times New Roman" w:cs="Times New Roman"/>
          <w:sz w:val="28"/>
          <w:szCs w:val="28"/>
        </w:rPr>
        <w:t xml:space="preserve"> В.И. </w:t>
      </w:r>
      <w:proofErr w:type="spellStart"/>
      <w:r w:rsidRPr="006D3C64">
        <w:rPr>
          <w:rFonts w:ascii="Times New Roman" w:hAnsi="Times New Roman" w:cs="Times New Roman"/>
          <w:sz w:val="28"/>
          <w:szCs w:val="28"/>
        </w:rPr>
        <w:t>Негидальский</w:t>
      </w:r>
      <w:proofErr w:type="spellEnd"/>
      <w:r w:rsidRPr="006D3C64">
        <w:rPr>
          <w:rFonts w:ascii="Times New Roman" w:hAnsi="Times New Roman" w:cs="Times New Roman"/>
          <w:sz w:val="28"/>
          <w:szCs w:val="28"/>
        </w:rPr>
        <w:t xml:space="preserve"> язык / О.П. </w:t>
      </w:r>
      <w:proofErr w:type="spellStart"/>
      <w:r w:rsidRPr="006D3C64">
        <w:rPr>
          <w:rFonts w:ascii="Times New Roman" w:hAnsi="Times New Roman" w:cs="Times New Roman"/>
          <w:sz w:val="28"/>
          <w:szCs w:val="28"/>
        </w:rPr>
        <w:t>Суник</w:t>
      </w:r>
      <w:proofErr w:type="spellEnd"/>
      <w:r w:rsidRPr="006D3C64">
        <w:rPr>
          <w:rFonts w:ascii="Times New Roman" w:hAnsi="Times New Roman" w:cs="Times New Roman"/>
          <w:sz w:val="28"/>
          <w:szCs w:val="28"/>
        </w:rPr>
        <w:t>. – Ленинград: Наука, 1982.</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Шренк</w:t>
      </w:r>
      <w:proofErr w:type="spellEnd"/>
      <w:r w:rsidRPr="006D3C64">
        <w:rPr>
          <w:rFonts w:ascii="Times New Roman" w:hAnsi="Times New Roman" w:cs="Times New Roman"/>
          <w:sz w:val="28"/>
          <w:szCs w:val="28"/>
        </w:rPr>
        <w:t xml:space="preserve"> Л.Н. Об инородцах Амурского края. В 3 т. Т.</w:t>
      </w:r>
      <w:r w:rsidRPr="006D3C64">
        <w:rPr>
          <w:rFonts w:ascii="Times New Roman" w:hAnsi="Times New Roman" w:cs="Times New Roman"/>
          <w:sz w:val="28"/>
          <w:szCs w:val="28"/>
          <w:lang w:val="en-US"/>
        </w:rPr>
        <w:t>I</w:t>
      </w:r>
      <w:r w:rsidRPr="006D3C64">
        <w:rPr>
          <w:rFonts w:ascii="Times New Roman" w:hAnsi="Times New Roman" w:cs="Times New Roman"/>
          <w:sz w:val="28"/>
          <w:szCs w:val="28"/>
        </w:rPr>
        <w:t xml:space="preserve">. Части географическо-историческая и </w:t>
      </w:r>
      <w:proofErr w:type="spellStart"/>
      <w:r w:rsidRPr="006D3C64">
        <w:rPr>
          <w:rFonts w:ascii="Times New Roman" w:hAnsi="Times New Roman" w:cs="Times New Roman"/>
          <w:sz w:val="28"/>
          <w:szCs w:val="28"/>
        </w:rPr>
        <w:t>антропо</w:t>
      </w:r>
      <w:proofErr w:type="spellEnd"/>
      <w:r w:rsidRPr="006D3C64">
        <w:rPr>
          <w:rFonts w:ascii="Times New Roman" w:hAnsi="Times New Roman" w:cs="Times New Roman"/>
          <w:sz w:val="28"/>
          <w:szCs w:val="28"/>
        </w:rPr>
        <w:t>-этнологическая / К. Веселовский. – СПб: Императорская Академия наук, 1883.</w:t>
      </w:r>
    </w:p>
    <w:p w:rsidR="00735ED2"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Шренк</w:t>
      </w:r>
      <w:proofErr w:type="spellEnd"/>
      <w:r w:rsidRPr="006D3C64">
        <w:rPr>
          <w:rFonts w:ascii="Times New Roman" w:hAnsi="Times New Roman" w:cs="Times New Roman"/>
          <w:sz w:val="28"/>
          <w:szCs w:val="28"/>
        </w:rPr>
        <w:t xml:space="preserve"> Л.Н. Об инородцах Амурского края. В 3 т. Т.</w:t>
      </w:r>
      <w:r w:rsidRPr="006D3C64">
        <w:rPr>
          <w:rFonts w:ascii="Times New Roman" w:hAnsi="Times New Roman" w:cs="Times New Roman"/>
          <w:sz w:val="28"/>
          <w:szCs w:val="28"/>
          <w:lang w:val="en-US"/>
        </w:rPr>
        <w:t>II</w:t>
      </w:r>
      <w:r w:rsidRPr="006D3C64">
        <w:rPr>
          <w:rFonts w:ascii="Times New Roman" w:hAnsi="Times New Roman" w:cs="Times New Roman"/>
          <w:sz w:val="28"/>
          <w:szCs w:val="28"/>
        </w:rPr>
        <w:t>. Этнографическая часть. Первая половина: главные условия и явления внешнего быта / Н. Дубровин. – СПб: Императорская Академия наук, 1899.</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proofErr w:type="spellStart"/>
      <w:r w:rsidRPr="006D3C64">
        <w:rPr>
          <w:rFonts w:ascii="Times New Roman" w:hAnsi="Times New Roman" w:cs="Times New Roman"/>
          <w:sz w:val="28"/>
          <w:szCs w:val="28"/>
        </w:rPr>
        <w:t>Штернберг</w:t>
      </w:r>
      <w:proofErr w:type="spellEnd"/>
      <w:r w:rsidRPr="006D3C64">
        <w:rPr>
          <w:rFonts w:ascii="Times New Roman" w:hAnsi="Times New Roman" w:cs="Times New Roman"/>
          <w:sz w:val="28"/>
          <w:szCs w:val="28"/>
        </w:rPr>
        <w:t xml:space="preserve"> Л.Я. Гиляки, орочи, гольды, </w:t>
      </w:r>
      <w:proofErr w:type="spellStart"/>
      <w:r w:rsidRPr="006D3C64">
        <w:rPr>
          <w:rFonts w:ascii="Times New Roman" w:hAnsi="Times New Roman" w:cs="Times New Roman"/>
          <w:sz w:val="28"/>
          <w:szCs w:val="28"/>
        </w:rPr>
        <w:t>негидальцы</w:t>
      </w:r>
      <w:proofErr w:type="spellEnd"/>
      <w:r w:rsidRPr="006D3C64">
        <w:rPr>
          <w:rFonts w:ascii="Times New Roman" w:hAnsi="Times New Roman" w:cs="Times New Roman"/>
          <w:sz w:val="28"/>
          <w:szCs w:val="28"/>
        </w:rPr>
        <w:t xml:space="preserve">, </w:t>
      </w:r>
      <w:proofErr w:type="spellStart"/>
      <w:r w:rsidRPr="006D3C64">
        <w:rPr>
          <w:rFonts w:ascii="Times New Roman" w:hAnsi="Times New Roman" w:cs="Times New Roman"/>
          <w:sz w:val="28"/>
          <w:szCs w:val="28"/>
        </w:rPr>
        <w:t>айны</w:t>
      </w:r>
      <w:proofErr w:type="spellEnd"/>
      <w:r w:rsidRPr="006D3C64">
        <w:rPr>
          <w:rFonts w:ascii="Times New Roman" w:hAnsi="Times New Roman" w:cs="Times New Roman"/>
          <w:sz w:val="28"/>
          <w:szCs w:val="28"/>
        </w:rPr>
        <w:t xml:space="preserve"> / Л.Я. </w:t>
      </w:r>
      <w:proofErr w:type="spellStart"/>
      <w:r w:rsidRPr="006D3C64">
        <w:rPr>
          <w:rFonts w:ascii="Times New Roman" w:hAnsi="Times New Roman" w:cs="Times New Roman"/>
          <w:sz w:val="28"/>
          <w:szCs w:val="28"/>
        </w:rPr>
        <w:t>Штернберг</w:t>
      </w:r>
      <w:proofErr w:type="spellEnd"/>
      <w:r w:rsidRPr="006D3C64">
        <w:rPr>
          <w:rFonts w:ascii="Times New Roman" w:hAnsi="Times New Roman" w:cs="Times New Roman"/>
          <w:sz w:val="28"/>
          <w:szCs w:val="28"/>
        </w:rPr>
        <w:t xml:space="preserve">. – Хабаровск: </w:t>
      </w:r>
      <w:proofErr w:type="spellStart"/>
      <w:r w:rsidRPr="006D3C64">
        <w:rPr>
          <w:rFonts w:ascii="Times New Roman" w:hAnsi="Times New Roman" w:cs="Times New Roman"/>
          <w:sz w:val="28"/>
          <w:szCs w:val="28"/>
        </w:rPr>
        <w:t>Дальгиз</w:t>
      </w:r>
      <w:proofErr w:type="spellEnd"/>
      <w:r w:rsidRPr="006D3C64">
        <w:rPr>
          <w:rFonts w:ascii="Times New Roman" w:hAnsi="Times New Roman" w:cs="Times New Roman"/>
          <w:sz w:val="28"/>
          <w:szCs w:val="28"/>
        </w:rPr>
        <w:t>, 1933. – 740 с.</w:t>
      </w:r>
    </w:p>
    <w:p w:rsidR="00586628" w:rsidRPr="006D3C64" w:rsidRDefault="00586628" w:rsidP="003A77DE">
      <w:pPr>
        <w:pStyle w:val="a6"/>
        <w:numPr>
          <w:ilvl w:val="0"/>
          <w:numId w:val="1"/>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 xml:space="preserve">Янчев Д.В. Хозяйство и материальная культура </w:t>
      </w:r>
      <w:proofErr w:type="spellStart"/>
      <w:r w:rsidRPr="006D3C64">
        <w:rPr>
          <w:rFonts w:ascii="Times New Roman" w:hAnsi="Times New Roman" w:cs="Times New Roman"/>
          <w:sz w:val="28"/>
          <w:szCs w:val="28"/>
        </w:rPr>
        <w:t>негидальцев</w:t>
      </w:r>
      <w:proofErr w:type="spellEnd"/>
      <w:r w:rsidRPr="006D3C64">
        <w:rPr>
          <w:rFonts w:ascii="Times New Roman" w:hAnsi="Times New Roman" w:cs="Times New Roman"/>
          <w:sz w:val="28"/>
          <w:szCs w:val="28"/>
        </w:rPr>
        <w:t xml:space="preserve"> (вторая половина </w:t>
      </w:r>
      <w:r w:rsidRPr="006D3C64">
        <w:rPr>
          <w:rFonts w:ascii="Times New Roman" w:hAnsi="Times New Roman" w:cs="Times New Roman"/>
          <w:sz w:val="28"/>
          <w:szCs w:val="28"/>
          <w:lang w:val="en-US"/>
        </w:rPr>
        <w:t>XIX</w:t>
      </w:r>
      <w:r w:rsidRPr="006D3C64">
        <w:rPr>
          <w:rFonts w:ascii="Times New Roman" w:hAnsi="Times New Roman" w:cs="Times New Roman"/>
          <w:sz w:val="28"/>
          <w:szCs w:val="28"/>
        </w:rPr>
        <w:t xml:space="preserve"> – </w:t>
      </w:r>
      <w:r w:rsidRPr="006D3C64">
        <w:rPr>
          <w:rFonts w:ascii="Times New Roman" w:hAnsi="Times New Roman" w:cs="Times New Roman"/>
          <w:sz w:val="28"/>
          <w:szCs w:val="28"/>
          <w:lang w:val="en-US"/>
        </w:rPr>
        <w:t>XX</w:t>
      </w:r>
      <w:r w:rsidRPr="006D3C64">
        <w:rPr>
          <w:rFonts w:ascii="Times New Roman" w:hAnsi="Times New Roman" w:cs="Times New Roman"/>
          <w:sz w:val="28"/>
          <w:szCs w:val="28"/>
        </w:rPr>
        <w:t xml:space="preserve"> в.): автореферат диссертации на соискание ученой степени кандидата исторических наук /Д.В. Янчев. – Владивосток, 2006. – 26 страниц.</w:t>
      </w:r>
    </w:p>
    <w:p w:rsidR="00586628" w:rsidRPr="006D3C64" w:rsidRDefault="00586628" w:rsidP="00586628">
      <w:pPr>
        <w:spacing w:after="0" w:line="240" w:lineRule="auto"/>
        <w:ind w:firstLine="709"/>
        <w:jc w:val="both"/>
        <w:rPr>
          <w:rFonts w:ascii="Times New Roman" w:eastAsia="Calibri" w:hAnsi="Times New Roman" w:cs="Times New Roman"/>
          <w:sz w:val="28"/>
          <w:szCs w:val="28"/>
        </w:rPr>
      </w:pPr>
    </w:p>
    <w:p w:rsidR="00A513AD" w:rsidRPr="006D3C64" w:rsidRDefault="00A513AD" w:rsidP="00A513AD">
      <w:pPr>
        <w:spacing w:after="0" w:line="240" w:lineRule="auto"/>
        <w:ind w:firstLine="567"/>
        <w:jc w:val="center"/>
        <w:rPr>
          <w:rFonts w:ascii="Times New Roman" w:eastAsia="Calibri" w:hAnsi="Times New Roman" w:cs="Times New Roman"/>
          <w:b/>
          <w:sz w:val="28"/>
        </w:rPr>
      </w:pPr>
      <w:r w:rsidRPr="006D3C64">
        <w:rPr>
          <w:rFonts w:ascii="Times New Roman" w:eastAsia="Calibri" w:hAnsi="Times New Roman" w:cs="Times New Roman"/>
          <w:b/>
          <w:sz w:val="28"/>
        </w:rPr>
        <w:lastRenderedPageBreak/>
        <w:t>Постмодернистская игра в классики в романе Б. Акунина «ФМ»</w:t>
      </w:r>
    </w:p>
    <w:p w:rsidR="00A513AD" w:rsidRPr="006D3C64" w:rsidRDefault="00A513AD" w:rsidP="00A513AD">
      <w:pPr>
        <w:spacing w:after="0" w:line="240" w:lineRule="auto"/>
        <w:ind w:firstLine="567"/>
        <w:jc w:val="center"/>
        <w:rPr>
          <w:rFonts w:ascii="Times New Roman" w:eastAsia="Calibri" w:hAnsi="Times New Roman" w:cs="Times New Roman"/>
          <w:i/>
          <w:sz w:val="28"/>
        </w:rPr>
      </w:pPr>
      <w:proofErr w:type="spellStart"/>
      <w:r w:rsidRPr="006D3C64">
        <w:rPr>
          <w:rFonts w:ascii="Times New Roman" w:eastAsia="Calibri" w:hAnsi="Times New Roman" w:cs="Times New Roman"/>
          <w:i/>
          <w:sz w:val="28"/>
        </w:rPr>
        <w:t>Коврижина</w:t>
      </w:r>
      <w:proofErr w:type="spellEnd"/>
      <w:r w:rsidRPr="006D3C64">
        <w:rPr>
          <w:rFonts w:ascii="Times New Roman" w:eastAsia="Calibri" w:hAnsi="Times New Roman" w:cs="Times New Roman"/>
          <w:i/>
          <w:sz w:val="28"/>
        </w:rPr>
        <w:t xml:space="preserve"> Александра, 10 класс, МАОУ Гуманитарный лицей г. Томска</w:t>
      </w:r>
    </w:p>
    <w:p w:rsidR="00A513AD" w:rsidRPr="006D3C64" w:rsidRDefault="00A513AD" w:rsidP="00A513AD">
      <w:pPr>
        <w:spacing w:after="0" w:line="240" w:lineRule="auto"/>
        <w:ind w:firstLine="567"/>
        <w:jc w:val="both"/>
        <w:rPr>
          <w:rFonts w:ascii="Times New Roman" w:eastAsia="Calibri" w:hAnsi="Times New Roman" w:cs="Times New Roman"/>
          <w:sz w:val="28"/>
        </w:rPr>
      </w:pPr>
    </w:p>
    <w:p w:rsidR="00A513AD" w:rsidRPr="006D3C64" w:rsidRDefault="009F19E5" w:rsidP="00A513AD">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Роман «ФМ</w:t>
      </w:r>
      <w:r w:rsidR="00A513AD" w:rsidRPr="006D3C64">
        <w:rPr>
          <w:rFonts w:ascii="Times New Roman" w:eastAsia="Calibri" w:hAnsi="Times New Roman" w:cs="Times New Roman"/>
          <w:sz w:val="28"/>
        </w:rPr>
        <w:t xml:space="preserve">» Бориса Акунина (наст. имя - Григорий Шалвович </w:t>
      </w:r>
      <w:proofErr w:type="spellStart"/>
      <w:r w:rsidR="00A513AD" w:rsidRPr="006D3C64">
        <w:rPr>
          <w:rFonts w:ascii="Times New Roman" w:eastAsia="Calibri" w:hAnsi="Times New Roman" w:cs="Times New Roman"/>
          <w:sz w:val="28"/>
        </w:rPr>
        <w:t>Чхартишвили</w:t>
      </w:r>
      <w:proofErr w:type="spellEnd"/>
      <w:r w:rsidR="00A513AD" w:rsidRPr="006D3C64">
        <w:rPr>
          <w:rFonts w:ascii="Times New Roman" w:eastAsia="Calibri" w:hAnsi="Times New Roman" w:cs="Times New Roman"/>
          <w:sz w:val="28"/>
        </w:rPr>
        <w:t>) является примером постмодернистского текста. Автор сохраняет характерные черты постмодернизма: одним из основных компонентов будет являться ирония. Своеобразная «игра» с читателем является искусным приемом для выражения авторской позиции. Это наблюдается в названии глав современной сюжетной линии героев, в которой они разыскивают утерянную рукопись детективной повести Ф.М. Достоевского. Каждый фрагмент состоит из двух слов, начинающихся с букв «Ф» и «М» соответственно: «Форс-мажор», «Фигли-мигли», «Фата-Моргана», «Фантастический мир», и др. Разумеется, выбранные буквы проводят паралл</w:t>
      </w:r>
      <w:r>
        <w:rPr>
          <w:rFonts w:ascii="Times New Roman" w:eastAsia="Calibri" w:hAnsi="Times New Roman" w:cs="Times New Roman"/>
          <w:sz w:val="28"/>
        </w:rPr>
        <w:t>ели с названием произведения «ФМ</w:t>
      </w:r>
      <w:r w:rsidR="00A513AD" w:rsidRPr="006D3C64">
        <w:rPr>
          <w:rFonts w:ascii="Times New Roman" w:eastAsia="Calibri" w:hAnsi="Times New Roman" w:cs="Times New Roman"/>
          <w:sz w:val="28"/>
        </w:rPr>
        <w:t>». В данном случае авторская позиция скорее соответствует идейному смыслу всех постмодернистских текстов: освобождение от навязанной структуры, свобода в стиле и выражении, а также начинает постмодернистскую игру в классики, на что прямо указывает имя – Фёдор (Ф) и отчество Михайлович (М.) русского писателя.</w:t>
      </w:r>
    </w:p>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rPr>
        <w:t>Детектив составляет значительную часть всего творчества Бориса Акунина. На протяжении нескольких лет Акунин создает единый литературный проект – причем проект детективный: все произведения так или иначе</w:t>
      </w:r>
      <w:r w:rsidR="009F19E5">
        <w:rPr>
          <w:rFonts w:ascii="Times New Roman" w:eastAsia="Calibri" w:hAnsi="Times New Roman" w:cs="Times New Roman"/>
          <w:sz w:val="28"/>
        </w:rPr>
        <w:t xml:space="preserve"> связаны с родом </w:t>
      </w:r>
      <w:proofErr w:type="spellStart"/>
      <w:r w:rsidR="009F19E5">
        <w:rPr>
          <w:rFonts w:ascii="Times New Roman" w:eastAsia="Calibri" w:hAnsi="Times New Roman" w:cs="Times New Roman"/>
          <w:sz w:val="28"/>
        </w:rPr>
        <w:t>Фандориных</w:t>
      </w:r>
      <w:proofErr w:type="spellEnd"/>
      <w:r w:rsidR="009F19E5">
        <w:rPr>
          <w:rFonts w:ascii="Times New Roman" w:eastAsia="Calibri" w:hAnsi="Times New Roman" w:cs="Times New Roman"/>
          <w:sz w:val="28"/>
        </w:rPr>
        <w:t>. «ФМ</w:t>
      </w:r>
      <w:r w:rsidRPr="006D3C64">
        <w:rPr>
          <w:rFonts w:ascii="Times New Roman" w:eastAsia="Calibri" w:hAnsi="Times New Roman" w:cs="Times New Roman"/>
          <w:sz w:val="28"/>
        </w:rPr>
        <w:t xml:space="preserve">» - лишь третья часть из серии книг «Приключения Магистра», повествующей о Николасе </w:t>
      </w:r>
      <w:proofErr w:type="spellStart"/>
      <w:r w:rsidRPr="006D3C64">
        <w:rPr>
          <w:rFonts w:ascii="Times New Roman" w:eastAsia="Calibri" w:hAnsi="Times New Roman" w:cs="Times New Roman"/>
          <w:sz w:val="28"/>
        </w:rPr>
        <w:t>Фандорине</w:t>
      </w:r>
      <w:proofErr w:type="spellEnd"/>
      <w:r w:rsidRPr="006D3C64">
        <w:rPr>
          <w:rFonts w:ascii="Times New Roman" w:eastAsia="Calibri" w:hAnsi="Times New Roman" w:cs="Times New Roman"/>
          <w:sz w:val="28"/>
        </w:rPr>
        <w:t xml:space="preserve">, внуке Эраста </w:t>
      </w:r>
      <w:proofErr w:type="spellStart"/>
      <w:r w:rsidRPr="006D3C64">
        <w:rPr>
          <w:rFonts w:ascii="Times New Roman" w:eastAsia="Calibri" w:hAnsi="Times New Roman" w:cs="Times New Roman"/>
          <w:sz w:val="28"/>
        </w:rPr>
        <w:t>Фандорина</w:t>
      </w:r>
      <w:proofErr w:type="spellEnd"/>
      <w:r w:rsidRPr="006D3C64">
        <w:rPr>
          <w:rFonts w:ascii="Times New Roman" w:eastAsia="Calibri" w:hAnsi="Times New Roman" w:cs="Times New Roman"/>
          <w:sz w:val="28"/>
        </w:rPr>
        <w:t xml:space="preserve"> (серия романов «</w:t>
      </w:r>
      <w:r w:rsidR="009F19E5">
        <w:rPr>
          <w:rFonts w:ascii="Times New Roman" w:eastAsia="Calibri" w:hAnsi="Times New Roman" w:cs="Times New Roman"/>
          <w:sz w:val="28"/>
        </w:rPr>
        <w:t xml:space="preserve">Приключения Эраста </w:t>
      </w:r>
      <w:proofErr w:type="spellStart"/>
      <w:r w:rsidR="009F19E5">
        <w:rPr>
          <w:rFonts w:ascii="Times New Roman" w:eastAsia="Calibri" w:hAnsi="Times New Roman" w:cs="Times New Roman"/>
          <w:sz w:val="28"/>
        </w:rPr>
        <w:t>Фандорина</w:t>
      </w:r>
      <w:proofErr w:type="spellEnd"/>
      <w:r w:rsidR="009F19E5">
        <w:rPr>
          <w:rFonts w:ascii="Times New Roman" w:eastAsia="Calibri" w:hAnsi="Times New Roman" w:cs="Times New Roman"/>
          <w:sz w:val="28"/>
        </w:rPr>
        <w:t>»).</w:t>
      </w:r>
    </w:p>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rPr>
        <w:t xml:space="preserve">Борис Акунин использует при этом разработанный литературой прием найденной рукописи Ф.М. Достоевского, традиционную для русской литературы, и делает «Теорийку» основой </w:t>
      </w:r>
      <w:proofErr w:type="spellStart"/>
      <w:r w:rsidRPr="006D3C64">
        <w:rPr>
          <w:rFonts w:ascii="Times New Roman" w:eastAsia="Calibri" w:hAnsi="Times New Roman" w:cs="Times New Roman"/>
          <w:sz w:val="28"/>
        </w:rPr>
        <w:t>detect</w:t>
      </w:r>
      <w:proofErr w:type="spellEnd"/>
      <w:r w:rsidRPr="006D3C64">
        <w:rPr>
          <w:rFonts w:ascii="Times New Roman" w:eastAsia="Calibri" w:hAnsi="Times New Roman" w:cs="Times New Roman"/>
          <w:sz w:val="28"/>
        </w:rPr>
        <w:t xml:space="preserve"> в романе «магистерской серии» романов, при этом представляя ее читателю именно как сенсационно найденную рукопись классика. Таким образом, возникает взятый за основу текст Ф.М. Достоевского, но интерпретированный Борисом Акуниным. На первый план выдвинута сюжетная линия, в которой следователь Порфирий Петрович со своим помощником </w:t>
      </w:r>
      <w:proofErr w:type="spellStart"/>
      <w:r w:rsidRPr="006D3C64">
        <w:rPr>
          <w:rFonts w:ascii="Times New Roman" w:eastAsia="Calibri" w:hAnsi="Times New Roman" w:cs="Times New Roman"/>
          <w:sz w:val="28"/>
        </w:rPr>
        <w:t>Заметовым</w:t>
      </w:r>
      <w:proofErr w:type="spellEnd"/>
      <w:r w:rsidRPr="006D3C64">
        <w:rPr>
          <w:rFonts w:ascii="Times New Roman" w:eastAsia="Calibri" w:hAnsi="Times New Roman" w:cs="Times New Roman"/>
          <w:sz w:val="28"/>
        </w:rPr>
        <w:t xml:space="preserve"> пытаются найти преступника. Таким образом, Борис Акунин переводит идейное содержание «Преступления и наказания» на уровень жанрового канона детектива, создавая интерпретированный плеоназм.</w:t>
      </w:r>
    </w:p>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rPr>
        <w:t xml:space="preserve">Борис Акунин выстраивает свое произведение на </w:t>
      </w:r>
      <w:proofErr w:type="spellStart"/>
      <w:r w:rsidRPr="006D3C64">
        <w:rPr>
          <w:rFonts w:ascii="Times New Roman" w:eastAsia="Calibri" w:hAnsi="Times New Roman" w:cs="Times New Roman"/>
          <w:sz w:val="28"/>
        </w:rPr>
        <w:t>эпистемическом</w:t>
      </w:r>
      <w:proofErr w:type="spellEnd"/>
      <w:r w:rsidRPr="006D3C64">
        <w:rPr>
          <w:rFonts w:ascii="Times New Roman" w:eastAsia="Calibri" w:hAnsi="Times New Roman" w:cs="Times New Roman"/>
          <w:sz w:val="28"/>
        </w:rPr>
        <w:t xml:space="preserve"> сюжете, на котором основывается весь жанр детективного романа, а также более направлен на массовую литературу. Автор осуществляет переход от элитарной культуры классической литературы к виду массовой литературы, который направлен на больший круг читателей. Автор актуализирует идейное содержание «Преступления и наказания» Достоевского посредством иного социального функционирования романа в общей системе текстов. Именно в массовой культуре получается упрощенная, сведенная к средним нормам структура литературных жанр</w:t>
      </w:r>
      <w:r w:rsidR="009F19E5">
        <w:rPr>
          <w:rFonts w:ascii="Times New Roman" w:eastAsia="Calibri" w:hAnsi="Times New Roman" w:cs="Times New Roman"/>
          <w:sz w:val="28"/>
        </w:rPr>
        <w:t xml:space="preserve">ов. В своей работе «Загадочная </w:t>
      </w:r>
      <w:r w:rsidRPr="006D3C64">
        <w:rPr>
          <w:rFonts w:ascii="Times New Roman" w:eastAsia="Calibri" w:hAnsi="Times New Roman" w:cs="Times New Roman"/>
          <w:sz w:val="28"/>
        </w:rPr>
        <w:t xml:space="preserve">логика. Детектив </w:t>
      </w:r>
      <w:r w:rsidRPr="006D3C64">
        <w:rPr>
          <w:rFonts w:ascii="Times New Roman" w:eastAsia="Calibri" w:hAnsi="Times New Roman" w:cs="Times New Roman"/>
          <w:sz w:val="28"/>
        </w:rPr>
        <w:lastRenderedPageBreak/>
        <w:t xml:space="preserve">как модель диалектического мышления» Н.Н. </w:t>
      </w:r>
      <w:proofErr w:type="spellStart"/>
      <w:r w:rsidRPr="006D3C64">
        <w:rPr>
          <w:rFonts w:ascii="Times New Roman" w:eastAsia="Calibri" w:hAnsi="Times New Roman" w:cs="Times New Roman"/>
          <w:sz w:val="28"/>
        </w:rPr>
        <w:t>Вольский</w:t>
      </w:r>
      <w:proofErr w:type="spellEnd"/>
      <w:r w:rsidRPr="006D3C64">
        <w:rPr>
          <w:rFonts w:ascii="Times New Roman" w:eastAsia="Calibri" w:hAnsi="Times New Roman" w:cs="Times New Roman"/>
          <w:sz w:val="28"/>
        </w:rPr>
        <w:t xml:space="preserve"> выделяет несколько особенностей детектива:</w:t>
      </w:r>
    </w:p>
    <w:p w:rsidR="00A513AD" w:rsidRPr="006D3C64" w:rsidRDefault="00A513AD" w:rsidP="00A513AD">
      <w:pPr>
        <w:numPr>
          <w:ilvl w:val="0"/>
          <w:numId w:val="11"/>
        </w:numPr>
        <w:spacing w:after="0" w:line="240" w:lineRule="auto"/>
        <w:ind w:left="0" w:firstLine="567"/>
        <w:contextualSpacing/>
        <w:jc w:val="both"/>
        <w:rPr>
          <w:rFonts w:ascii="Times New Roman" w:eastAsia="Calibri" w:hAnsi="Times New Roman" w:cs="Times New Roman"/>
          <w:sz w:val="28"/>
        </w:rPr>
      </w:pPr>
      <w:r w:rsidRPr="006D3C64">
        <w:rPr>
          <w:rFonts w:ascii="Times New Roman" w:eastAsia="Calibri" w:hAnsi="Times New Roman" w:cs="Times New Roman"/>
          <w:sz w:val="28"/>
        </w:rPr>
        <w:t>Погруженность в привычный быт. Читатель должен иметь исчерпывающее знание о происходящем, соответственно, должен понимать в каких условиях и атмосфере ведется сюжет.</w:t>
      </w:r>
    </w:p>
    <w:p w:rsidR="00A513AD" w:rsidRPr="006D3C64" w:rsidRDefault="00A513AD" w:rsidP="00A513AD">
      <w:pPr>
        <w:numPr>
          <w:ilvl w:val="0"/>
          <w:numId w:val="11"/>
        </w:numPr>
        <w:spacing w:after="0" w:line="240" w:lineRule="auto"/>
        <w:ind w:left="0" w:firstLine="567"/>
        <w:contextualSpacing/>
        <w:jc w:val="both"/>
        <w:rPr>
          <w:rFonts w:ascii="Times New Roman" w:eastAsia="Calibri" w:hAnsi="Times New Roman" w:cs="Times New Roman"/>
          <w:sz w:val="28"/>
        </w:rPr>
      </w:pPr>
      <w:r w:rsidRPr="006D3C64">
        <w:rPr>
          <w:rFonts w:ascii="Times New Roman" w:eastAsia="Calibri" w:hAnsi="Times New Roman" w:cs="Times New Roman"/>
          <w:sz w:val="28"/>
        </w:rPr>
        <w:t xml:space="preserve">Стереотипность поведения персонажей. Поведения и психология персонажей должны быть типичны – герои лишены индивидуальности и в основном играют лишь свои социальные роли. </w:t>
      </w:r>
    </w:p>
    <w:p w:rsidR="00A513AD" w:rsidRPr="006D3C64" w:rsidRDefault="00A513AD" w:rsidP="00A513AD">
      <w:pPr>
        <w:numPr>
          <w:ilvl w:val="0"/>
          <w:numId w:val="11"/>
        </w:numPr>
        <w:spacing w:after="0" w:line="240" w:lineRule="auto"/>
        <w:ind w:left="0" w:firstLine="567"/>
        <w:contextualSpacing/>
        <w:jc w:val="both"/>
        <w:rPr>
          <w:rFonts w:ascii="Times New Roman" w:eastAsia="Calibri" w:hAnsi="Times New Roman" w:cs="Times New Roman"/>
          <w:sz w:val="28"/>
        </w:rPr>
      </w:pPr>
      <w:r w:rsidRPr="006D3C64">
        <w:rPr>
          <w:rFonts w:ascii="Times New Roman" w:eastAsia="Calibri" w:hAnsi="Times New Roman" w:cs="Times New Roman"/>
          <w:sz w:val="28"/>
        </w:rPr>
        <w:t xml:space="preserve">Наличие особых правил построения сюжета. Существует несколько законов жанра, которые являются негласными для писателей. Например, таким законом будет являться то, что рассказчик, следователь не могут быть убийцами. </w:t>
      </w:r>
    </w:p>
    <w:p w:rsidR="00A513AD" w:rsidRPr="006D3C64" w:rsidRDefault="00A513AD" w:rsidP="00A513AD">
      <w:pPr>
        <w:numPr>
          <w:ilvl w:val="0"/>
          <w:numId w:val="11"/>
        </w:numPr>
        <w:spacing w:after="0" w:line="240" w:lineRule="auto"/>
        <w:ind w:left="0" w:firstLine="567"/>
        <w:contextualSpacing/>
        <w:jc w:val="both"/>
        <w:rPr>
          <w:rFonts w:ascii="Times New Roman" w:eastAsia="Calibri" w:hAnsi="Times New Roman" w:cs="Times New Roman"/>
          <w:sz w:val="28"/>
        </w:rPr>
      </w:pPr>
      <w:r w:rsidRPr="006D3C64">
        <w:rPr>
          <w:rFonts w:ascii="Times New Roman" w:eastAsia="Calibri" w:hAnsi="Times New Roman" w:cs="Times New Roman"/>
          <w:sz w:val="28"/>
        </w:rPr>
        <w:t>Отсутствие случайных ошибок. Для полного представления сложившейся ситуации у читателя не должно возникать п</w:t>
      </w:r>
      <w:r w:rsidR="009F19E5">
        <w:rPr>
          <w:rFonts w:ascii="Times New Roman" w:eastAsia="Calibri" w:hAnsi="Times New Roman" w:cs="Times New Roman"/>
          <w:sz w:val="28"/>
        </w:rPr>
        <w:t>ротиворечащих вопросов, ответов</w:t>
      </w:r>
      <w:r w:rsidRPr="006D3C64">
        <w:rPr>
          <w:rFonts w:ascii="Times New Roman" w:eastAsia="Calibri" w:hAnsi="Times New Roman" w:cs="Times New Roman"/>
          <w:sz w:val="28"/>
        </w:rPr>
        <w:t xml:space="preserve"> </w:t>
      </w:r>
      <w:r w:rsidRPr="009F19E5">
        <w:rPr>
          <w:rFonts w:ascii="Times New Roman" w:eastAsia="Calibri" w:hAnsi="Times New Roman" w:cs="Times New Roman"/>
          <w:sz w:val="28"/>
        </w:rPr>
        <w:t>[2.</w:t>
      </w:r>
      <w:r w:rsidRPr="006D3C64">
        <w:rPr>
          <w:rFonts w:ascii="Times New Roman" w:eastAsia="Calibri" w:hAnsi="Times New Roman" w:cs="Times New Roman"/>
          <w:sz w:val="28"/>
          <w:lang w:val="en-US"/>
        </w:rPr>
        <w:t>C</w:t>
      </w:r>
      <w:r w:rsidR="009F19E5">
        <w:rPr>
          <w:rFonts w:ascii="Times New Roman" w:eastAsia="Calibri" w:hAnsi="Times New Roman" w:cs="Times New Roman"/>
          <w:sz w:val="28"/>
        </w:rPr>
        <w:t>.4].</w:t>
      </w:r>
    </w:p>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rPr>
        <w:t>Таким образом, детектив – это жанр, в котором демонстрируется процесс диалектического снятия логического противоречия, предназначенный для большого круга читателей.</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rPr>
        <w:t xml:space="preserve">Писатель делит всю «Теорийку» на четыре части. Литературоведы (Л. </w:t>
      </w:r>
      <w:proofErr w:type="spellStart"/>
      <w:r w:rsidRPr="006D3C64">
        <w:rPr>
          <w:rFonts w:ascii="Times New Roman" w:eastAsia="Calibri" w:hAnsi="Times New Roman" w:cs="Times New Roman"/>
          <w:sz w:val="28"/>
        </w:rPr>
        <w:t>Даунер</w:t>
      </w:r>
      <w:proofErr w:type="spellEnd"/>
      <w:r w:rsidRPr="006D3C64">
        <w:rPr>
          <w:rFonts w:ascii="Times New Roman" w:eastAsia="Calibri" w:hAnsi="Times New Roman" w:cs="Times New Roman"/>
          <w:sz w:val="28"/>
        </w:rPr>
        <w:t xml:space="preserve">, Д.С. Лихачев, В.Н. Топоров, и др.) уже давно отмечают значимость числа «четыре» в романе «Преступление и наказание»: квартира жертвы находится на четвертом этаже здания; Раскольников прячет украденные вещи во дворе, где строится четырехэтажный дом; убогая комната Мармеладова находится на 4-м этаже; полицейская контора находится на четвертом этаже здания, и Раскольников направляется к четвертой комнате. </w:t>
      </w:r>
      <w:r w:rsidRPr="006D3C64">
        <w:rPr>
          <w:rFonts w:ascii="Times New Roman" w:eastAsia="Calibri" w:hAnsi="Times New Roman" w:cs="Times New Roman"/>
          <w:sz w:val="28"/>
          <w:szCs w:val="24"/>
        </w:rPr>
        <w:t xml:space="preserve">После преступления Раскольников четыре дня находится в бредовом состоянии. В истории воскрешения Лазаря, которую Соня читает Родиону Раскольникову, Лазарь был мертв четыре дня. История эта помещена в 4-м евангелии (Евангелие от Иоанна). О данной символике сделал вывод В.Н. Топоров: «Эта четырехчленная вертикальная структура семантически приурочена к мотивам узости, ужаса, насилия, нищеты и тем самым противопоставлена четырехчленной горизонтальной структуре (на все четыре стороны), связываемой с идеей простора, доброй воли, спасения. Этот второй, сакральный аспект чисел, противопоставленных профаническим числам, годным лишь для «низкой жизни», снова обращен к архаическим схемам </w:t>
      </w:r>
      <w:proofErr w:type="spellStart"/>
      <w:r w:rsidRPr="006D3C64">
        <w:rPr>
          <w:rFonts w:ascii="Times New Roman" w:eastAsia="Calibri" w:hAnsi="Times New Roman" w:cs="Times New Roman"/>
          <w:sz w:val="28"/>
          <w:szCs w:val="24"/>
        </w:rPr>
        <w:t>мифомышления</w:t>
      </w:r>
      <w:proofErr w:type="spellEnd"/>
      <w:r w:rsidRPr="006D3C64">
        <w:rPr>
          <w:rFonts w:ascii="Times New Roman" w:eastAsia="Calibri" w:hAnsi="Times New Roman" w:cs="Times New Roman"/>
          <w:sz w:val="28"/>
          <w:szCs w:val="24"/>
        </w:rPr>
        <w:t xml:space="preserve"> и, в частности, к практике ритуальных измерений основных параметров мира. И у Достоевского число введено в мир и определяет не только размеры, но и высшую суть его. Для приближения к ней, проникновения </w:t>
      </w:r>
      <w:r w:rsidR="009F19E5">
        <w:rPr>
          <w:rFonts w:ascii="Times New Roman" w:eastAsia="Calibri" w:hAnsi="Times New Roman" w:cs="Times New Roman"/>
          <w:sz w:val="28"/>
          <w:szCs w:val="24"/>
        </w:rPr>
        <w:t>в нее необходима полнота жизни»</w:t>
      </w:r>
      <w:r w:rsidRPr="006D3C64">
        <w:rPr>
          <w:rFonts w:ascii="Times New Roman" w:eastAsia="Calibri" w:hAnsi="Times New Roman" w:cs="Times New Roman"/>
          <w:sz w:val="28"/>
          <w:szCs w:val="24"/>
        </w:rPr>
        <w:t xml:space="preserve"> [4.</w:t>
      </w:r>
      <w:r w:rsidRPr="006D3C64">
        <w:rPr>
          <w:rFonts w:ascii="Times New Roman" w:eastAsia="Calibri" w:hAnsi="Times New Roman" w:cs="Times New Roman"/>
          <w:sz w:val="28"/>
          <w:szCs w:val="24"/>
          <w:lang w:val="en-US"/>
        </w:rPr>
        <w:t>C</w:t>
      </w:r>
      <w:r w:rsidRPr="006D3C64">
        <w:rPr>
          <w:rFonts w:ascii="Times New Roman" w:eastAsia="Calibri" w:hAnsi="Times New Roman" w:cs="Times New Roman"/>
          <w:sz w:val="28"/>
          <w:szCs w:val="24"/>
        </w:rPr>
        <w:t>.21-22]</w:t>
      </w:r>
      <w:r w:rsidR="009F19E5">
        <w:rPr>
          <w:rFonts w:ascii="Times New Roman" w:eastAsia="Calibri" w:hAnsi="Times New Roman" w:cs="Times New Roman"/>
          <w:sz w:val="28"/>
          <w:szCs w:val="24"/>
        </w:rPr>
        <w:t>.</w:t>
      </w:r>
    </w:p>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szCs w:val="24"/>
        </w:rPr>
        <w:t xml:space="preserve">При этом Борис Акунин сохранил в «Теорийке» основополагающие элементы сюжета романа Достоевского, стилизуя и дополняя их. </w:t>
      </w:r>
      <w:r w:rsidRPr="006D3C64">
        <w:rPr>
          <w:rFonts w:ascii="Times New Roman" w:eastAsia="Calibri" w:hAnsi="Times New Roman" w:cs="Times New Roman"/>
          <w:sz w:val="28"/>
        </w:rPr>
        <w:t>Повествование в «Ф.М.» начинается с интерпретации текста «Преступление и наказание». Можно сравнить два отрывка:</w:t>
      </w:r>
    </w:p>
    <w:tbl>
      <w:tblPr>
        <w:tblStyle w:val="3"/>
        <w:tblW w:w="0" w:type="auto"/>
        <w:tblInd w:w="360" w:type="dxa"/>
        <w:tblCellMar>
          <w:top w:w="28" w:type="dxa"/>
          <w:bottom w:w="28" w:type="dxa"/>
        </w:tblCellMar>
        <w:tblLook w:val="04A0" w:firstRow="1" w:lastRow="0" w:firstColumn="1" w:lastColumn="0" w:noHBand="0" w:noVBand="1"/>
      </w:tblPr>
      <w:tblGrid>
        <w:gridCol w:w="4745"/>
        <w:gridCol w:w="4749"/>
      </w:tblGrid>
      <w:tr w:rsidR="00A513AD" w:rsidRPr="006D3C64" w:rsidTr="00A513AD">
        <w:trPr>
          <w:trHeight w:val="967"/>
        </w:trPr>
        <w:tc>
          <w:tcPr>
            <w:tcW w:w="4785" w:type="dxa"/>
            <w:tcBorders>
              <w:top w:val="single" w:sz="4" w:space="0" w:color="auto"/>
              <w:left w:val="single" w:sz="4" w:space="0" w:color="auto"/>
              <w:bottom w:val="single" w:sz="4" w:space="0" w:color="auto"/>
              <w:right w:val="single" w:sz="4" w:space="0" w:color="auto"/>
            </w:tcBorders>
            <w:vAlign w:val="center"/>
          </w:tcPr>
          <w:p w:rsidR="00A513AD" w:rsidRPr="006D3C64" w:rsidRDefault="00A513AD" w:rsidP="009F19E5">
            <w:pPr>
              <w:jc w:val="both"/>
              <w:rPr>
                <w:rFonts w:ascii="Times New Roman" w:hAnsi="Times New Roman"/>
                <w:sz w:val="28"/>
              </w:rPr>
            </w:pPr>
            <w:r w:rsidRPr="006D3C64">
              <w:rPr>
                <w:rFonts w:ascii="Times New Roman" w:hAnsi="Times New Roman"/>
                <w:sz w:val="28"/>
              </w:rPr>
              <w:lastRenderedPageBreak/>
              <w:t xml:space="preserve">«Какого-то июля (конкретные числа Рулет в последнее время догонял смутно) выполз он из своей съемной хаты в Саввинском переулке совсем мертвый. Весь в тряске, рожа синяя – краше в закрытом гробу хоронят. Время было за </w:t>
            </w:r>
            <w:proofErr w:type="spellStart"/>
            <w:r w:rsidRPr="006D3C64">
              <w:rPr>
                <w:rFonts w:ascii="Times New Roman" w:hAnsi="Times New Roman"/>
                <w:sz w:val="28"/>
              </w:rPr>
              <w:t>послеобеда</w:t>
            </w:r>
            <w:proofErr w:type="spellEnd"/>
            <w:r w:rsidRPr="006D3C64">
              <w:rPr>
                <w:rFonts w:ascii="Times New Roman" w:hAnsi="Times New Roman"/>
                <w:sz w:val="28"/>
              </w:rPr>
              <w:t xml:space="preserve">, ну в смысле не после обеда, потому что обедать Рулет давно не обедал, кусок в горло не лез, а в смысле что солнце уже за середину неба перевалило.» - Борис Акунин </w:t>
            </w:r>
            <w:r w:rsidR="009F19E5">
              <w:rPr>
                <w:rFonts w:ascii="Times New Roman" w:hAnsi="Times New Roman"/>
                <w:sz w:val="28"/>
              </w:rPr>
              <w:t>«ФМ</w:t>
            </w:r>
            <w:r w:rsidRPr="006D3C64">
              <w:rPr>
                <w:rFonts w:ascii="Times New Roman" w:hAnsi="Times New Roman"/>
                <w:sz w:val="28"/>
              </w:rPr>
              <w:t>»</w:t>
            </w:r>
          </w:p>
        </w:tc>
        <w:tc>
          <w:tcPr>
            <w:tcW w:w="4786" w:type="dxa"/>
            <w:tcBorders>
              <w:top w:val="single" w:sz="4" w:space="0" w:color="auto"/>
              <w:left w:val="single" w:sz="4" w:space="0" w:color="auto"/>
              <w:bottom w:val="single" w:sz="4" w:space="0" w:color="auto"/>
              <w:right w:val="single" w:sz="4" w:space="0" w:color="auto"/>
            </w:tcBorders>
            <w:hideMark/>
          </w:tcPr>
          <w:p w:rsidR="00A513AD" w:rsidRPr="006D3C64" w:rsidRDefault="00A513AD" w:rsidP="00A513AD">
            <w:pPr>
              <w:jc w:val="both"/>
              <w:rPr>
                <w:rFonts w:ascii="Times New Roman" w:hAnsi="Times New Roman"/>
                <w:sz w:val="28"/>
              </w:rPr>
            </w:pPr>
            <w:r w:rsidRPr="006D3C64">
              <w:rPr>
                <w:rFonts w:ascii="Times New Roman" w:hAnsi="Times New Roman"/>
                <w:sz w:val="28"/>
              </w:rPr>
              <w:t xml:space="preserve">«В начале июля, в чрезвычайно жаркое время, под вечер, один молодой человек вышел из своей каморки, которую нанимал от жильцов </w:t>
            </w:r>
            <w:proofErr w:type="gramStart"/>
            <w:r w:rsidRPr="006D3C64">
              <w:rPr>
                <w:rFonts w:ascii="Times New Roman" w:hAnsi="Times New Roman"/>
                <w:sz w:val="28"/>
              </w:rPr>
              <w:t>в С</w:t>
            </w:r>
            <w:proofErr w:type="gramEnd"/>
            <w:r w:rsidRPr="006D3C64">
              <w:rPr>
                <w:rFonts w:ascii="Times New Roman" w:hAnsi="Times New Roman"/>
                <w:sz w:val="28"/>
              </w:rPr>
              <w:t xml:space="preserve"> - м переулке, на улицу и медленно, как бы в нерешимости, отправился к </w:t>
            </w:r>
            <w:proofErr w:type="spellStart"/>
            <w:r w:rsidRPr="006D3C64">
              <w:rPr>
                <w:rFonts w:ascii="Times New Roman" w:hAnsi="Times New Roman"/>
                <w:sz w:val="28"/>
              </w:rPr>
              <w:t>К</w:t>
            </w:r>
            <w:proofErr w:type="spellEnd"/>
            <w:r w:rsidRPr="006D3C64">
              <w:rPr>
                <w:rFonts w:ascii="Times New Roman" w:hAnsi="Times New Roman"/>
                <w:sz w:val="28"/>
              </w:rPr>
              <w:t xml:space="preserve"> - ну мосту.» - Ф.М. Достоевский «Преступление и наказание»</w:t>
            </w:r>
          </w:p>
        </w:tc>
      </w:tr>
    </w:tbl>
    <w:p w:rsidR="00A513AD" w:rsidRPr="006D3C64" w:rsidRDefault="00A513AD" w:rsidP="00A513AD">
      <w:pPr>
        <w:spacing w:after="0" w:line="240" w:lineRule="auto"/>
        <w:ind w:firstLine="567"/>
        <w:jc w:val="both"/>
        <w:rPr>
          <w:rFonts w:ascii="Times New Roman" w:eastAsia="Calibri" w:hAnsi="Times New Roman" w:cs="Times New Roman"/>
          <w:sz w:val="28"/>
        </w:rPr>
      </w:pPr>
      <w:r w:rsidRPr="006D3C64">
        <w:rPr>
          <w:rFonts w:ascii="Times New Roman" w:eastAsia="Calibri" w:hAnsi="Times New Roman" w:cs="Times New Roman"/>
          <w:sz w:val="28"/>
        </w:rPr>
        <w:t>Прямые текстовые совпадения показывают, что отрывок Акунина является реминисцентным использованием чужого текста, где главный герой существует как двойник Р.Р. Раскольникова: молодой человек, не имеющий материального благополучия, решается на противоправное действие, в результате которого происходит убийство. Помимо их отличия во влиянии на них атмосферы времени, у сколовшегося наркомана Рулета нет и быть не может никаких принципов – преступление – это деньги на дозу, в то время как образ Раскольникова отличается глубо</w:t>
      </w:r>
      <w:r w:rsidR="009F19E5">
        <w:rPr>
          <w:rFonts w:ascii="Times New Roman" w:eastAsia="Calibri" w:hAnsi="Times New Roman" w:cs="Times New Roman"/>
          <w:sz w:val="28"/>
        </w:rPr>
        <w:t>ким психологизмом и рефлексией.</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rPr>
        <w:t xml:space="preserve">Не только Рулет, но и все главные герои произведения являются пародийными аналогами героев Достоевского. Так, Николас </w:t>
      </w:r>
      <w:proofErr w:type="spellStart"/>
      <w:r w:rsidRPr="006D3C64">
        <w:rPr>
          <w:rFonts w:ascii="Times New Roman" w:eastAsia="Calibri" w:hAnsi="Times New Roman" w:cs="Times New Roman"/>
          <w:sz w:val="28"/>
        </w:rPr>
        <w:t>Фандорин</w:t>
      </w:r>
      <w:proofErr w:type="spellEnd"/>
      <w:r w:rsidRPr="006D3C64">
        <w:rPr>
          <w:rFonts w:ascii="Times New Roman" w:eastAsia="Calibri" w:hAnsi="Times New Roman" w:cs="Times New Roman"/>
          <w:sz w:val="28"/>
        </w:rPr>
        <w:t xml:space="preserve"> – ироническая версия следователя Порфирия Петровича. Николас </w:t>
      </w:r>
      <w:proofErr w:type="spellStart"/>
      <w:r w:rsidRPr="006D3C64">
        <w:rPr>
          <w:rFonts w:ascii="Times New Roman" w:eastAsia="Calibri" w:hAnsi="Times New Roman" w:cs="Times New Roman"/>
          <w:sz w:val="28"/>
        </w:rPr>
        <w:t>Фандорин</w:t>
      </w:r>
      <w:proofErr w:type="spellEnd"/>
      <w:r w:rsidRPr="006D3C64">
        <w:rPr>
          <w:rFonts w:ascii="Times New Roman" w:eastAsia="Calibri" w:hAnsi="Times New Roman" w:cs="Times New Roman"/>
          <w:sz w:val="28"/>
        </w:rPr>
        <w:t xml:space="preserve"> точно так же является следователем, пытающимся решить задачу. Их сходство проявляется в том, что Борис Акунин дает в своем произведении Порфирию Петровичу фамилию</w:t>
      </w:r>
      <w:r w:rsidRPr="006D3C64">
        <w:rPr>
          <w:rFonts w:ascii="Times New Roman" w:eastAsia="Calibri" w:hAnsi="Times New Roman" w:cs="Times New Roman"/>
          <w:sz w:val="28"/>
          <w:szCs w:val="24"/>
        </w:rPr>
        <w:t xml:space="preserve">, которой герой был лишен у Достоевского. Порфирий Петрович принадлежит к роду </w:t>
      </w:r>
      <w:proofErr w:type="spellStart"/>
      <w:r w:rsidRPr="006D3C64">
        <w:rPr>
          <w:rFonts w:ascii="Times New Roman" w:eastAsia="Calibri" w:hAnsi="Times New Roman" w:cs="Times New Roman"/>
          <w:sz w:val="28"/>
          <w:szCs w:val="24"/>
        </w:rPr>
        <w:t>Фондориных</w:t>
      </w:r>
      <w:proofErr w:type="spellEnd"/>
      <w:r w:rsidRPr="006D3C64">
        <w:rPr>
          <w:rFonts w:ascii="Times New Roman" w:eastAsia="Calibri" w:hAnsi="Times New Roman" w:cs="Times New Roman"/>
          <w:sz w:val="28"/>
          <w:szCs w:val="24"/>
        </w:rPr>
        <w:t>: «История рода, от которого происходил наш герой, довольно необычна. Согласно преданию, бытовавшему в семье, но не подтверждаемому никакими письменными свидетельствами, ибо все фамильные документы сгорели от пожара еще в первой половине предшествующего столетия, предком Порфирия Петровича был служилый немец хорошей крови, фамилия которого даже начиналась на «фон»»; «…басурманскую фамилию исковеркал и записал их «</w:t>
      </w:r>
      <w:proofErr w:type="spellStart"/>
      <w:r w:rsidRPr="006D3C64">
        <w:rPr>
          <w:rFonts w:ascii="Times New Roman" w:eastAsia="Calibri" w:hAnsi="Times New Roman" w:cs="Times New Roman"/>
          <w:sz w:val="28"/>
          <w:szCs w:val="24"/>
        </w:rPr>
        <w:t>Федориными</w:t>
      </w:r>
      <w:proofErr w:type="spellEnd"/>
      <w:r w:rsidRPr="006D3C64">
        <w:rPr>
          <w:rFonts w:ascii="Times New Roman" w:eastAsia="Calibri" w:hAnsi="Times New Roman" w:cs="Times New Roman"/>
          <w:sz w:val="28"/>
          <w:szCs w:val="24"/>
        </w:rPr>
        <w:t>», а они по не</w:t>
      </w:r>
      <w:r w:rsidR="009F19E5">
        <w:rPr>
          <w:rFonts w:ascii="Times New Roman" w:eastAsia="Calibri" w:hAnsi="Times New Roman" w:cs="Times New Roman"/>
          <w:sz w:val="28"/>
          <w:szCs w:val="24"/>
        </w:rPr>
        <w:t>грамотности проверить не могли»</w:t>
      </w:r>
      <w:r w:rsidRPr="006D3C64">
        <w:rPr>
          <w:rFonts w:ascii="Times New Roman" w:eastAsia="Calibri" w:hAnsi="Times New Roman" w:cs="Times New Roman"/>
          <w:sz w:val="28"/>
          <w:szCs w:val="24"/>
        </w:rPr>
        <w:t xml:space="preserve"> [1.</w:t>
      </w:r>
      <w:r w:rsidRPr="006D3C64">
        <w:rPr>
          <w:rFonts w:ascii="Times New Roman" w:eastAsia="Calibri" w:hAnsi="Times New Roman" w:cs="Times New Roman"/>
          <w:sz w:val="28"/>
          <w:szCs w:val="24"/>
          <w:lang w:val="en-US"/>
        </w:rPr>
        <w:t>C</w:t>
      </w:r>
      <w:r w:rsidRPr="006D3C64">
        <w:rPr>
          <w:rFonts w:ascii="Times New Roman" w:eastAsia="Calibri" w:hAnsi="Times New Roman" w:cs="Times New Roman"/>
          <w:sz w:val="28"/>
          <w:szCs w:val="24"/>
        </w:rPr>
        <w:t>. 51]</w:t>
      </w:r>
      <w:r w:rsidR="009F19E5">
        <w:rPr>
          <w:rFonts w:ascii="Times New Roman" w:eastAsia="Calibri" w:hAnsi="Times New Roman" w:cs="Times New Roman"/>
          <w:sz w:val="28"/>
          <w:szCs w:val="24"/>
        </w:rPr>
        <w:t>.</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Данный феномен подтверждает постмодернистскую «игру» автора с читателем. Разумеется, здесь можно провести аналогии с привычным Акунину родом </w:t>
      </w:r>
      <w:proofErr w:type="spellStart"/>
      <w:r w:rsidRPr="006D3C64">
        <w:rPr>
          <w:rFonts w:ascii="Times New Roman" w:eastAsia="Calibri" w:hAnsi="Times New Roman" w:cs="Times New Roman"/>
          <w:sz w:val="28"/>
          <w:szCs w:val="24"/>
        </w:rPr>
        <w:t>Фандориных</w:t>
      </w:r>
      <w:proofErr w:type="spellEnd"/>
      <w:r w:rsidRPr="006D3C64">
        <w:rPr>
          <w:rFonts w:ascii="Times New Roman" w:eastAsia="Calibri" w:hAnsi="Times New Roman" w:cs="Times New Roman"/>
          <w:sz w:val="28"/>
          <w:szCs w:val="24"/>
        </w:rPr>
        <w:t xml:space="preserve"> – различие фамилий состоит лишь в одной букве. Таким образом, автор хотел приблизить Порфирия Петровича к стандартным элементам детективного жанра своего творчества, кроме того, дать герою, принципиально лишенному фамилии в романе Достоевского и являющемуся порождением петровских преобразований, фамилию генетического сыщика, хотя и существенно сниженную. Как уже сказано, создавая свои романы, автор проводит связь с фамилией </w:t>
      </w:r>
      <w:proofErr w:type="spellStart"/>
      <w:r w:rsidRPr="006D3C64">
        <w:rPr>
          <w:rFonts w:ascii="Times New Roman" w:eastAsia="Calibri" w:hAnsi="Times New Roman" w:cs="Times New Roman"/>
          <w:sz w:val="28"/>
          <w:szCs w:val="24"/>
        </w:rPr>
        <w:t>Фандориных</w:t>
      </w:r>
      <w:proofErr w:type="spellEnd"/>
      <w:r w:rsidRPr="006D3C64">
        <w:rPr>
          <w:rFonts w:ascii="Times New Roman" w:eastAsia="Calibri" w:hAnsi="Times New Roman" w:cs="Times New Roman"/>
          <w:sz w:val="28"/>
          <w:szCs w:val="24"/>
        </w:rPr>
        <w:t xml:space="preserve">. Соответственно, «Теорийка» не стала исключением, а стала доказательством независимости данного текста, </w:t>
      </w:r>
      <w:r w:rsidRPr="006D3C64">
        <w:rPr>
          <w:rFonts w:ascii="Times New Roman" w:eastAsia="Calibri" w:hAnsi="Times New Roman" w:cs="Times New Roman"/>
          <w:sz w:val="28"/>
          <w:szCs w:val="24"/>
        </w:rPr>
        <w:lastRenderedPageBreak/>
        <w:t>доказательством того, что его нужно рассматривать как отдельное произведение, являющееся не только сюжетным компонентом.</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Саша Морозова имела судьбу, сопоставимую с жизнью Сони Мармеладовой: продажа себя ради спасения своих близких и глубокий альтруистический подход к жизни, сопровождаемый постоянными эксцессами набожности.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По канону детективного жанра главный герой, следователь всегда должен иметь помощника, так, Заметов становится </w:t>
      </w:r>
      <w:proofErr w:type="spellStart"/>
      <w:r w:rsidRPr="006D3C64">
        <w:rPr>
          <w:rFonts w:ascii="Times New Roman" w:eastAsia="Calibri" w:hAnsi="Times New Roman" w:cs="Times New Roman"/>
          <w:sz w:val="28"/>
          <w:szCs w:val="24"/>
        </w:rPr>
        <w:t>протообразом</w:t>
      </w:r>
      <w:proofErr w:type="spellEnd"/>
      <w:r w:rsidRPr="006D3C64">
        <w:rPr>
          <w:rFonts w:ascii="Times New Roman" w:eastAsia="Calibri" w:hAnsi="Times New Roman" w:cs="Times New Roman"/>
          <w:sz w:val="28"/>
          <w:szCs w:val="24"/>
        </w:rPr>
        <w:t xml:space="preserve"> Вали. Пьянство Мармеладова и </w:t>
      </w:r>
      <w:proofErr w:type="spellStart"/>
      <w:r w:rsidRPr="006D3C64">
        <w:rPr>
          <w:rFonts w:ascii="Times New Roman" w:eastAsia="Calibri" w:hAnsi="Times New Roman" w:cs="Times New Roman"/>
          <w:sz w:val="28"/>
          <w:szCs w:val="24"/>
        </w:rPr>
        <w:t>обсессия</w:t>
      </w:r>
      <w:proofErr w:type="spellEnd"/>
      <w:r w:rsidRPr="006D3C64">
        <w:rPr>
          <w:rFonts w:ascii="Times New Roman" w:eastAsia="Calibri" w:hAnsi="Times New Roman" w:cs="Times New Roman"/>
          <w:sz w:val="28"/>
          <w:szCs w:val="24"/>
        </w:rPr>
        <w:t xml:space="preserve"> Морозова губительны для их семей. Другие существующие иронические модели: Моргунова/старуха-процентщица, мачеха Саши/мачеха Сони, и т.д. При этом одним из главных образов станет «фри-масон» </w:t>
      </w:r>
      <w:proofErr w:type="spellStart"/>
      <w:r w:rsidRPr="006D3C64">
        <w:rPr>
          <w:rFonts w:ascii="Times New Roman" w:eastAsia="Calibri" w:hAnsi="Times New Roman" w:cs="Times New Roman"/>
          <w:sz w:val="28"/>
          <w:szCs w:val="24"/>
        </w:rPr>
        <w:t>Сивоха</w:t>
      </w:r>
      <w:proofErr w:type="spellEnd"/>
      <w:r w:rsidRPr="006D3C64">
        <w:rPr>
          <w:rFonts w:ascii="Times New Roman" w:eastAsia="Calibri" w:hAnsi="Times New Roman" w:cs="Times New Roman"/>
          <w:sz w:val="28"/>
          <w:szCs w:val="24"/>
        </w:rPr>
        <w:t>, который создает параллельную связь со Свидригайловым и его идеями.</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Убийство старухи-процентщицы является основной отправной точкой сюжета как в произведении Ф.М. Достоевского «Преступление и наказание», так и в детек</w:t>
      </w:r>
      <w:r w:rsidR="009F19E5">
        <w:rPr>
          <w:rFonts w:ascii="Times New Roman" w:eastAsia="Calibri" w:hAnsi="Times New Roman" w:cs="Times New Roman"/>
          <w:sz w:val="28"/>
          <w:szCs w:val="24"/>
        </w:rPr>
        <w:t>тивном романе Бориса Акунина «ФМ</w:t>
      </w:r>
      <w:r w:rsidRPr="006D3C64">
        <w:rPr>
          <w:rFonts w:ascii="Times New Roman" w:eastAsia="Calibri" w:hAnsi="Times New Roman" w:cs="Times New Roman"/>
          <w:sz w:val="28"/>
          <w:szCs w:val="24"/>
        </w:rPr>
        <w:t xml:space="preserve">». Данный феномен следует воспринимать с учетом наложенных смыслов: в произведении Бориса Акунина теория Раскольникова присутствует, но она не несет в себе деструктивного влияния на своего носителя.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Преступление Родиона Раскольникова сопровождалось внутренней борьбой и постоянными размышлениями. Раскольников выдвигал теорию, в которой существовали особенные люди, которые имели право на независимость во всех своих действиях, и остальные, «твари дрожащие», которые являются лишь серой массой для избранных. Следствием детерминированности главного героя той средой, в которой он находится, стала глава, в которой Раскольников совершает двойное убийство: старухи-процентщицы и ее бедной сестры.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Борис Акунин отказывается от сложнейшего идейного содержания первого из романов Пятикнижия, размышлений, и большей части тем и мотивов всего произведения, максимально следуя детективному канону. Он оставляет совершенное убийство как центральное сюжетное событие, но с внесенными поправками: здесь меняется цель убийства, убийца и преступление приобретает новый смысл. Одной из явных отличительных черт является то, что Лизавета остается в живых, при этом, не играя важной роли в сюжетном ходе событий.</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Лизавета стала образом, в </w:t>
      </w:r>
      <w:proofErr w:type="spellStart"/>
      <w:r w:rsidRPr="006D3C64">
        <w:rPr>
          <w:rFonts w:ascii="Times New Roman" w:eastAsia="Calibri" w:hAnsi="Times New Roman" w:cs="Times New Roman"/>
          <w:sz w:val="28"/>
          <w:szCs w:val="24"/>
        </w:rPr>
        <w:t>котром</w:t>
      </w:r>
      <w:proofErr w:type="spellEnd"/>
      <w:r w:rsidRPr="006D3C64">
        <w:rPr>
          <w:rFonts w:ascii="Times New Roman" w:eastAsia="Calibri" w:hAnsi="Times New Roman" w:cs="Times New Roman"/>
          <w:sz w:val="28"/>
          <w:szCs w:val="24"/>
        </w:rPr>
        <w:t xml:space="preserve"> развивалась евангельская тема в произведении Достоевского. Соня и Лизавета были крестовыми сестрами, т.е. они обменялись нательными крестиками, позже Раскольников приходит к Соне, которая отдает ему этот крест, и он отправляется вместе с ним на каторгу.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Любые благородные цели не должны достигаться столь низкими средствами, в этом случае ты поднимаешь руку «на ближнего своего» – чтобы это показать, автор создает сближение убийцы и его жертвы посредством духовного родства.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Борис Акунин принципиально меняет восприятие текста до такой степени, что убийство Лизаветы не имеет смысла: глава, в которой Порфирий Петрович разговаривает с выжившей называется «Пустое-с». Так, высказывание главного </w:t>
      </w:r>
      <w:r w:rsidRPr="006D3C64">
        <w:rPr>
          <w:rFonts w:ascii="Times New Roman" w:eastAsia="Calibri" w:hAnsi="Times New Roman" w:cs="Times New Roman"/>
          <w:sz w:val="28"/>
          <w:szCs w:val="24"/>
        </w:rPr>
        <w:lastRenderedPageBreak/>
        <w:t>героя становится прямым выражением мнения Бориса Акунина. Лишенная условной евангельской святости Лизавета становится той, кем она, собственно, и была до евангельской романтизации Достоевским – умственно отсталой, «</w:t>
      </w:r>
      <w:proofErr w:type="gramStart"/>
      <w:r w:rsidRPr="006D3C64">
        <w:rPr>
          <w:rFonts w:ascii="Times New Roman" w:eastAsia="Calibri" w:hAnsi="Times New Roman" w:cs="Times New Roman"/>
          <w:sz w:val="28"/>
          <w:szCs w:val="24"/>
        </w:rPr>
        <w:t>на всё согласной</w:t>
      </w:r>
      <w:proofErr w:type="gramEnd"/>
      <w:r w:rsidRPr="006D3C64">
        <w:rPr>
          <w:rFonts w:ascii="Times New Roman" w:eastAsia="Calibri" w:hAnsi="Times New Roman" w:cs="Times New Roman"/>
          <w:sz w:val="28"/>
          <w:szCs w:val="24"/>
        </w:rPr>
        <w:t>», с очень крепким черепом, сдающей рожденных ею детей в воспитательный дом.</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Образ Лизаветы не единственный подвергся смысловой редукции в соответствии с жанром детектива. Так, существенно изменен образ Катерины Ивановны: от душевно больного образа с явными признаками истерии у Достоевского акунинская Катерина Ивановна приняла черты истеричности как сущность личности. Ее образ был снижен до импульсивности, раздражительности, пустого тщеславия и глупости.</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Дуня же, напротив, освободившись от экзальтированности, приобрела весьма</w:t>
      </w:r>
      <w:r w:rsidR="009F19E5">
        <w:rPr>
          <w:rFonts w:ascii="Times New Roman" w:eastAsia="Calibri" w:hAnsi="Times New Roman" w:cs="Times New Roman"/>
          <w:sz w:val="28"/>
          <w:szCs w:val="24"/>
        </w:rPr>
        <w:t xml:space="preserve"> симпатичные черты. В романе «ФМ</w:t>
      </w:r>
      <w:r w:rsidRPr="006D3C64">
        <w:rPr>
          <w:rFonts w:ascii="Times New Roman" w:eastAsia="Calibri" w:hAnsi="Times New Roman" w:cs="Times New Roman"/>
          <w:sz w:val="28"/>
          <w:szCs w:val="24"/>
        </w:rPr>
        <w:t>» девушка оставалась спокойной на протяжении всего произведения, что делало ее привлекательной особой в соответствии с системой образов в детективном романе.</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Центральным в «Теорийке» становится образ Свидригайлова. В «Преступлении и наказании» Свидригайлов помимо того, что является двойником теории Раскольникова, но вместе с этим существует как самый противоречивый персонаж в романе. Все слухи относительно злодеяний Свидригайлова так и оставались подозрениями на протяжении всего сюжета. Достоевский никогда не говорил напрямую о совершенных преступлениях, при этом Свидригайлов не отрицал своей «темной» сущности, поэтому читатель вполне вероятно ссылается на слухи: «Действительно, я че</w:t>
      </w:r>
      <w:r w:rsidR="009F19E5">
        <w:rPr>
          <w:rFonts w:ascii="Times New Roman" w:eastAsia="Calibri" w:hAnsi="Times New Roman" w:cs="Times New Roman"/>
          <w:sz w:val="28"/>
          <w:szCs w:val="24"/>
        </w:rPr>
        <w:t>ловек развратный и праздный...»</w:t>
      </w:r>
      <w:r w:rsidRPr="006D3C64">
        <w:rPr>
          <w:rFonts w:ascii="Times New Roman" w:eastAsia="Calibri" w:hAnsi="Times New Roman" w:cs="Times New Roman"/>
          <w:sz w:val="28"/>
          <w:szCs w:val="24"/>
        </w:rPr>
        <w:t xml:space="preserve"> [3.Ч.4.Г.1.С.309]</w:t>
      </w:r>
      <w:r w:rsidR="009F19E5">
        <w:rPr>
          <w:rFonts w:ascii="Times New Roman" w:eastAsia="Calibri" w:hAnsi="Times New Roman" w:cs="Times New Roman"/>
          <w:sz w:val="28"/>
          <w:szCs w:val="24"/>
        </w:rPr>
        <w:t>.</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 xml:space="preserve">Противоречивость романного Свидригайлова заключается в том, что именно он, несмотря на всю низость своего характера, становится благодетелем в конце романа. После этого он совершает самоубийство – момент осознания героя, что ничего уже не сможет изменить. </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При этом Свидригайлов имеет свою теорию, которую в последствие разовьёт Акунин в своём тексте:</w:t>
      </w:r>
    </w:p>
    <w:tbl>
      <w:tblPr>
        <w:tblStyle w:val="3"/>
        <w:tblW w:w="9571" w:type="dxa"/>
        <w:tblInd w:w="108" w:type="dxa"/>
        <w:tblLook w:val="04A0" w:firstRow="1" w:lastRow="0" w:firstColumn="1" w:lastColumn="0" w:noHBand="0" w:noVBand="1"/>
      </w:tblPr>
      <w:tblGrid>
        <w:gridCol w:w="4785"/>
        <w:gridCol w:w="4786"/>
      </w:tblGrid>
      <w:tr w:rsidR="00A513AD" w:rsidRPr="006D3C64" w:rsidTr="00A513AD">
        <w:tc>
          <w:tcPr>
            <w:tcW w:w="4785" w:type="dxa"/>
            <w:tcBorders>
              <w:top w:val="single" w:sz="4" w:space="0" w:color="auto"/>
              <w:left w:val="single" w:sz="4" w:space="0" w:color="auto"/>
              <w:bottom w:val="single" w:sz="4" w:space="0" w:color="auto"/>
              <w:right w:val="single" w:sz="4" w:space="0" w:color="auto"/>
            </w:tcBorders>
          </w:tcPr>
          <w:p w:rsidR="00A513AD" w:rsidRPr="006D3C64" w:rsidRDefault="00A513AD" w:rsidP="009F19E5">
            <w:pPr>
              <w:jc w:val="both"/>
              <w:rPr>
                <w:rFonts w:ascii="Times New Roman" w:hAnsi="Times New Roman"/>
                <w:sz w:val="28"/>
                <w:szCs w:val="24"/>
              </w:rPr>
            </w:pPr>
            <w:r w:rsidRPr="006D3C64">
              <w:rPr>
                <w:rFonts w:ascii="Times New Roman" w:hAnsi="Times New Roman"/>
                <w:sz w:val="28"/>
                <w:szCs w:val="24"/>
              </w:rPr>
              <w:t xml:space="preserve">«...я нахожу, например, что единичное злодейство позволительно, если главная цель хороша. Единственное зло и сто добрых </w:t>
            </w:r>
            <w:proofErr w:type="gramStart"/>
            <w:r w:rsidRPr="006D3C64">
              <w:rPr>
                <w:rFonts w:ascii="Times New Roman" w:hAnsi="Times New Roman"/>
                <w:sz w:val="28"/>
                <w:szCs w:val="24"/>
              </w:rPr>
              <w:t>дел!...</w:t>
            </w:r>
            <w:proofErr w:type="gramEnd"/>
            <w:r w:rsidRPr="006D3C64">
              <w:rPr>
                <w:rFonts w:ascii="Times New Roman" w:hAnsi="Times New Roman"/>
                <w:sz w:val="28"/>
                <w:szCs w:val="24"/>
              </w:rPr>
              <w:t>» – Ф.М. Достоевский «Преступление и наказание»</w:t>
            </w:r>
          </w:p>
        </w:tc>
        <w:tc>
          <w:tcPr>
            <w:tcW w:w="4786" w:type="dxa"/>
            <w:tcBorders>
              <w:top w:val="single" w:sz="4" w:space="0" w:color="auto"/>
              <w:left w:val="single" w:sz="4" w:space="0" w:color="auto"/>
              <w:bottom w:val="single" w:sz="4" w:space="0" w:color="auto"/>
              <w:right w:val="single" w:sz="4" w:space="0" w:color="auto"/>
            </w:tcBorders>
            <w:hideMark/>
          </w:tcPr>
          <w:p w:rsidR="00A513AD" w:rsidRPr="006D3C64" w:rsidRDefault="00A513AD" w:rsidP="00A513AD">
            <w:pPr>
              <w:jc w:val="both"/>
              <w:rPr>
                <w:rFonts w:ascii="Times New Roman" w:hAnsi="Times New Roman"/>
                <w:sz w:val="28"/>
                <w:szCs w:val="24"/>
              </w:rPr>
            </w:pPr>
            <w:r w:rsidRPr="006D3C64">
              <w:rPr>
                <w:rFonts w:ascii="Times New Roman" w:hAnsi="Times New Roman"/>
                <w:sz w:val="28"/>
                <w:szCs w:val="24"/>
              </w:rPr>
              <w:t>«Если я за глухонемую и за лакея, да за мою Марфу Петровну трех смертоносных бацилл истреблю, то как раз три н</w:t>
            </w:r>
            <w:r w:rsidR="009F19E5">
              <w:rPr>
                <w:rFonts w:ascii="Times New Roman" w:hAnsi="Times New Roman"/>
                <w:sz w:val="28"/>
                <w:szCs w:val="24"/>
              </w:rPr>
              <w:t>а три выйдет» - Борис Акунин «ФМ</w:t>
            </w:r>
            <w:r w:rsidRPr="006D3C64">
              <w:rPr>
                <w:rFonts w:ascii="Times New Roman" w:hAnsi="Times New Roman"/>
                <w:sz w:val="28"/>
                <w:szCs w:val="24"/>
              </w:rPr>
              <w:t>»</w:t>
            </w:r>
          </w:p>
        </w:tc>
      </w:tr>
    </w:tbl>
    <w:p w:rsidR="00A513AD" w:rsidRPr="006D3C64" w:rsidRDefault="009F19E5" w:rsidP="00A513A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8"/>
          <w:szCs w:val="24"/>
        </w:rPr>
        <w:t>В «ФМ</w:t>
      </w:r>
      <w:r w:rsidR="00A513AD" w:rsidRPr="006D3C64">
        <w:rPr>
          <w:rFonts w:ascii="Times New Roman" w:eastAsia="Calibri" w:hAnsi="Times New Roman" w:cs="Times New Roman"/>
          <w:sz w:val="28"/>
          <w:szCs w:val="24"/>
        </w:rPr>
        <w:t>» автор развивает теорию Свидригайлова и в соответствии с его системой ценностей доводит его до умышленных убийств без чувства раскаяния за содеянное. Акунин отказывается от противоречивости героя, которой нет места в детективном сюжете, и создает цельный, понятный читателю, образ воплощенного зла. Свидригайлов – доведенная до предела гордыня, презрение к людям у Достоевского, для которого этот герой обречен в то время, как сам герой понимает всю</w:t>
      </w:r>
      <w:r>
        <w:rPr>
          <w:rFonts w:ascii="Times New Roman" w:eastAsia="Calibri" w:hAnsi="Times New Roman" w:cs="Times New Roman"/>
          <w:sz w:val="28"/>
          <w:szCs w:val="24"/>
        </w:rPr>
        <w:t xml:space="preserve"> неизбежность одиночества. В «ФМ</w:t>
      </w:r>
      <w:r w:rsidR="00A513AD" w:rsidRPr="006D3C64">
        <w:rPr>
          <w:rFonts w:ascii="Times New Roman" w:eastAsia="Calibri" w:hAnsi="Times New Roman" w:cs="Times New Roman"/>
          <w:sz w:val="28"/>
          <w:szCs w:val="24"/>
        </w:rPr>
        <w:t xml:space="preserve">» Свидригайлов еще пытается что-то изменить: он верит, что его убийства </w:t>
      </w:r>
      <w:r w:rsidR="00A513AD" w:rsidRPr="006D3C64">
        <w:rPr>
          <w:rFonts w:ascii="Times New Roman" w:eastAsia="Calibri" w:hAnsi="Times New Roman" w:cs="Times New Roman"/>
          <w:sz w:val="28"/>
          <w:szCs w:val="24"/>
        </w:rPr>
        <w:lastRenderedPageBreak/>
        <w:t>пойдут людям на пользу – он сделает доброе дело, но его поступки диктуются потерявшим контроль разумом</w:t>
      </w:r>
      <w:r w:rsidR="00A513AD" w:rsidRPr="006D3C64">
        <w:rPr>
          <w:rFonts w:ascii="Times New Roman" w:eastAsia="Calibri" w:hAnsi="Times New Roman" w:cs="Times New Roman"/>
          <w:sz w:val="24"/>
          <w:szCs w:val="24"/>
        </w:rPr>
        <w:t>.</w:t>
      </w:r>
    </w:p>
    <w:p w:rsidR="00A513AD" w:rsidRPr="006D3C64" w:rsidRDefault="00A513AD" w:rsidP="00A513AD">
      <w:pPr>
        <w:spacing w:after="0" w:line="240" w:lineRule="auto"/>
        <w:ind w:firstLine="567"/>
        <w:jc w:val="both"/>
        <w:rPr>
          <w:rFonts w:ascii="Times New Roman" w:eastAsia="Calibri" w:hAnsi="Times New Roman" w:cs="Times New Roman"/>
          <w:sz w:val="28"/>
          <w:szCs w:val="24"/>
        </w:rPr>
      </w:pPr>
      <w:r w:rsidRPr="006D3C64">
        <w:rPr>
          <w:rFonts w:ascii="Times New Roman" w:eastAsia="Calibri" w:hAnsi="Times New Roman" w:cs="Times New Roman"/>
          <w:sz w:val="28"/>
          <w:szCs w:val="24"/>
        </w:rPr>
        <w:t>Таким образом, Борис Ак</w:t>
      </w:r>
      <w:r w:rsidR="009F19E5">
        <w:rPr>
          <w:rFonts w:ascii="Times New Roman" w:eastAsia="Calibri" w:hAnsi="Times New Roman" w:cs="Times New Roman"/>
          <w:sz w:val="28"/>
          <w:szCs w:val="24"/>
        </w:rPr>
        <w:t>унин в романе «ФМ</w:t>
      </w:r>
      <w:r w:rsidRPr="006D3C64">
        <w:rPr>
          <w:rFonts w:ascii="Times New Roman" w:eastAsia="Calibri" w:hAnsi="Times New Roman" w:cs="Times New Roman"/>
          <w:sz w:val="28"/>
          <w:szCs w:val="24"/>
        </w:rPr>
        <w:t>» актуализирует идейное содержание произведения Ф.М. Достоевского «Преступление и наказание», используя жанр детектива как прием воспроизведения упрощенного плеоназма. Борис Акунин ставит знак равенства между массовостью и исторической значимостью, не игнорируя идейную и эстетическую ценность произведения Достоевского.</w:t>
      </w:r>
    </w:p>
    <w:p w:rsidR="00A513AD" w:rsidRPr="006D3C64" w:rsidRDefault="00A513AD" w:rsidP="00A513AD">
      <w:pPr>
        <w:spacing w:after="0" w:line="240" w:lineRule="auto"/>
        <w:ind w:firstLine="567"/>
        <w:jc w:val="center"/>
        <w:rPr>
          <w:rFonts w:ascii="Times New Roman" w:eastAsia="Calibri" w:hAnsi="Times New Roman" w:cs="Times New Roman"/>
          <w:b/>
          <w:sz w:val="28"/>
          <w:szCs w:val="24"/>
        </w:rPr>
      </w:pPr>
      <w:r w:rsidRPr="006D3C64">
        <w:rPr>
          <w:rFonts w:ascii="Times New Roman" w:eastAsia="Calibri" w:hAnsi="Times New Roman" w:cs="Times New Roman"/>
          <w:b/>
          <w:sz w:val="28"/>
          <w:szCs w:val="24"/>
        </w:rPr>
        <w:t>Литература</w:t>
      </w:r>
    </w:p>
    <w:p w:rsidR="00A513AD" w:rsidRPr="006D3C64" w:rsidRDefault="00A513AD" w:rsidP="00A513AD">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1.</w:t>
      </w:r>
      <w:r w:rsidRPr="006D3C64">
        <w:rPr>
          <w:rFonts w:ascii="Times New Roman" w:eastAsia="Calibri" w:hAnsi="Times New Roman" w:cs="Times New Roman"/>
          <w:sz w:val="28"/>
          <w:szCs w:val="28"/>
        </w:rPr>
        <w:tab/>
        <w:t>Акунин Борис. Ф.М.– М.: Издательство АСТ, 2017 – Т.1</w:t>
      </w:r>
    </w:p>
    <w:p w:rsidR="00A513AD" w:rsidRPr="006D3C64" w:rsidRDefault="00A513AD" w:rsidP="00A513AD">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2.</w:t>
      </w:r>
      <w:r w:rsidRPr="006D3C64">
        <w:rPr>
          <w:rFonts w:ascii="Times New Roman" w:eastAsia="Calibri" w:hAnsi="Times New Roman" w:cs="Times New Roman"/>
          <w:sz w:val="28"/>
          <w:szCs w:val="28"/>
        </w:rPr>
        <w:tab/>
      </w:r>
      <w:proofErr w:type="spellStart"/>
      <w:r w:rsidRPr="006D3C64">
        <w:rPr>
          <w:rFonts w:ascii="Times New Roman" w:eastAsia="Calibri" w:hAnsi="Times New Roman" w:cs="Times New Roman"/>
          <w:sz w:val="28"/>
          <w:szCs w:val="28"/>
        </w:rPr>
        <w:t>Вольский</w:t>
      </w:r>
      <w:proofErr w:type="spellEnd"/>
      <w:r w:rsidRPr="006D3C64">
        <w:rPr>
          <w:rFonts w:ascii="Times New Roman" w:eastAsia="Calibri" w:hAnsi="Times New Roman" w:cs="Times New Roman"/>
          <w:sz w:val="28"/>
          <w:szCs w:val="28"/>
        </w:rPr>
        <w:t xml:space="preserve"> Н.Н. Работы по теории и истории детективного жанра // Загадочная логика. Детектив как модель диалектического мышления. – Н.: Легкое чтение, 1996 – С. 5-126</w:t>
      </w:r>
    </w:p>
    <w:p w:rsidR="00A513AD" w:rsidRPr="006D3C64" w:rsidRDefault="00A513AD" w:rsidP="00A513AD">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3.</w:t>
      </w:r>
      <w:r w:rsidRPr="006D3C64">
        <w:rPr>
          <w:rFonts w:ascii="Times New Roman" w:eastAsia="Calibri" w:hAnsi="Times New Roman" w:cs="Times New Roman"/>
          <w:sz w:val="28"/>
          <w:szCs w:val="28"/>
        </w:rPr>
        <w:tab/>
        <w:t xml:space="preserve">Достоевский М.Ф. Преступление и наказание. – М.: </w:t>
      </w:r>
      <w:proofErr w:type="spellStart"/>
      <w:r w:rsidRPr="006D3C64">
        <w:rPr>
          <w:rFonts w:ascii="Times New Roman" w:eastAsia="Calibri" w:hAnsi="Times New Roman" w:cs="Times New Roman"/>
          <w:sz w:val="28"/>
          <w:szCs w:val="28"/>
        </w:rPr>
        <w:t>Эксмо</w:t>
      </w:r>
      <w:proofErr w:type="spellEnd"/>
      <w:r w:rsidRPr="006D3C64">
        <w:rPr>
          <w:rFonts w:ascii="Times New Roman" w:eastAsia="Calibri" w:hAnsi="Times New Roman" w:cs="Times New Roman"/>
          <w:sz w:val="28"/>
          <w:szCs w:val="28"/>
        </w:rPr>
        <w:t>, 2020</w:t>
      </w:r>
    </w:p>
    <w:p w:rsidR="00A513AD" w:rsidRPr="006D3C64" w:rsidRDefault="00A513AD" w:rsidP="00A513AD">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4.</w:t>
      </w:r>
      <w:r w:rsidRPr="006D3C64">
        <w:rPr>
          <w:rFonts w:ascii="Times New Roman" w:eastAsia="Calibri" w:hAnsi="Times New Roman" w:cs="Times New Roman"/>
          <w:sz w:val="28"/>
          <w:szCs w:val="28"/>
        </w:rPr>
        <w:tab/>
        <w:t>Топоров В.Н. Поэтика Достоевского и архаические схемы мифологического мышления. («Преступление и наказание») – М., 1973</w:t>
      </w:r>
    </w:p>
    <w:p w:rsidR="00A513AD" w:rsidRPr="006D3C64" w:rsidRDefault="00A513AD" w:rsidP="00A513AD">
      <w:pPr>
        <w:spacing w:after="0" w:line="240" w:lineRule="auto"/>
        <w:ind w:firstLine="709"/>
        <w:jc w:val="both"/>
        <w:rPr>
          <w:rFonts w:ascii="Times New Roman" w:eastAsia="Calibri" w:hAnsi="Times New Roman" w:cs="Times New Roman"/>
          <w:sz w:val="28"/>
          <w:szCs w:val="28"/>
        </w:rPr>
      </w:pPr>
    </w:p>
    <w:p w:rsidR="00112450" w:rsidRPr="006D3C64" w:rsidRDefault="00112450" w:rsidP="00112450">
      <w:pPr>
        <w:spacing w:after="0" w:line="240" w:lineRule="auto"/>
        <w:jc w:val="center"/>
        <w:rPr>
          <w:rFonts w:ascii="Times New Roman" w:eastAsia="Times New Roman" w:hAnsi="Times New Roman" w:cs="Times New Roman"/>
          <w:b/>
          <w:sz w:val="28"/>
          <w:szCs w:val="28"/>
          <w:highlight w:val="white"/>
          <w:lang w:eastAsia="ru-RU"/>
        </w:rPr>
      </w:pPr>
      <w:r w:rsidRPr="006D3C64">
        <w:rPr>
          <w:rFonts w:ascii="Times New Roman" w:eastAsia="Times New Roman" w:hAnsi="Times New Roman" w:cs="Times New Roman"/>
          <w:b/>
          <w:sz w:val="28"/>
          <w:szCs w:val="28"/>
          <w:highlight w:val="white"/>
          <w:lang w:eastAsia="ru-RU"/>
        </w:rPr>
        <w:t>Романтизм и реализм в своем соотношени</w:t>
      </w:r>
      <w:r w:rsidR="007D1048" w:rsidRPr="006D3C64">
        <w:rPr>
          <w:rFonts w:ascii="Times New Roman" w:eastAsia="Times New Roman" w:hAnsi="Times New Roman" w:cs="Times New Roman"/>
          <w:b/>
          <w:sz w:val="28"/>
          <w:szCs w:val="28"/>
          <w:highlight w:val="white"/>
          <w:lang w:eastAsia="ru-RU"/>
        </w:rPr>
        <w:t>и</w:t>
      </w:r>
      <w:r w:rsidRPr="006D3C64">
        <w:rPr>
          <w:rFonts w:ascii="Times New Roman" w:eastAsia="Times New Roman" w:hAnsi="Times New Roman" w:cs="Times New Roman"/>
          <w:b/>
          <w:sz w:val="28"/>
          <w:szCs w:val="28"/>
          <w:highlight w:val="white"/>
          <w:lang w:eastAsia="ru-RU"/>
        </w:rPr>
        <w:t xml:space="preserve"> в романе Стендаля «Красное и черное» (на примере образа Жюльена Сореля)</w:t>
      </w:r>
    </w:p>
    <w:p w:rsidR="00112450" w:rsidRPr="006D3C64" w:rsidRDefault="00112450" w:rsidP="00112450">
      <w:pPr>
        <w:spacing w:after="0" w:line="240" w:lineRule="auto"/>
        <w:jc w:val="center"/>
        <w:rPr>
          <w:rFonts w:ascii="Times New Roman" w:eastAsia="Times New Roman" w:hAnsi="Times New Roman" w:cs="Times New Roman"/>
          <w:i/>
          <w:sz w:val="28"/>
          <w:szCs w:val="28"/>
          <w:lang w:val="ru" w:eastAsia="ru-RU"/>
        </w:rPr>
      </w:pPr>
      <w:r w:rsidRPr="006D3C64">
        <w:rPr>
          <w:rFonts w:ascii="Times New Roman" w:eastAsia="Times New Roman" w:hAnsi="Times New Roman" w:cs="Times New Roman"/>
          <w:i/>
          <w:sz w:val="28"/>
          <w:szCs w:val="28"/>
          <w:lang w:eastAsia="ru-RU"/>
        </w:rPr>
        <w:t>Крестьянинова Ульяна</w:t>
      </w:r>
      <w:r w:rsidRPr="006D3C64">
        <w:rPr>
          <w:rFonts w:ascii="Times New Roman" w:eastAsia="Times New Roman" w:hAnsi="Times New Roman" w:cs="Times New Roman"/>
          <w:i/>
          <w:sz w:val="28"/>
          <w:szCs w:val="28"/>
          <w:lang w:val="ru" w:eastAsia="ru-RU"/>
        </w:rPr>
        <w:t>, 9 класс, МАОУ Гуманитарный лицей г. Томска</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val="ru" w:eastAsia="ru-RU"/>
        </w:rPr>
        <w:t>«Красное и черное» – роман Стендаля</w:t>
      </w:r>
      <w:r w:rsidRPr="006D3C64">
        <w:rPr>
          <w:rFonts w:ascii="Times New Roman" w:eastAsia="Times New Roman" w:hAnsi="Times New Roman" w:cs="Times New Roman"/>
          <w:sz w:val="28"/>
          <w:szCs w:val="28"/>
          <w:highlight w:val="white"/>
          <w:lang w:eastAsia="ru-RU"/>
        </w:rPr>
        <w:t xml:space="preserve"> (Мари-Анри </w:t>
      </w:r>
      <w:proofErr w:type="spellStart"/>
      <w:r w:rsidRPr="006D3C64">
        <w:rPr>
          <w:rFonts w:ascii="Times New Roman" w:eastAsia="Times New Roman" w:hAnsi="Times New Roman" w:cs="Times New Roman"/>
          <w:sz w:val="28"/>
          <w:szCs w:val="28"/>
          <w:highlight w:val="white"/>
          <w:lang w:eastAsia="ru-RU"/>
        </w:rPr>
        <w:t>Бейля</w:t>
      </w:r>
      <w:proofErr w:type="spellEnd"/>
      <w:r w:rsidRPr="006D3C64">
        <w:rPr>
          <w:rFonts w:ascii="Times New Roman" w:eastAsia="Times New Roman" w:hAnsi="Times New Roman" w:cs="Times New Roman"/>
          <w:sz w:val="28"/>
          <w:szCs w:val="28"/>
          <w:highlight w:val="white"/>
          <w:lang w:eastAsia="ru-RU"/>
        </w:rPr>
        <w:t>, 1783–1842)</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выдающегося французского писателя</w:t>
      </w:r>
      <w:r w:rsidRPr="006D3C64">
        <w:rPr>
          <w:rFonts w:ascii="Times New Roman" w:eastAsia="Times New Roman" w:hAnsi="Times New Roman" w:cs="Times New Roman"/>
          <w:sz w:val="28"/>
          <w:szCs w:val="28"/>
          <w:highlight w:val="white"/>
          <w:lang w:eastAsia="ru-RU"/>
        </w:rPr>
        <w:t>-реалиста</w:t>
      </w:r>
      <w:r w:rsidRPr="006D3C64">
        <w:rPr>
          <w:rFonts w:ascii="Times New Roman" w:eastAsia="Times New Roman" w:hAnsi="Times New Roman" w:cs="Times New Roman"/>
          <w:sz w:val="28"/>
          <w:szCs w:val="28"/>
          <w:highlight w:val="white"/>
          <w:lang w:val="ru" w:eastAsia="ru-RU"/>
        </w:rPr>
        <w:t>, опубликованный в 1830 году.</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eastAsia="ru-RU"/>
        </w:rPr>
        <w:t>Сам Стендаль</w:t>
      </w:r>
      <w:r w:rsidRPr="006D3C64">
        <w:rPr>
          <w:rFonts w:ascii="Times New Roman" w:eastAsia="Times New Roman" w:hAnsi="Times New Roman" w:cs="Times New Roman"/>
          <w:sz w:val="28"/>
          <w:szCs w:val="28"/>
          <w:highlight w:val="white"/>
          <w:lang w:val="ru" w:eastAsia="ru-RU"/>
        </w:rPr>
        <w:t xml:space="preserve"> говорил, что пишет для «немногих счастливчиков», и безошибочно предсказал, что его оценят не </w:t>
      </w:r>
      <w:proofErr w:type="gramStart"/>
      <w:r w:rsidRPr="006D3C64">
        <w:rPr>
          <w:rFonts w:ascii="Times New Roman" w:eastAsia="Times New Roman" w:hAnsi="Times New Roman" w:cs="Times New Roman"/>
          <w:sz w:val="28"/>
          <w:szCs w:val="28"/>
          <w:highlight w:val="white"/>
          <w:lang w:val="ru" w:eastAsia="ru-RU"/>
        </w:rPr>
        <w:t>раньше чем</w:t>
      </w:r>
      <w:proofErr w:type="gramEnd"/>
      <w:r w:rsidRPr="006D3C64">
        <w:rPr>
          <w:rFonts w:ascii="Times New Roman" w:eastAsia="Times New Roman" w:hAnsi="Times New Roman" w:cs="Times New Roman"/>
          <w:sz w:val="28"/>
          <w:szCs w:val="28"/>
          <w:highlight w:val="white"/>
          <w:lang w:val="ru" w:eastAsia="ru-RU"/>
        </w:rPr>
        <w:t xml:space="preserve"> через пятьдесят лет. И действительно, при жизни </w:t>
      </w:r>
      <w:r w:rsidRPr="006D3C64">
        <w:rPr>
          <w:rFonts w:ascii="Times New Roman" w:eastAsia="Times New Roman" w:hAnsi="Times New Roman" w:cs="Times New Roman"/>
          <w:sz w:val="28"/>
          <w:szCs w:val="28"/>
          <w:highlight w:val="white"/>
          <w:lang w:eastAsia="ru-RU"/>
        </w:rPr>
        <w:t xml:space="preserve">автора </w:t>
      </w:r>
      <w:r w:rsidRPr="006D3C64">
        <w:rPr>
          <w:rFonts w:ascii="Times New Roman" w:eastAsia="Times New Roman" w:hAnsi="Times New Roman" w:cs="Times New Roman"/>
          <w:sz w:val="28"/>
          <w:szCs w:val="28"/>
          <w:highlight w:val="white"/>
          <w:lang w:val="ru" w:eastAsia="ru-RU"/>
        </w:rPr>
        <w:t xml:space="preserve">было опубликовано лишь одно издание «Красного и черного». </w:t>
      </w:r>
      <w:r w:rsidRPr="006D3C64">
        <w:rPr>
          <w:rFonts w:ascii="Times New Roman" w:eastAsia="Times New Roman" w:hAnsi="Times New Roman" w:cs="Times New Roman"/>
          <w:sz w:val="28"/>
          <w:szCs w:val="28"/>
          <w:highlight w:val="white"/>
          <w:lang w:eastAsia="ru-RU"/>
        </w:rPr>
        <w:t>О</w:t>
      </w:r>
      <w:proofErr w:type="spellStart"/>
      <w:r w:rsidRPr="006D3C64">
        <w:rPr>
          <w:rFonts w:ascii="Times New Roman" w:eastAsia="Times New Roman" w:hAnsi="Times New Roman" w:cs="Times New Roman"/>
          <w:sz w:val="28"/>
          <w:szCs w:val="28"/>
          <w:highlight w:val="white"/>
          <w:lang w:val="ru" w:eastAsia="ru-RU"/>
        </w:rPr>
        <w:t>тсутствие</w:t>
      </w:r>
      <w:proofErr w:type="spellEnd"/>
      <w:r w:rsidRPr="006D3C64">
        <w:rPr>
          <w:rFonts w:ascii="Times New Roman" w:eastAsia="Times New Roman" w:hAnsi="Times New Roman" w:cs="Times New Roman"/>
          <w:sz w:val="28"/>
          <w:szCs w:val="28"/>
          <w:highlight w:val="white"/>
          <w:lang w:val="ru" w:eastAsia="ru-RU"/>
        </w:rPr>
        <w:t xml:space="preserve"> религиозного мировоззрения в </w:t>
      </w:r>
      <w:r w:rsidRPr="006D3C64">
        <w:rPr>
          <w:rFonts w:ascii="Times New Roman" w:eastAsia="Times New Roman" w:hAnsi="Times New Roman" w:cs="Times New Roman"/>
          <w:sz w:val="28"/>
          <w:szCs w:val="28"/>
          <w:highlight w:val="white"/>
          <w:lang w:eastAsia="ru-RU"/>
        </w:rPr>
        <w:t xml:space="preserve">этом </w:t>
      </w:r>
      <w:r w:rsidRPr="006D3C64">
        <w:rPr>
          <w:rFonts w:ascii="Times New Roman" w:eastAsia="Times New Roman" w:hAnsi="Times New Roman" w:cs="Times New Roman"/>
          <w:sz w:val="28"/>
          <w:szCs w:val="28"/>
          <w:highlight w:val="white"/>
          <w:lang w:val="ru" w:eastAsia="ru-RU"/>
        </w:rPr>
        <w:t>роман</w:t>
      </w:r>
      <w:r w:rsidRPr="006D3C64">
        <w:rPr>
          <w:rFonts w:ascii="Times New Roman" w:eastAsia="Times New Roman" w:hAnsi="Times New Roman" w:cs="Times New Roman"/>
          <w:sz w:val="28"/>
          <w:szCs w:val="28"/>
          <w:highlight w:val="white"/>
          <w:lang w:eastAsia="ru-RU"/>
        </w:rPr>
        <w:t xml:space="preserve">е (как, впрочем, и в иных сочинениях) и </w:t>
      </w:r>
      <w:r w:rsidRPr="006D3C64">
        <w:rPr>
          <w:rFonts w:ascii="Times New Roman" w:eastAsia="Times New Roman" w:hAnsi="Times New Roman" w:cs="Times New Roman"/>
          <w:sz w:val="28"/>
          <w:szCs w:val="28"/>
          <w:highlight w:val="white"/>
          <w:lang w:val="ru" w:eastAsia="ru-RU"/>
        </w:rPr>
        <w:t>оппозиция религиозной власти убедили католическую церковь запретить сочинения</w:t>
      </w:r>
      <w:r w:rsidRPr="006D3C64">
        <w:rPr>
          <w:rFonts w:ascii="Times New Roman" w:eastAsia="Times New Roman" w:hAnsi="Times New Roman" w:cs="Times New Roman"/>
          <w:sz w:val="28"/>
          <w:szCs w:val="28"/>
          <w:highlight w:val="white"/>
          <w:lang w:eastAsia="ru-RU"/>
        </w:rPr>
        <w:t xml:space="preserve"> писателя</w:t>
      </w:r>
      <w:r w:rsidRPr="006D3C64">
        <w:rPr>
          <w:rFonts w:ascii="Times New Roman" w:eastAsia="Times New Roman" w:hAnsi="Times New Roman" w:cs="Times New Roman"/>
          <w:sz w:val="28"/>
          <w:szCs w:val="28"/>
          <w:highlight w:val="white"/>
          <w:lang w:val="ru" w:eastAsia="ru-RU"/>
        </w:rPr>
        <w:t xml:space="preserve">. Из-за этого известность роман </w:t>
      </w:r>
      <w:r w:rsidRPr="006D3C64">
        <w:rPr>
          <w:rFonts w:ascii="Times New Roman" w:eastAsia="Times New Roman" w:hAnsi="Times New Roman" w:cs="Times New Roman"/>
          <w:sz w:val="28"/>
          <w:szCs w:val="28"/>
          <w:highlight w:val="white"/>
          <w:lang w:eastAsia="ru-RU"/>
        </w:rPr>
        <w:t xml:space="preserve">«Красное и черное» </w:t>
      </w:r>
      <w:r w:rsidRPr="006D3C64">
        <w:rPr>
          <w:rFonts w:ascii="Times New Roman" w:eastAsia="Times New Roman" w:hAnsi="Times New Roman" w:cs="Times New Roman"/>
          <w:sz w:val="28"/>
          <w:szCs w:val="28"/>
          <w:highlight w:val="white"/>
          <w:lang w:val="ru" w:eastAsia="ru-RU"/>
        </w:rPr>
        <w:t xml:space="preserve">получил лишь в последней трети XIX </w:t>
      </w:r>
      <w:r w:rsidRPr="006D3C64">
        <w:rPr>
          <w:rFonts w:ascii="Times New Roman" w:eastAsia="Times New Roman" w:hAnsi="Times New Roman" w:cs="Times New Roman"/>
          <w:sz w:val="28"/>
          <w:szCs w:val="28"/>
          <w:highlight w:val="white"/>
          <w:lang w:eastAsia="ru-RU"/>
        </w:rPr>
        <w:t>столетия [1]</w:t>
      </w:r>
      <w:r w:rsidRPr="006D3C64">
        <w:rPr>
          <w:rFonts w:ascii="Times New Roman" w:eastAsia="Times New Roman" w:hAnsi="Times New Roman" w:cs="Times New Roman"/>
          <w:sz w:val="28"/>
          <w:szCs w:val="28"/>
          <w:highlight w:val="white"/>
          <w:lang w:val="ru"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Название вызвало множество споров, т</w:t>
      </w:r>
      <w:proofErr w:type="spellStart"/>
      <w:r w:rsidRPr="006D3C64">
        <w:rPr>
          <w:rFonts w:ascii="Times New Roman" w:eastAsia="Times New Roman" w:hAnsi="Times New Roman" w:cs="Times New Roman"/>
          <w:sz w:val="28"/>
          <w:szCs w:val="28"/>
          <w:highlight w:val="white"/>
          <w:lang w:eastAsia="ru-RU"/>
        </w:rPr>
        <w:t>ак</w:t>
      </w:r>
      <w:proofErr w:type="spellEnd"/>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к</w:t>
      </w:r>
      <w:proofErr w:type="spellStart"/>
      <w:r w:rsidRPr="006D3C64">
        <w:rPr>
          <w:rFonts w:ascii="Times New Roman" w:eastAsia="Times New Roman" w:hAnsi="Times New Roman" w:cs="Times New Roman"/>
          <w:sz w:val="28"/>
          <w:szCs w:val="28"/>
          <w:highlight w:val="white"/>
          <w:lang w:eastAsia="ru-RU"/>
        </w:rPr>
        <w:t>ак</w:t>
      </w:r>
      <w:proofErr w:type="spellEnd"/>
      <w:r w:rsidRPr="006D3C64">
        <w:rPr>
          <w:rFonts w:ascii="Times New Roman" w:eastAsia="Times New Roman" w:hAnsi="Times New Roman" w:cs="Times New Roman"/>
          <w:sz w:val="28"/>
          <w:szCs w:val="28"/>
          <w:highlight w:val="white"/>
          <w:lang w:val="ru" w:eastAsia="ru-RU"/>
        </w:rPr>
        <w:t xml:space="preserve"> оно было глубоко новаторским, ибо названия произведений</w:t>
      </w:r>
      <w:r w:rsidRPr="006D3C64">
        <w:rPr>
          <w:rFonts w:ascii="Times New Roman" w:eastAsia="Times New Roman" w:hAnsi="Times New Roman" w:cs="Times New Roman"/>
          <w:sz w:val="28"/>
          <w:szCs w:val="28"/>
          <w:highlight w:val="white"/>
          <w:lang w:eastAsia="ru-RU"/>
        </w:rPr>
        <w:t>, как правило,</w:t>
      </w:r>
      <w:r w:rsidRPr="006D3C64">
        <w:rPr>
          <w:rFonts w:ascii="Times New Roman" w:eastAsia="Times New Roman" w:hAnsi="Times New Roman" w:cs="Times New Roman"/>
          <w:sz w:val="28"/>
          <w:szCs w:val="28"/>
          <w:highlight w:val="white"/>
          <w:lang w:val="ru" w:eastAsia="ru-RU"/>
        </w:rPr>
        <w:t xml:space="preserve"> объясняются текстом, где в том или ином виде содержится разгадка, в отличие от </w:t>
      </w:r>
      <w:r w:rsidRPr="006D3C64">
        <w:rPr>
          <w:rFonts w:ascii="Times New Roman" w:eastAsia="Times New Roman" w:hAnsi="Times New Roman" w:cs="Times New Roman"/>
          <w:sz w:val="28"/>
          <w:szCs w:val="28"/>
          <w:highlight w:val="white"/>
          <w:lang w:eastAsia="ru-RU"/>
        </w:rPr>
        <w:t>соотношения номинации романа Стендаля и повествования в нем</w:t>
      </w:r>
      <w:r w:rsidRPr="006D3C64">
        <w:rPr>
          <w:rFonts w:ascii="Times New Roman" w:eastAsia="Times New Roman" w:hAnsi="Times New Roman" w:cs="Times New Roman"/>
          <w:sz w:val="28"/>
          <w:szCs w:val="28"/>
          <w:highlight w:val="white"/>
          <w:lang w:val="ru" w:eastAsia="ru-RU"/>
        </w:rPr>
        <w:t>. Существует множество вариантов толкований</w:t>
      </w:r>
      <w:r w:rsidRPr="006D3C64">
        <w:rPr>
          <w:rFonts w:ascii="Times New Roman" w:eastAsia="Times New Roman" w:hAnsi="Times New Roman" w:cs="Times New Roman"/>
          <w:sz w:val="28"/>
          <w:szCs w:val="28"/>
          <w:highlight w:val="white"/>
          <w:lang w:eastAsia="ru-RU"/>
        </w:rPr>
        <w:t xml:space="preserve"> [3], среди которых выделим следующие</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согласно мнению Ю.М. Лотмана, </w:t>
      </w:r>
      <w:r w:rsidRPr="006D3C64">
        <w:rPr>
          <w:rFonts w:ascii="Times New Roman" w:eastAsia="Times New Roman" w:hAnsi="Times New Roman" w:cs="Times New Roman"/>
          <w:sz w:val="28"/>
          <w:szCs w:val="28"/>
          <w:highlight w:val="white"/>
          <w:lang w:val="ru" w:eastAsia="ru-RU"/>
        </w:rPr>
        <w:t>«Красное и черное</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 символ двух карьер Жюльена</w:t>
      </w:r>
      <w:r w:rsidRPr="006D3C64">
        <w:rPr>
          <w:rFonts w:ascii="Times New Roman" w:eastAsia="Times New Roman" w:hAnsi="Times New Roman" w:cs="Times New Roman"/>
          <w:sz w:val="28"/>
          <w:szCs w:val="28"/>
          <w:highlight w:val="white"/>
          <w:lang w:eastAsia="ru-RU"/>
        </w:rPr>
        <w:t xml:space="preserve"> Сореля</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главного героя</w:t>
      </w:r>
      <w:r w:rsidRPr="006D3C64">
        <w:rPr>
          <w:rFonts w:ascii="Times New Roman" w:eastAsia="Times New Roman" w:hAnsi="Times New Roman" w:cs="Times New Roman"/>
          <w:sz w:val="28"/>
          <w:szCs w:val="28"/>
          <w:highlight w:val="white"/>
          <w:lang w:eastAsia="ru-RU"/>
        </w:rPr>
        <w:t xml:space="preserve"> романа</w:t>
      </w:r>
      <w:r w:rsidRPr="006D3C64">
        <w:rPr>
          <w:rFonts w:ascii="Times New Roman" w:eastAsia="Times New Roman" w:hAnsi="Times New Roman" w:cs="Times New Roman"/>
          <w:sz w:val="28"/>
          <w:szCs w:val="28"/>
          <w:highlight w:val="white"/>
          <w:lang w:val="ru" w:eastAsia="ru-RU"/>
        </w:rPr>
        <w:t>, – военной и духовной</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lang w:eastAsia="ru-RU"/>
        </w:rPr>
        <w:t>2. С. 428–429</w:t>
      </w:r>
      <w:r w:rsidRPr="006D3C64">
        <w:rPr>
          <w:rFonts w:ascii="Times New Roman" w:eastAsia="Times New Roman" w:hAnsi="Times New Roman" w:cs="Times New Roman"/>
          <w:sz w:val="28"/>
          <w:szCs w:val="28"/>
          <w:highlight w:val="white"/>
          <w:lang w:eastAsia="ru-RU"/>
        </w:rPr>
        <w:t xml:space="preserve">]; по словам Б.Г. </w:t>
      </w:r>
      <w:proofErr w:type="spellStart"/>
      <w:r w:rsidRPr="006D3C64">
        <w:rPr>
          <w:rFonts w:ascii="Times New Roman" w:eastAsia="Times New Roman" w:hAnsi="Times New Roman" w:cs="Times New Roman"/>
          <w:sz w:val="28"/>
          <w:szCs w:val="28"/>
          <w:highlight w:val="white"/>
          <w:lang w:eastAsia="ru-RU"/>
        </w:rPr>
        <w:t>Реизова</w:t>
      </w:r>
      <w:proofErr w:type="spellEnd"/>
      <w:r w:rsidRPr="006D3C64">
        <w:rPr>
          <w:rFonts w:ascii="Times New Roman" w:eastAsia="Times New Roman" w:hAnsi="Times New Roman" w:cs="Times New Roman"/>
          <w:sz w:val="28"/>
          <w:szCs w:val="28"/>
          <w:highlight w:val="white"/>
          <w:lang w:eastAsia="ru-RU"/>
        </w:rPr>
        <w:t>, в названии отражается с</w:t>
      </w:r>
      <w:proofErr w:type="spellStart"/>
      <w:r w:rsidRPr="006D3C64">
        <w:rPr>
          <w:rFonts w:ascii="Times New Roman" w:eastAsia="Times New Roman" w:hAnsi="Times New Roman" w:cs="Times New Roman"/>
          <w:sz w:val="28"/>
          <w:szCs w:val="28"/>
          <w:highlight w:val="white"/>
          <w:lang w:val="ru" w:eastAsia="ru-RU"/>
        </w:rPr>
        <w:t>имволика</w:t>
      </w:r>
      <w:proofErr w:type="spellEnd"/>
      <w:r w:rsidRPr="006D3C64">
        <w:rPr>
          <w:rFonts w:ascii="Times New Roman" w:eastAsia="Times New Roman" w:hAnsi="Times New Roman" w:cs="Times New Roman"/>
          <w:sz w:val="28"/>
          <w:szCs w:val="28"/>
          <w:highlight w:val="white"/>
          <w:lang w:val="ru" w:eastAsia="ru-RU"/>
        </w:rPr>
        <w:t xml:space="preserve"> двух ключевых сцен романа, окрашенных в красные и черные тона: собираясь стать наставником детей мэра, Жюльен видит красные отсветы в церкви; в финальной сцене его красную кровь проливает палач в черном</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lang w:eastAsia="ru-RU"/>
        </w:rPr>
        <w:t>4. С. 170–186</w:t>
      </w:r>
      <w:r w:rsidRPr="006D3C64">
        <w:rPr>
          <w:rFonts w:ascii="Times New Roman" w:eastAsia="Times New Roman" w:hAnsi="Times New Roman" w:cs="Times New Roman"/>
          <w:sz w:val="28"/>
          <w:szCs w:val="28"/>
          <w:highlight w:val="white"/>
          <w:lang w:eastAsia="ru-RU"/>
        </w:rPr>
        <w:t xml:space="preserve">]; наименование может символизировать </w:t>
      </w:r>
      <w:r w:rsidRPr="006D3C64">
        <w:rPr>
          <w:rFonts w:ascii="Times New Roman" w:eastAsia="Times New Roman" w:hAnsi="Times New Roman" w:cs="Times New Roman"/>
          <w:sz w:val="28"/>
          <w:szCs w:val="28"/>
          <w:highlight w:val="white"/>
          <w:lang w:val="ru" w:eastAsia="ru-RU"/>
        </w:rPr>
        <w:t>две разных любви героя – к Матильд</w:t>
      </w:r>
      <w:r w:rsidRPr="006D3C64">
        <w:rPr>
          <w:rFonts w:ascii="Times New Roman" w:eastAsia="Times New Roman" w:hAnsi="Times New Roman" w:cs="Times New Roman"/>
          <w:sz w:val="28"/>
          <w:szCs w:val="28"/>
          <w:highlight w:val="white"/>
          <w:lang w:eastAsia="ru-RU"/>
        </w:rPr>
        <w:t>е</w:t>
      </w:r>
      <w:r w:rsidRPr="006D3C64">
        <w:rPr>
          <w:rFonts w:ascii="Times New Roman" w:eastAsia="Times New Roman" w:hAnsi="Times New Roman" w:cs="Times New Roman"/>
          <w:sz w:val="28"/>
          <w:szCs w:val="28"/>
          <w:highlight w:val="white"/>
          <w:lang w:val="ru" w:eastAsia="ru-RU"/>
        </w:rPr>
        <w:t xml:space="preserve"> де Ла-Моль</w:t>
      </w:r>
      <w:r w:rsidRPr="006D3C64">
        <w:rPr>
          <w:rFonts w:ascii="Times New Roman" w:eastAsia="Times New Roman" w:hAnsi="Times New Roman" w:cs="Times New Roman"/>
          <w:sz w:val="28"/>
          <w:szCs w:val="28"/>
          <w:highlight w:val="white"/>
          <w:lang w:eastAsia="ru-RU"/>
        </w:rPr>
        <w:t xml:space="preserve"> и </w:t>
      </w:r>
      <w:r w:rsidRPr="006D3C64">
        <w:rPr>
          <w:rFonts w:ascii="Times New Roman" w:eastAsia="Times New Roman" w:hAnsi="Times New Roman" w:cs="Times New Roman"/>
          <w:sz w:val="28"/>
          <w:szCs w:val="28"/>
          <w:highlight w:val="white"/>
          <w:lang w:val="ru" w:eastAsia="ru-RU"/>
        </w:rPr>
        <w:t>Луиз</w:t>
      </w:r>
      <w:r w:rsidRPr="006D3C64">
        <w:rPr>
          <w:rFonts w:ascii="Times New Roman" w:eastAsia="Times New Roman" w:hAnsi="Times New Roman" w:cs="Times New Roman"/>
          <w:sz w:val="28"/>
          <w:szCs w:val="28"/>
          <w:highlight w:val="white"/>
          <w:lang w:eastAsia="ru-RU"/>
        </w:rPr>
        <w:t>е</w:t>
      </w:r>
      <w:r w:rsidRPr="006D3C64">
        <w:rPr>
          <w:rFonts w:ascii="Times New Roman" w:eastAsia="Times New Roman" w:hAnsi="Times New Roman" w:cs="Times New Roman"/>
          <w:sz w:val="28"/>
          <w:szCs w:val="28"/>
          <w:highlight w:val="white"/>
          <w:lang w:val="ru" w:eastAsia="ru-RU"/>
        </w:rPr>
        <w:t xml:space="preserve">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eastAsia="ru-RU"/>
        </w:rPr>
        <w:t xml:space="preserve"> соответственно; наконец, перу</w:t>
      </w:r>
      <w:r w:rsidRPr="006D3C64">
        <w:rPr>
          <w:rFonts w:ascii="Times New Roman" w:eastAsia="Times New Roman" w:hAnsi="Times New Roman" w:cs="Times New Roman"/>
          <w:sz w:val="28"/>
          <w:szCs w:val="28"/>
          <w:highlight w:val="white"/>
          <w:lang w:val="ru" w:eastAsia="ru-RU"/>
        </w:rPr>
        <w:t xml:space="preserve"> Стендаля </w:t>
      </w:r>
      <w:r w:rsidRPr="006D3C64">
        <w:rPr>
          <w:rFonts w:ascii="Times New Roman" w:eastAsia="Times New Roman" w:hAnsi="Times New Roman" w:cs="Times New Roman"/>
          <w:sz w:val="28"/>
          <w:szCs w:val="28"/>
          <w:highlight w:val="white"/>
          <w:lang w:eastAsia="ru-RU"/>
        </w:rPr>
        <w:t>принадлежит</w:t>
      </w:r>
      <w:r w:rsidRPr="006D3C64">
        <w:rPr>
          <w:rFonts w:ascii="Times New Roman" w:eastAsia="Times New Roman" w:hAnsi="Times New Roman" w:cs="Times New Roman"/>
          <w:sz w:val="28"/>
          <w:szCs w:val="28"/>
          <w:highlight w:val="white"/>
          <w:lang w:val="ru" w:eastAsia="ru-RU"/>
        </w:rPr>
        <w:t xml:space="preserve"> неоконченный роман «Люсьен </w:t>
      </w:r>
      <w:proofErr w:type="spellStart"/>
      <w:r w:rsidRPr="006D3C64">
        <w:rPr>
          <w:rFonts w:ascii="Times New Roman" w:eastAsia="Times New Roman" w:hAnsi="Times New Roman" w:cs="Times New Roman"/>
          <w:sz w:val="28"/>
          <w:szCs w:val="28"/>
          <w:highlight w:val="white"/>
          <w:lang w:val="ru" w:eastAsia="ru-RU"/>
        </w:rPr>
        <w:t>Левен</w:t>
      </w:r>
      <w:proofErr w:type="spellEnd"/>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или</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по-другому</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«Красное и белое», где главный герой </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благородного происхождения, </w:t>
      </w:r>
      <w:r w:rsidRPr="006D3C64">
        <w:rPr>
          <w:rFonts w:ascii="Times New Roman" w:eastAsia="Times New Roman" w:hAnsi="Times New Roman" w:cs="Times New Roman"/>
          <w:sz w:val="28"/>
          <w:szCs w:val="28"/>
          <w:highlight w:val="white"/>
          <w:lang w:eastAsia="ru-RU"/>
        </w:rPr>
        <w:t>что и означает</w:t>
      </w:r>
      <w:r w:rsidRPr="006D3C64">
        <w:rPr>
          <w:rFonts w:ascii="Times New Roman" w:eastAsia="Times New Roman" w:hAnsi="Times New Roman" w:cs="Times New Roman"/>
          <w:sz w:val="28"/>
          <w:szCs w:val="28"/>
          <w:highlight w:val="white"/>
          <w:lang w:val="ru" w:eastAsia="ru-RU"/>
        </w:rPr>
        <w:t xml:space="preserve"> «белое». Иначе говоря, черный цвет </w:t>
      </w:r>
      <w:r w:rsidRPr="006D3C64">
        <w:rPr>
          <w:rFonts w:ascii="Times New Roman" w:eastAsia="Times New Roman" w:hAnsi="Times New Roman" w:cs="Times New Roman"/>
          <w:sz w:val="28"/>
          <w:szCs w:val="28"/>
          <w:highlight w:val="white"/>
          <w:lang w:eastAsia="ru-RU"/>
        </w:rPr>
        <w:t>связан с</w:t>
      </w:r>
      <w:r w:rsidRPr="006D3C64">
        <w:rPr>
          <w:rFonts w:ascii="Times New Roman" w:eastAsia="Times New Roman" w:hAnsi="Times New Roman" w:cs="Times New Roman"/>
          <w:sz w:val="28"/>
          <w:szCs w:val="28"/>
          <w:highlight w:val="white"/>
          <w:lang w:val="ru" w:eastAsia="ru-RU"/>
        </w:rPr>
        <w:t xml:space="preserve"> происхождение</w:t>
      </w:r>
      <w:r w:rsidRPr="006D3C64">
        <w:rPr>
          <w:rFonts w:ascii="Times New Roman" w:eastAsia="Times New Roman" w:hAnsi="Times New Roman" w:cs="Times New Roman"/>
          <w:sz w:val="28"/>
          <w:szCs w:val="28"/>
          <w:highlight w:val="white"/>
          <w:lang w:eastAsia="ru-RU"/>
        </w:rPr>
        <w:t>м</w:t>
      </w:r>
      <w:r w:rsidRPr="006D3C64">
        <w:rPr>
          <w:rFonts w:ascii="Times New Roman" w:eastAsia="Times New Roman" w:hAnsi="Times New Roman" w:cs="Times New Roman"/>
          <w:sz w:val="28"/>
          <w:szCs w:val="28"/>
          <w:highlight w:val="white"/>
          <w:lang w:val="ru" w:eastAsia="ru-RU"/>
        </w:rPr>
        <w:t xml:space="preserve"> Жюльена.</w:t>
      </w:r>
      <w:r w:rsidRPr="006D3C64">
        <w:rPr>
          <w:rFonts w:ascii="Times New Roman" w:eastAsia="Times New Roman" w:hAnsi="Times New Roman" w:cs="Times New Roman"/>
          <w:sz w:val="28"/>
          <w:szCs w:val="28"/>
          <w:highlight w:val="white"/>
          <w:lang w:eastAsia="ru-RU"/>
        </w:rPr>
        <w:t xml:space="preserve"> Синтезируя эти коннотации, </w:t>
      </w:r>
      <w:r w:rsidRPr="006D3C64">
        <w:rPr>
          <w:rFonts w:ascii="Times New Roman" w:eastAsia="Times New Roman" w:hAnsi="Times New Roman" w:cs="Times New Roman"/>
          <w:sz w:val="28"/>
          <w:szCs w:val="28"/>
          <w:highlight w:val="white"/>
          <w:lang w:eastAsia="ru-RU"/>
        </w:rPr>
        <w:lastRenderedPageBreak/>
        <w:t>констатируем, что н</w:t>
      </w:r>
      <w:proofErr w:type="spellStart"/>
      <w:r w:rsidRPr="006D3C64">
        <w:rPr>
          <w:rFonts w:ascii="Times New Roman" w:eastAsia="Times New Roman" w:hAnsi="Times New Roman" w:cs="Times New Roman"/>
          <w:sz w:val="28"/>
          <w:szCs w:val="28"/>
          <w:highlight w:val="white"/>
          <w:lang w:val="ru" w:eastAsia="ru-RU"/>
        </w:rPr>
        <w:t>азвание</w:t>
      </w:r>
      <w:proofErr w:type="spellEnd"/>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романа репрезентирует</w:t>
      </w:r>
      <w:r w:rsidRPr="006D3C64">
        <w:rPr>
          <w:rFonts w:ascii="Times New Roman" w:eastAsia="Times New Roman" w:hAnsi="Times New Roman" w:cs="Times New Roman"/>
          <w:sz w:val="28"/>
          <w:szCs w:val="28"/>
          <w:highlight w:val="white"/>
          <w:lang w:val="ru" w:eastAsia="ru-RU"/>
        </w:rPr>
        <w:t xml:space="preserve"> противоположные стороны мира, </w:t>
      </w:r>
      <w:r w:rsidRPr="006D3C64">
        <w:rPr>
          <w:rFonts w:ascii="Times New Roman" w:eastAsia="Times New Roman" w:hAnsi="Times New Roman" w:cs="Times New Roman"/>
          <w:sz w:val="28"/>
          <w:szCs w:val="28"/>
          <w:highlight w:val="white"/>
          <w:lang w:eastAsia="ru-RU"/>
        </w:rPr>
        <w:t>дихотомически</w:t>
      </w:r>
      <w:r w:rsidRPr="006D3C64">
        <w:rPr>
          <w:rFonts w:ascii="Times New Roman" w:eastAsia="Times New Roman" w:hAnsi="Times New Roman" w:cs="Times New Roman"/>
          <w:sz w:val="28"/>
          <w:szCs w:val="28"/>
          <w:highlight w:val="white"/>
          <w:lang w:val="ru" w:eastAsia="ru-RU"/>
        </w:rPr>
        <w:t xml:space="preserve"> в нем </w:t>
      </w:r>
      <w:proofErr w:type="spellStart"/>
      <w:r w:rsidRPr="006D3C64">
        <w:rPr>
          <w:rFonts w:ascii="Times New Roman" w:eastAsia="Times New Roman" w:hAnsi="Times New Roman" w:cs="Times New Roman"/>
          <w:sz w:val="28"/>
          <w:szCs w:val="28"/>
          <w:highlight w:val="white"/>
          <w:lang w:eastAsia="ru-RU"/>
        </w:rPr>
        <w:t>объ</w:t>
      </w:r>
      <w:r w:rsidRPr="006D3C64">
        <w:rPr>
          <w:rFonts w:ascii="Times New Roman" w:eastAsia="Times New Roman" w:hAnsi="Times New Roman" w:cs="Times New Roman"/>
          <w:sz w:val="28"/>
          <w:szCs w:val="28"/>
          <w:highlight w:val="white"/>
          <w:lang w:val="ru" w:eastAsia="ru-RU"/>
        </w:rPr>
        <w:t>единяю</w:t>
      </w:r>
      <w:r w:rsidRPr="006D3C64">
        <w:rPr>
          <w:rFonts w:ascii="Times New Roman" w:eastAsia="Times New Roman" w:hAnsi="Times New Roman" w:cs="Times New Roman"/>
          <w:sz w:val="28"/>
          <w:szCs w:val="28"/>
          <w:highlight w:val="white"/>
          <w:lang w:eastAsia="ru-RU"/>
        </w:rPr>
        <w:t>щиеся</w:t>
      </w:r>
      <w:proofErr w:type="spellEnd"/>
      <w:r w:rsidRPr="006D3C64">
        <w:rPr>
          <w:rFonts w:ascii="Times New Roman" w:eastAsia="Times New Roman" w:hAnsi="Times New Roman" w:cs="Times New Roman"/>
          <w:sz w:val="28"/>
          <w:szCs w:val="28"/>
          <w:highlight w:val="white"/>
          <w:lang w:eastAsia="ru-RU"/>
        </w:rPr>
        <w:t>, что, в свою очередь, служит «ключом» к пониманию смысла произведения</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На этой предпосылке и строится настоящее исследование, в котором предпринимается попытка выявить и проинтерпретировать роль и значение романтического начала в шедевре реалистического психологического романа.</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 xml:space="preserve">Стендаль писал, что создал «философское повествование», где изображена Франция такой, какой она являлась в 1830 году. За основу сюжета был взят отчет о деле Антуана Берте в «Судебной газете» </w:t>
      </w:r>
      <w:r w:rsidRPr="006D3C64">
        <w:rPr>
          <w:rFonts w:ascii="Times New Roman" w:eastAsia="Times New Roman" w:hAnsi="Times New Roman" w:cs="Times New Roman"/>
          <w:sz w:val="28"/>
          <w:szCs w:val="28"/>
          <w:highlight w:val="white"/>
          <w:lang w:eastAsia="ru-RU"/>
        </w:rPr>
        <w:t xml:space="preserve">(1827) </w:t>
      </w:r>
      <w:r w:rsidRPr="006D3C64">
        <w:rPr>
          <w:rFonts w:ascii="Times New Roman" w:eastAsia="Times New Roman" w:hAnsi="Times New Roman" w:cs="Times New Roman"/>
          <w:sz w:val="28"/>
          <w:szCs w:val="28"/>
          <w:highlight w:val="white"/>
          <w:lang w:val="ru" w:eastAsia="ru-RU"/>
        </w:rPr>
        <w:t>и дело Адриана Лафарга</w:t>
      </w:r>
      <w:r w:rsidRPr="006D3C64">
        <w:rPr>
          <w:rFonts w:ascii="Times New Roman" w:eastAsia="Times New Roman" w:hAnsi="Times New Roman" w:cs="Times New Roman"/>
          <w:sz w:val="28"/>
          <w:szCs w:val="28"/>
          <w:highlight w:val="white"/>
          <w:lang w:eastAsia="ru-RU"/>
        </w:rPr>
        <w:t xml:space="preserve"> (1829)</w:t>
      </w:r>
      <w:r w:rsidRPr="006D3C64">
        <w:rPr>
          <w:rFonts w:ascii="Times New Roman" w:eastAsia="Times New Roman" w:hAnsi="Times New Roman" w:cs="Times New Roman"/>
          <w:sz w:val="28"/>
          <w:szCs w:val="28"/>
          <w:highlight w:val="white"/>
          <w:lang w:val="ru" w:eastAsia="ru-RU"/>
        </w:rPr>
        <w:t>. Антуан Берте, сын кузнеца, устроился наставником в дом буржуа Мишу</w:t>
      </w:r>
      <w:r w:rsidRPr="006D3C64">
        <w:rPr>
          <w:rFonts w:ascii="Times New Roman" w:eastAsia="Times New Roman" w:hAnsi="Times New Roman" w:cs="Times New Roman"/>
          <w:sz w:val="28"/>
          <w:szCs w:val="28"/>
          <w:highlight w:val="white"/>
          <w:lang w:eastAsia="ru-RU"/>
        </w:rPr>
        <w:t xml:space="preserve"> и стал любовником его жены</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 xml:space="preserve">которая впоследствии </w:t>
      </w:r>
      <w:r w:rsidRPr="006D3C64">
        <w:rPr>
          <w:rFonts w:ascii="Times New Roman" w:eastAsia="Times New Roman" w:hAnsi="Times New Roman" w:cs="Times New Roman"/>
          <w:sz w:val="28"/>
          <w:szCs w:val="28"/>
          <w:highlight w:val="white"/>
          <w:lang w:val="ru" w:eastAsia="ru-RU"/>
        </w:rPr>
        <w:t xml:space="preserve">расстроила его брак, после чего </w:t>
      </w:r>
      <w:r w:rsidRPr="006D3C64">
        <w:rPr>
          <w:rFonts w:ascii="Times New Roman" w:eastAsia="Times New Roman" w:hAnsi="Times New Roman" w:cs="Times New Roman"/>
          <w:sz w:val="28"/>
          <w:szCs w:val="28"/>
          <w:highlight w:val="white"/>
          <w:lang w:eastAsia="ru-RU"/>
        </w:rPr>
        <w:t>он</w:t>
      </w:r>
      <w:r w:rsidRPr="006D3C64">
        <w:rPr>
          <w:rFonts w:ascii="Times New Roman" w:eastAsia="Times New Roman" w:hAnsi="Times New Roman" w:cs="Times New Roman"/>
          <w:sz w:val="28"/>
          <w:szCs w:val="28"/>
          <w:highlight w:val="white"/>
          <w:lang w:val="ru" w:eastAsia="ru-RU"/>
        </w:rPr>
        <w:t xml:space="preserve"> попытался застрелить ее и себя в церкви. </w:t>
      </w:r>
      <w:r w:rsidRPr="006D3C64">
        <w:rPr>
          <w:rFonts w:ascii="Times New Roman" w:eastAsia="Times New Roman" w:hAnsi="Times New Roman" w:cs="Times New Roman"/>
          <w:sz w:val="28"/>
          <w:szCs w:val="28"/>
          <w:highlight w:val="white"/>
          <w:lang w:eastAsia="ru-RU"/>
        </w:rPr>
        <w:t>Попытка не увенчалась успехом</w:t>
      </w:r>
      <w:r w:rsidRPr="006D3C64">
        <w:rPr>
          <w:rFonts w:ascii="Times New Roman" w:eastAsia="Times New Roman" w:hAnsi="Times New Roman" w:cs="Times New Roman"/>
          <w:sz w:val="28"/>
          <w:szCs w:val="28"/>
          <w:highlight w:val="white"/>
          <w:lang w:val="ru" w:eastAsia="ru-RU"/>
        </w:rPr>
        <w:t xml:space="preserve">, но Берте </w:t>
      </w:r>
      <w:r w:rsidRPr="006D3C64">
        <w:rPr>
          <w:rFonts w:ascii="Times New Roman" w:eastAsia="Times New Roman" w:hAnsi="Times New Roman" w:cs="Times New Roman"/>
          <w:sz w:val="28"/>
          <w:szCs w:val="28"/>
          <w:highlight w:val="white"/>
          <w:lang w:eastAsia="ru-RU"/>
        </w:rPr>
        <w:t>был приговорен к казни</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Лафарг </w:t>
      </w:r>
      <w:r w:rsidRPr="006D3C64">
        <w:rPr>
          <w:rFonts w:ascii="Times New Roman" w:eastAsia="Times New Roman" w:hAnsi="Times New Roman" w:cs="Times New Roman"/>
          <w:sz w:val="28"/>
          <w:szCs w:val="28"/>
          <w:highlight w:val="white"/>
          <w:lang w:eastAsia="ru-RU"/>
        </w:rPr>
        <w:t>же –</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 xml:space="preserve">это </w:t>
      </w:r>
      <w:r w:rsidRPr="006D3C64">
        <w:rPr>
          <w:rFonts w:ascii="Times New Roman" w:eastAsia="Times New Roman" w:hAnsi="Times New Roman" w:cs="Times New Roman"/>
          <w:sz w:val="28"/>
          <w:szCs w:val="28"/>
          <w:highlight w:val="white"/>
          <w:lang w:val="ru" w:eastAsia="ru-RU"/>
        </w:rPr>
        <w:t xml:space="preserve">краснодеревщик, убивший любовницу из ревности </w:t>
      </w:r>
      <w:r w:rsidRPr="006D3C64">
        <w:rPr>
          <w:rFonts w:ascii="Times New Roman" w:eastAsia="Times New Roman" w:hAnsi="Times New Roman" w:cs="Times New Roman"/>
          <w:sz w:val="28"/>
          <w:szCs w:val="28"/>
          <w:highlight w:val="white"/>
          <w:lang w:eastAsia="ru-RU"/>
        </w:rPr>
        <w:t>[1]</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Стендаль увидел в </w:t>
      </w:r>
      <w:r w:rsidRPr="006D3C64">
        <w:rPr>
          <w:rFonts w:ascii="Times New Roman" w:eastAsia="Times New Roman" w:hAnsi="Times New Roman" w:cs="Times New Roman"/>
          <w:sz w:val="28"/>
          <w:szCs w:val="28"/>
          <w:highlight w:val="white"/>
          <w:lang w:eastAsia="ru-RU"/>
        </w:rPr>
        <w:t>этих историях и их основных фигурантах</w:t>
      </w:r>
      <w:r w:rsidRPr="006D3C64">
        <w:rPr>
          <w:rFonts w:ascii="Times New Roman" w:eastAsia="Times New Roman" w:hAnsi="Times New Roman" w:cs="Times New Roman"/>
          <w:sz w:val="28"/>
          <w:szCs w:val="28"/>
          <w:highlight w:val="white"/>
          <w:lang w:val="ru" w:eastAsia="ru-RU"/>
        </w:rPr>
        <w:t xml:space="preserve"> нечто большее, </w:t>
      </w:r>
      <w:r w:rsidRPr="006D3C64">
        <w:rPr>
          <w:rFonts w:ascii="Times New Roman" w:eastAsia="Times New Roman" w:hAnsi="Times New Roman" w:cs="Times New Roman"/>
          <w:sz w:val="28"/>
          <w:szCs w:val="28"/>
          <w:highlight w:val="white"/>
          <w:lang w:eastAsia="ru-RU"/>
        </w:rPr>
        <w:t>нежели тривиальные преступления и банальных</w:t>
      </w:r>
      <w:r w:rsidRPr="006D3C64">
        <w:rPr>
          <w:rFonts w:ascii="Times New Roman" w:eastAsia="Times New Roman" w:hAnsi="Times New Roman" w:cs="Times New Roman"/>
          <w:sz w:val="28"/>
          <w:szCs w:val="28"/>
          <w:highlight w:val="white"/>
          <w:lang w:val="ru" w:eastAsia="ru-RU"/>
        </w:rPr>
        <w:t xml:space="preserve"> преступник</w:t>
      </w:r>
      <w:proofErr w:type="spellStart"/>
      <w:r w:rsidRPr="006D3C64">
        <w:rPr>
          <w:rFonts w:ascii="Times New Roman" w:eastAsia="Times New Roman" w:hAnsi="Times New Roman" w:cs="Times New Roman"/>
          <w:sz w:val="28"/>
          <w:szCs w:val="28"/>
          <w:highlight w:val="white"/>
          <w:lang w:eastAsia="ru-RU"/>
        </w:rPr>
        <w:t>ов</w:t>
      </w:r>
      <w:proofErr w:type="spellEnd"/>
      <w:r w:rsidRPr="006D3C64">
        <w:rPr>
          <w:rFonts w:ascii="Times New Roman" w:eastAsia="Times New Roman" w:hAnsi="Times New Roman" w:cs="Times New Roman"/>
          <w:sz w:val="28"/>
          <w:szCs w:val="28"/>
          <w:highlight w:val="white"/>
          <w:lang w:eastAsia="ru-RU"/>
        </w:rPr>
        <w:t xml:space="preserve"> соответственно</w:t>
      </w:r>
      <w:r w:rsidRPr="006D3C64">
        <w:rPr>
          <w:rFonts w:ascii="Times New Roman" w:eastAsia="Times New Roman" w:hAnsi="Times New Roman" w:cs="Times New Roman"/>
          <w:sz w:val="28"/>
          <w:szCs w:val="28"/>
          <w:highlight w:val="white"/>
          <w:lang w:val="ru" w:eastAsia="ru-RU"/>
        </w:rPr>
        <w:t xml:space="preserve">. Он </w:t>
      </w:r>
      <w:r w:rsidRPr="006D3C64">
        <w:rPr>
          <w:rFonts w:ascii="Times New Roman" w:eastAsia="Times New Roman" w:hAnsi="Times New Roman" w:cs="Times New Roman"/>
          <w:sz w:val="28"/>
          <w:szCs w:val="28"/>
          <w:highlight w:val="white"/>
          <w:lang w:eastAsia="ru-RU"/>
        </w:rPr>
        <w:t>прозрел</w:t>
      </w:r>
      <w:r w:rsidRPr="006D3C64">
        <w:rPr>
          <w:rFonts w:ascii="Times New Roman" w:eastAsia="Times New Roman" w:hAnsi="Times New Roman" w:cs="Times New Roman"/>
          <w:sz w:val="28"/>
          <w:szCs w:val="28"/>
          <w:highlight w:val="white"/>
          <w:lang w:val="ru" w:eastAsia="ru-RU"/>
        </w:rPr>
        <w:t xml:space="preserve"> в </w:t>
      </w:r>
      <w:r w:rsidRPr="006D3C64">
        <w:rPr>
          <w:rFonts w:ascii="Times New Roman" w:eastAsia="Times New Roman" w:hAnsi="Times New Roman" w:cs="Times New Roman"/>
          <w:sz w:val="28"/>
          <w:szCs w:val="28"/>
          <w:highlight w:val="white"/>
          <w:lang w:eastAsia="ru-RU"/>
        </w:rPr>
        <w:t>последних</w:t>
      </w:r>
      <w:r w:rsidRPr="006D3C64">
        <w:rPr>
          <w:rFonts w:ascii="Times New Roman" w:eastAsia="Times New Roman" w:hAnsi="Times New Roman" w:cs="Times New Roman"/>
          <w:sz w:val="28"/>
          <w:szCs w:val="28"/>
          <w:highlight w:val="white"/>
          <w:lang w:val="ru" w:eastAsia="ru-RU"/>
        </w:rPr>
        <w:t xml:space="preserve"> героев настоящего, </w:t>
      </w:r>
      <w:r w:rsidRPr="006D3C64">
        <w:rPr>
          <w:rFonts w:ascii="Times New Roman" w:eastAsia="Times New Roman" w:hAnsi="Times New Roman" w:cs="Times New Roman"/>
          <w:sz w:val="28"/>
          <w:szCs w:val="28"/>
          <w:highlight w:val="white"/>
          <w:lang w:eastAsia="ru-RU"/>
        </w:rPr>
        <w:t xml:space="preserve">стремящихся к тщетному самоутверждению вопреки устройству общественной системы, </w:t>
      </w:r>
      <w:r w:rsidRPr="006D3C64">
        <w:rPr>
          <w:rFonts w:ascii="Times New Roman" w:eastAsia="Times New Roman" w:hAnsi="Times New Roman" w:cs="Times New Roman"/>
          <w:sz w:val="28"/>
          <w:szCs w:val="28"/>
          <w:highlight w:val="white"/>
          <w:lang w:val="ru" w:eastAsia="ru-RU"/>
        </w:rPr>
        <w:t xml:space="preserve">что </w:t>
      </w:r>
      <w:r w:rsidRPr="006D3C64">
        <w:rPr>
          <w:rFonts w:ascii="Times New Roman" w:eastAsia="Times New Roman" w:hAnsi="Times New Roman" w:cs="Times New Roman"/>
          <w:sz w:val="28"/>
          <w:szCs w:val="28"/>
          <w:highlight w:val="white"/>
          <w:lang w:eastAsia="ru-RU"/>
        </w:rPr>
        <w:t xml:space="preserve">и </w:t>
      </w:r>
      <w:r w:rsidRPr="006D3C64">
        <w:rPr>
          <w:rFonts w:ascii="Times New Roman" w:eastAsia="Times New Roman" w:hAnsi="Times New Roman" w:cs="Times New Roman"/>
          <w:sz w:val="28"/>
          <w:szCs w:val="28"/>
          <w:highlight w:val="white"/>
          <w:lang w:val="ru" w:eastAsia="ru-RU"/>
        </w:rPr>
        <w:t xml:space="preserve">позволило </w:t>
      </w:r>
      <w:r w:rsidRPr="006D3C64">
        <w:rPr>
          <w:rFonts w:ascii="Times New Roman" w:eastAsia="Times New Roman" w:hAnsi="Times New Roman" w:cs="Times New Roman"/>
          <w:sz w:val="28"/>
          <w:szCs w:val="28"/>
          <w:highlight w:val="white"/>
          <w:lang w:eastAsia="ru-RU"/>
        </w:rPr>
        <w:t>сделать</w:t>
      </w:r>
      <w:r w:rsidRPr="006D3C64">
        <w:rPr>
          <w:rFonts w:ascii="Times New Roman" w:eastAsia="Times New Roman" w:hAnsi="Times New Roman" w:cs="Times New Roman"/>
          <w:sz w:val="28"/>
          <w:szCs w:val="28"/>
          <w:highlight w:val="white"/>
          <w:lang w:val="ru" w:eastAsia="ru-RU"/>
        </w:rPr>
        <w:t xml:space="preserve"> их </w:t>
      </w:r>
      <w:r w:rsidRPr="006D3C64">
        <w:rPr>
          <w:rFonts w:ascii="Times New Roman" w:eastAsia="Times New Roman" w:hAnsi="Times New Roman" w:cs="Times New Roman"/>
          <w:sz w:val="28"/>
          <w:szCs w:val="28"/>
          <w:highlight w:val="white"/>
          <w:lang w:eastAsia="ru-RU"/>
        </w:rPr>
        <w:t>прообразами героя «Красного и черного».</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eastAsia="ru-RU"/>
        </w:rPr>
        <w:t>Как известно, Стендаль</w:t>
      </w:r>
      <w:r w:rsidRPr="006D3C64">
        <w:rPr>
          <w:rFonts w:ascii="Times New Roman" w:eastAsia="Times New Roman" w:hAnsi="Times New Roman" w:cs="Times New Roman"/>
          <w:sz w:val="28"/>
          <w:szCs w:val="28"/>
          <w:highlight w:val="white"/>
          <w:lang w:val="ru" w:eastAsia="ru-RU"/>
        </w:rPr>
        <w:t xml:space="preserve"> является основоположником психологического романа во Франции.</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Сюжет в психологическом романе служит для раскрытия характеров персонажей, их изменений, душевных переживаний и движений.</w:t>
      </w:r>
      <w:r w:rsidRPr="006D3C64">
        <w:rPr>
          <w:rFonts w:ascii="Times New Roman" w:eastAsia="Times New Roman" w:hAnsi="Times New Roman" w:cs="Times New Roman"/>
          <w:sz w:val="28"/>
          <w:szCs w:val="28"/>
          <w:highlight w:val="white"/>
          <w:lang w:eastAsia="ru-RU"/>
        </w:rPr>
        <w:t xml:space="preserve"> При этом н</w:t>
      </w:r>
      <w:proofErr w:type="spellStart"/>
      <w:r w:rsidRPr="006D3C64">
        <w:rPr>
          <w:rFonts w:ascii="Times New Roman" w:eastAsia="Times New Roman" w:hAnsi="Times New Roman" w:cs="Times New Roman"/>
          <w:sz w:val="28"/>
          <w:szCs w:val="28"/>
          <w:highlight w:val="white"/>
          <w:lang w:val="ru" w:eastAsia="ru-RU"/>
        </w:rPr>
        <w:t>аправление</w:t>
      </w:r>
      <w:proofErr w:type="spellEnd"/>
      <w:r w:rsidRPr="006D3C64">
        <w:rPr>
          <w:rFonts w:ascii="Times New Roman" w:eastAsia="Times New Roman" w:hAnsi="Times New Roman" w:cs="Times New Roman"/>
          <w:sz w:val="28"/>
          <w:szCs w:val="28"/>
          <w:highlight w:val="white"/>
          <w:lang w:val="ru" w:eastAsia="ru-RU"/>
        </w:rPr>
        <w:t xml:space="preserve">, в </w:t>
      </w:r>
      <w:r w:rsidRPr="006D3C64">
        <w:rPr>
          <w:rFonts w:ascii="Times New Roman" w:eastAsia="Times New Roman" w:hAnsi="Times New Roman" w:cs="Times New Roman"/>
          <w:sz w:val="28"/>
          <w:szCs w:val="28"/>
          <w:highlight w:val="white"/>
          <w:lang w:eastAsia="ru-RU"/>
        </w:rPr>
        <w:t xml:space="preserve">русле </w:t>
      </w:r>
      <w:proofErr w:type="spellStart"/>
      <w:r w:rsidRPr="006D3C64">
        <w:rPr>
          <w:rFonts w:ascii="Times New Roman" w:eastAsia="Times New Roman" w:hAnsi="Times New Roman" w:cs="Times New Roman"/>
          <w:sz w:val="28"/>
          <w:szCs w:val="28"/>
          <w:highlight w:val="white"/>
          <w:lang w:val="ru" w:eastAsia="ru-RU"/>
        </w:rPr>
        <w:t>которо</w:t>
      </w:r>
      <w:r w:rsidRPr="006D3C64">
        <w:rPr>
          <w:rFonts w:ascii="Times New Roman" w:eastAsia="Times New Roman" w:hAnsi="Times New Roman" w:cs="Times New Roman"/>
          <w:sz w:val="28"/>
          <w:szCs w:val="28"/>
          <w:highlight w:val="white"/>
          <w:lang w:eastAsia="ru-RU"/>
        </w:rPr>
        <w:t>го</w:t>
      </w:r>
      <w:proofErr w:type="spellEnd"/>
      <w:r w:rsidRPr="006D3C64">
        <w:rPr>
          <w:rFonts w:ascii="Times New Roman" w:eastAsia="Times New Roman" w:hAnsi="Times New Roman" w:cs="Times New Roman"/>
          <w:sz w:val="28"/>
          <w:szCs w:val="28"/>
          <w:highlight w:val="white"/>
          <w:lang w:val="ru" w:eastAsia="ru-RU"/>
        </w:rPr>
        <w:t xml:space="preserve"> написан роман</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 реализм, который ставит целью правдиво</w:t>
      </w:r>
      <w:r w:rsidRPr="006D3C64">
        <w:rPr>
          <w:rFonts w:ascii="Times New Roman" w:eastAsia="Times New Roman" w:hAnsi="Times New Roman" w:cs="Times New Roman"/>
          <w:sz w:val="28"/>
          <w:szCs w:val="28"/>
          <w:highlight w:val="white"/>
          <w:lang w:eastAsia="ru-RU"/>
        </w:rPr>
        <w:t>е</w:t>
      </w:r>
      <w:r w:rsidRPr="006D3C64">
        <w:rPr>
          <w:rFonts w:ascii="Times New Roman" w:eastAsia="Times New Roman" w:hAnsi="Times New Roman" w:cs="Times New Roman"/>
          <w:sz w:val="28"/>
          <w:szCs w:val="28"/>
          <w:highlight w:val="white"/>
          <w:lang w:val="ru" w:eastAsia="ru-RU"/>
        </w:rPr>
        <w:t xml:space="preserve"> </w:t>
      </w:r>
      <w:proofErr w:type="spellStart"/>
      <w:r w:rsidRPr="006D3C64">
        <w:rPr>
          <w:rFonts w:ascii="Times New Roman" w:eastAsia="Times New Roman" w:hAnsi="Times New Roman" w:cs="Times New Roman"/>
          <w:sz w:val="28"/>
          <w:szCs w:val="28"/>
          <w:highlight w:val="white"/>
          <w:lang w:val="ru" w:eastAsia="ru-RU"/>
        </w:rPr>
        <w:t>воспроизве</w:t>
      </w:r>
      <w:r w:rsidRPr="006D3C64">
        <w:rPr>
          <w:rFonts w:ascii="Times New Roman" w:eastAsia="Times New Roman" w:hAnsi="Times New Roman" w:cs="Times New Roman"/>
          <w:sz w:val="28"/>
          <w:szCs w:val="28"/>
          <w:highlight w:val="white"/>
          <w:lang w:eastAsia="ru-RU"/>
        </w:rPr>
        <w:t>дение</w:t>
      </w:r>
      <w:proofErr w:type="spellEnd"/>
      <w:r w:rsidRPr="006D3C64">
        <w:rPr>
          <w:rFonts w:ascii="Times New Roman" w:eastAsia="Times New Roman" w:hAnsi="Times New Roman" w:cs="Times New Roman"/>
          <w:sz w:val="28"/>
          <w:szCs w:val="28"/>
          <w:highlight w:val="white"/>
          <w:lang w:val="ru" w:eastAsia="ru-RU"/>
        </w:rPr>
        <w:t xml:space="preserve"> действительность. </w:t>
      </w:r>
      <w:r w:rsidRPr="006D3C64">
        <w:rPr>
          <w:rFonts w:ascii="Times New Roman" w:eastAsia="Times New Roman" w:hAnsi="Times New Roman" w:cs="Times New Roman"/>
          <w:sz w:val="28"/>
          <w:szCs w:val="28"/>
          <w:highlight w:val="white"/>
          <w:lang w:eastAsia="ru-RU"/>
        </w:rPr>
        <w:t>Активное присутствие авторского начала (пусть и характерное не для одного лишь Стендаля – вспомним повествовательную манеру «икон» реализма Чарльза Диккенса в Англии и Льва Толстого в России)</w:t>
      </w:r>
      <w:r w:rsidRPr="006D3C64">
        <w:rPr>
          <w:rFonts w:ascii="Times New Roman" w:eastAsia="Times New Roman" w:hAnsi="Times New Roman" w:cs="Times New Roman"/>
          <w:sz w:val="28"/>
          <w:szCs w:val="28"/>
          <w:highlight w:val="white"/>
          <w:lang w:val="ru" w:eastAsia="ru-RU"/>
        </w:rPr>
        <w:t xml:space="preserve"> отчасти является отходом от реализма, поскольку </w:t>
      </w:r>
      <w:r w:rsidRPr="006D3C64">
        <w:rPr>
          <w:rFonts w:ascii="Times New Roman" w:eastAsia="Times New Roman" w:hAnsi="Times New Roman" w:cs="Times New Roman"/>
          <w:sz w:val="28"/>
          <w:szCs w:val="28"/>
          <w:highlight w:val="white"/>
          <w:lang w:eastAsia="ru-RU"/>
        </w:rPr>
        <w:t>а</w:t>
      </w:r>
      <w:r w:rsidRPr="006D3C64">
        <w:rPr>
          <w:rFonts w:ascii="Times New Roman" w:eastAsia="Times New Roman" w:hAnsi="Times New Roman" w:cs="Times New Roman"/>
          <w:sz w:val="28"/>
          <w:szCs w:val="28"/>
          <w:highlight w:val="white"/>
          <w:lang w:val="ru" w:eastAsia="ru-RU"/>
        </w:rPr>
        <w:t xml:space="preserve">втор как бы пропускает через себя все события, показывая </w:t>
      </w:r>
      <w:r w:rsidRPr="006D3C64">
        <w:rPr>
          <w:rFonts w:ascii="Times New Roman" w:eastAsia="Times New Roman" w:hAnsi="Times New Roman" w:cs="Times New Roman"/>
          <w:sz w:val="28"/>
          <w:szCs w:val="28"/>
          <w:highlight w:val="white"/>
          <w:lang w:eastAsia="ru-RU"/>
        </w:rPr>
        <w:t xml:space="preserve">их </w:t>
      </w:r>
      <w:r w:rsidRPr="006D3C64">
        <w:rPr>
          <w:rFonts w:ascii="Times New Roman" w:eastAsia="Times New Roman" w:hAnsi="Times New Roman" w:cs="Times New Roman"/>
          <w:sz w:val="28"/>
          <w:szCs w:val="28"/>
          <w:highlight w:val="white"/>
          <w:lang w:val="ru" w:eastAsia="ru-RU"/>
        </w:rPr>
        <w:t>с собственной точки зрения</w:t>
      </w:r>
      <w:r w:rsidRPr="006D3C64">
        <w:rPr>
          <w:rFonts w:ascii="Times New Roman" w:eastAsia="Times New Roman" w:hAnsi="Times New Roman" w:cs="Times New Roman"/>
          <w:sz w:val="28"/>
          <w:szCs w:val="28"/>
          <w:highlight w:val="white"/>
          <w:lang w:eastAsia="ru-RU"/>
        </w:rPr>
        <w:t>; предположим, что это – черта повлиявшей на писателя романтической эстетики, тем более, черта эта в романе далеко не единственная</w:t>
      </w:r>
      <w:r w:rsidRPr="006D3C64">
        <w:rPr>
          <w:rFonts w:ascii="Times New Roman" w:eastAsia="Times New Roman" w:hAnsi="Times New Roman" w:cs="Times New Roman"/>
          <w:sz w:val="28"/>
          <w:szCs w:val="28"/>
          <w:highlight w:val="white"/>
          <w:lang w:val="ru"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 xml:space="preserve">Сюжет разворачивается в городке </w:t>
      </w:r>
      <w:proofErr w:type="spellStart"/>
      <w:r w:rsidRPr="006D3C64">
        <w:rPr>
          <w:rFonts w:ascii="Times New Roman" w:eastAsia="Times New Roman" w:hAnsi="Times New Roman" w:cs="Times New Roman"/>
          <w:sz w:val="28"/>
          <w:szCs w:val="28"/>
          <w:highlight w:val="white"/>
          <w:lang w:val="ru" w:eastAsia="ru-RU"/>
        </w:rPr>
        <w:t>Верьер</w:t>
      </w:r>
      <w:proofErr w:type="spellEnd"/>
      <w:r w:rsidRPr="006D3C64">
        <w:rPr>
          <w:rFonts w:ascii="Times New Roman" w:eastAsia="Times New Roman" w:hAnsi="Times New Roman" w:cs="Times New Roman"/>
          <w:sz w:val="28"/>
          <w:szCs w:val="28"/>
          <w:highlight w:val="white"/>
          <w:lang w:val="ru" w:eastAsia="ru-RU"/>
        </w:rPr>
        <w:t xml:space="preserve">. </w:t>
      </w:r>
      <w:proofErr w:type="spellStart"/>
      <w:r w:rsidRPr="006D3C64">
        <w:rPr>
          <w:rFonts w:ascii="Times New Roman" w:eastAsia="Times New Roman" w:hAnsi="Times New Roman" w:cs="Times New Roman"/>
          <w:sz w:val="28"/>
          <w:szCs w:val="28"/>
          <w:highlight w:val="white"/>
          <w:lang w:val="ru" w:eastAsia="ru-RU"/>
        </w:rPr>
        <w:t>Верьер</w:t>
      </w:r>
      <w:proofErr w:type="spellEnd"/>
      <w:r w:rsidRPr="006D3C64">
        <w:rPr>
          <w:rFonts w:ascii="Times New Roman" w:eastAsia="Times New Roman" w:hAnsi="Times New Roman" w:cs="Times New Roman"/>
          <w:sz w:val="28"/>
          <w:szCs w:val="28"/>
          <w:highlight w:val="white"/>
          <w:lang w:val="ru" w:eastAsia="ru-RU"/>
        </w:rPr>
        <w:t xml:space="preserve"> – живописный город, с северной стороны защищенный высокой горой. Поблизости протекает река </w:t>
      </w:r>
      <w:proofErr w:type="spellStart"/>
      <w:r w:rsidRPr="006D3C64">
        <w:rPr>
          <w:rFonts w:ascii="Times New Roman" w:eastAsia="Times New Roman" w:hAnsi="Times New Roman" w:cs="Times New Roman"/>
          <w:sz w:val="28"/>
          <w:szCs w:val="28"/>
          <w:highlight w:val="white"/>
          <w:lang w:val="ru" w:eastAsia="ru-RU"/>
        </w:rPr>
        <w:t>Ду</w:t>
      </w:r>
      <w:proofErr w:type="spellEnd"/>
      <w:r w:rsidRPr="006D3C64">
        <w:rPr>
          <w:rFonts w:ascii="Times New Roman" w:eastAsia="Times New Roman" w:hAnsi="Times New Roman" w:cs="Times New Roman"/>
          <w:sz w:val="28"/>
          <w:szCs w:val="28"/>
          <w:highlight w:val="white"/>
          <w:lang w:val="ru" w:eastAsia="ru-RU"/>
        </w:rPr>
        <w:t xml:space="preserve">. И горы, и </w:t>
      </w:r>
      <w:r w:rsidRPr="006D3C64">
        <w:rPr>
          <w:rFonts w:ascii="Times New Roman" w:eastAsia="Times New Roman" w:hAnsi="Times New Roman" w:cs="Times New Roman"/>
          <w:sz w:val="28"/>
          <w:szCs w:val="28"/>
          <w:highlight w:val="white"/>
          <w:lang w:eastAsia="ru-RU"/>
        </w:rPr>
        <w:t xml:space="preserve">движущаяся вода </w:t>
      </w:r>
      <w:r w:rsidRPr="006D3C64">
        <w:rPr>
          <w:rFonts w:ascii="Times New Roman" w:eastAsia="Times New Roman" w:hAnsi="Times New Roman" w:cs="Times New Roman"/>
          <w:sz w:val="28"/>
          <w:szCs w:val="28"/>
          <w:highlight w:val="white"/>
          <w:lang w:val="ru" w:eastAsia="ru-RU"/>
        </w:rPr>
        <w:t>– символы романтической свободы. Главный герой по-настоящему ощутил ее, сидя на горе с хлебом:</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«Почему бы мне не переночевать здесь! –</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сказал он себе,</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у меня есть хлеб и я свободен.</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При звуке этого великого слова душа его загорелась, притворство его не позволяло быть собой даже у Фуке </w:t>
      </w:r>
      <w:r w:rsidRPr="006D3C64">
        <w:rPr>
          <w:rFonts w:ascii="Times New Roman" w:eastAsia="Times New Roman" w:hAnsi="Times New Roman" w:cs="Times New Roman"/>
          <w:sz w:val="28"/>
          <w:szCs w:val="28"/>
          <w:highlight w:val="white"/>
          <w:lang w:eastAsia="ru-RU"/>
        </w:rPr>
        <w:t xml:space="preserve">[речь идет о друге героя. – </w:t>
      </w:r>
      <w:r w:rsidRPr="006D3C64">
        <w:rPr>
          <w:rFonts w:ascii="Times New Roman" w:eastAsia="Times New Roman" w:hAnsi="Times New Roman" w:cs="Times New Roman"/>
          <w:i/>
          <w:sz w:val="28"/>
          <w:szCs w:val="28"/>
          <w:highlight w:val="white"/>
          <w:lang w:eastAsia="ru-RU"/>
        </w:rPr>
        <w:t>А. К.</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(здесь и далее текст романа «Красное и черное» цитируется по: [5] без указаний номера страницы).</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Главного героя, Жюльена</w:t>
      </w:r>
      <w:r w:rsidRPr="006D3C64">
        <w:rPr>
          <w:rFonts w:ascii="Times New Roman" w:eastAsia="Times New Roman" w:hAnsi="Times New Roman" w:cs="Times New Roman"/>
          <w:sz w:val="28"/>
          <w:szCs w:val="28"/>
          <w:highlight w:val="white"/>
          <w:lang w:eastAsia="ru-RU"/>
        </w:rPr>
        <w:t xml:space="preserve"> Сореля</w:t>
      </w:r>
      <w:r w:rsidRPr="006D3C64">
        <w:rPr>
          <w:rFonts w:ascii="Times New Roman" w:eastAsia="Times New Roman" w:hAnsi="Times New Roman" w:cs="Times New Roman"/>
          <w:sz w:val="28"/>
          <w:szCs w:val="28"/>
          <w:highlight w:val="white"/>
          <w:lang w:val="ru" w:eastAsia="ru-RU"/>
        </w:rPr>
        <w:t>, автор наделил некоторыми собственными взглядами</w:t>
      </w:r>
      <w:r w:rsidRPr="006D3C64">
        <w:rPr>
          <w:rFonts w:ascii="Times New Roman" w:eastAsia="Times New Roman" w:hAnsi="Times New Roman" w:cs="Times New Roman"/>
          <w:sz w:val="28"/>
          <w:szCs w:val="28"/>
          <w:highlight w:val="white"/>
          <w:lang w:eastAsia="ru-RU"/>
        </w:rPr>
        <w:t xml:space="preserve"> и биографическими чертами</w:t>
      </w:r>
      <w:r w:rsidRPr="006D3C64">
        <w:rPr>
          <w:rFonts w:ascii="Times New Roman" w:eastAsia="Times New Roman" w:hAnsi="Times New Roman" w:cs="Times New Roman"/>
          <w:sz w:val="28"/>
          <w:szCs w:val="28"/>
          <w:highlight w:val="white"/>
          <w:lang w:val="ru" w:eastAsia="ru-RU"/>
        </w:rPr>
        <w:t xml:space="preserve">, как это свойственно романтикам. </w:t>
      </w:r>
      <w:r w:rsidRPr="006D3C64">
        <w:rPr>
          <w:rFonts w:ascii="Times New Roman" w:eastAsia="Times New Roman" w:hAnsi="Times New Roman" w:cs="Times New Roman"/>
          <w:sz w:val="28"/>
          <w:szCs w:val="28"/>
          <w:highlight w:val="white"/>
          <w:lang w:eastAsia="ru-RU"/>
        </w:rPr>
        <w:t xml:space="preserve">Так, </w:t>
      </w:r>
      <w:r w:rsidRPr="006D3C64">
        <w:rPr>
          <w:rFonts w:ascii="Times New Roman" w:eastAsia="Times New Roman" w:hAnsi="Times New Roman" w:cs="Times New Roman"/>
          <w:sz w:val="28"/>
          <w:szCs w:val="28"/>
          <w:highlight w:val="white"/>
          <w:lang w:val="ru" w:eastAsia="ru-RU"/>
        </w:rPr>
        <w:t>Жюльен сопровождал Наполеона во всех его походах в Италии, так</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же</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как </w:t>
      </w:r>
      <w:r w:rsidRPr="006D3C64">
        <w:rPr>
          <w:rFonts w:ascii="Times New Roman" w:eastAsia="Times New Roman" w:hAnsi="Times New Roman" w:cs="Times New Roman"/>
          <w:sz w:val="28"/>
          <w:szCs w:val="28"/>
          <w:highlight w:val="white"/>
          <w:lang w:eastAsia="ru-RU"/>
        </w:rPr>
        <w:t>сам</w:t>
      </w:r>
      <w:r w:rsidRPr="006D3C64">
        <w:rPr>
          <w:rFonts w:ascii="Times New Roman" w:eastAsia="Times New Roman" w:hAnsi="Times New Roman" w:cs="Times New Roman"/>
          <w:sz w:val="28"/>
          <w:szCs w:val="28"/>
          <w:highlight w:val="white"/>
          <w:lang w:val="ru" w:eastAsia="ru-RU"/>
        </w:rPr>
        <w:t xml:space="preserve"> Стендаль.</w:t>
      </w:r>
      <w:r w:rsidRPr="006D3C64">
        <w:rPr>
          <w:rFonts w:ascii="Times New Roman" w:eastAsia="Times New Roman" w:hAnsi="Times New Roman" w:cs="Times New Roman"/>
          <w:sz w:val="28"/>
          <w:szCs w:val="28"/>
          <w:highlight w:val="white"/>
          <w:lang w:eastAsia="ru-RU"/>
        </w:rPr>
        <w:t xml:space="preserve"> Вспомним здесь, что </w:t>
      </w:r>
      <w:r w:rsidRPr="006D3C64">
        <w:rPr>
          <w:rFonts w:ascii="Times New Roman" w:eastAsia="Times New Roman" w:hAnsi="Times New Roman" w:cs="Times New Roman"/>
          <w:sz w:val="28"/>
          <w:szCs w:val="28"/>
          <w:highlight w:val="white"/>
          <w:lang w:val="ru" w:eastAsia="ru-RU"/>
        </w:rPr>
        <w:t xml:space="preserve">Наполеон – яркая личность XVIII–XIX веков, </w:t>
      </w:r>
      <w:r w:rsidRPr="006D3C64">
        <w:rPr>
          <w:rFonts w:ascii="Times New Roman" w:eastAsia="Times New Roman" w:hAnsi="Times New Roman" w:cs="Times New Roman"/>
          <w:sz w:val="28"/>
          <w:szCs w:val="28"/>
          <w:highlight w:val="white"/>
          <w:lang w:eastAsia="ru-RU"/>
        </w:rPr>
        <w:t>образец человека эпохи Романтизма</w:t>
      </w:r>
      <w:r w:rsidRPr="006D3C64">
        <w:rPr>
          <w:rFonts w:ascii="Times New Roman" w:eastAsia="Times New Roman" w:hAnsi="Times New Roman" w:cs="Times New Roman"/>
          <w:sz w:val="28"/>
          <w:szCs w:val="28"/>
          <w:highlight w:val="white"/>
          <w:lang w:val="ru" w:eastAsia="ru-RU"/>
        </w:rPr>
        <w:t xml:space="preserve">. Он, будучи простым военным, смог в ходе переворота стать консулом Франции, иными </w:t>
      </w:r>
      <w:r w:rsidRPr="006D3C64">
        <w:rPr>
          <w:rFonts w:ascii="Times New Roman" w:eastAsia="Times New Roman" w:hAnsi="Times New Roman" w:cs="Times New Roman"/>
          <w:sz w:val="28"/>
          <w:szCs w:val="28"/>
          <w:highlight w:val="white"/>
          <w:lang w:val="ru" w:eastAsia="ru-RU"/>
        </w:rPr>
        <w:lastRenderedPageBreak/>
        <w:t>словами</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у Наполеона получилось самому изменить свою судьбу. Сам Стендаль так характеризовал своего кумира в период после итальянского похода и накануне прихода к власти</w:t>
      </w:r>
      <w:r w:rsidRPr="006D3C64">
        <w:rPr>
          <w:rFonts w:ascii="Times New Roman" w:eastAsia="Times New Roman" w:hAnsi="Times New Roman" w:cs="Times New Roman"/>
          <w:sz w:val="28"/>
          <w:szCs w:val="28"/>
          <w:highlight w:val="white"/>
          <w:lang w:eastAsia="ru-RU"/>
        </w:rPr>
        <w:t xml:space="preserve"> последнего</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Даже жизнь частного лица, и та для него была полна опасностей; в славе, его окружавшей, и в его манере держать себя было нечто необычайно романическое, необычайно увлекательное</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Авторитет Наполеона сопровождал Жюльена и из-за то, что именно он дал ему те знания, которыми впоследствии пользовался главный герой</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з</w:t>
      </w:r>
      <w:proofErr w:type="spellStart"/>
      <w:r w:rsidRPr="006D3C64">
        <w:rPr>
          <w:rFonts w:ascii="Times New Roman" w:eastAsia="Times New Roman" w:hAnsi="Times New Roman" w:cs="Times New Roman"/>
          <w:sz w:val="28"/>
          <w:szCs w:val="28"/>
          <w:highlight w:val="white"/>
          <w:lang w:val="ru" w:eastAsia="ru-RU"/>
        </w:rPr>
        <w:t>нания</w:t>
      </w:r>
      <w:proofErr w:type="spellEnd"/>
      <w:r w:rsidRPr="006D3C64">
        <w:rPr>
          <w:rFonts w:ascii="Times New Roman" w:eastAsia="Times New Roman" w:hAnsi="Times New Roman" w:cs="Times New Roman"/>
          <w:sz w:val="28"/>
          <w:szCs w:val="28"/>
          <w:highlight w:val="white"/>
          <w:lang w:val="ru" w:eastAsia="ru-RU"/>
        </w:rPr>
        <w:t xml:space="preserve"> латыни герой получил во время наполеоновских походов</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«Этот либерал обучал латыни сына Сореля и оставил ему множество книг, которые привез с собою».</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После падения Бонапарта военная карьера, о которой так мечтал Жюльен, оказалась невозможной. Единственной дорогой к достижению целей была карьера священника. Жюльен знал теологию и латынь, </w:t>
      </w:r>
      <w:r w:rsidRPr="006D3C64">
        <w:rPr>
          <w:rFonts w:ascii="Times New Roman" w:eastAsia="Times New Roman" w:hAnsi="Times New Roman" w:cs="Times New Roman"/>
          <w:sz w:val="28"/>
          <w:szCs w:val="28"/>
          <w:highlight w:val="white"/>
          <w:lang w:eastAsia="ru-RU"/>
        </w:rPr>
        <w:t xml:space="preserve">потому </w:t>
      </w:r>
      <w:r w:rsidRPr="006D3C64">
        <w:rPr>
          <w:rFonts w:ascii="Times New Roman" w:eastAsia="Times New Roman" w:hAnsi="Times New Roman" w:cs="Times New Roman"/>
          <w:sz w:val="28"/>
          <w:szCs w:val="28"/>
          <w:highlight w:val="white"/>
          <w:lang w:val="ru" w:eastAsia="ru-RU"/>
        </w:rPr>
        <w:t xml:space="preserve">он стал наставником детей мэра </w:t>
      </w:r>
      <w:r w:rsidRPr="006D3C64">
        <w:rPr>
          <w:rFonts w:ascii="Times New Roman" w:eastAsia="Times New Roman" w:hAnsi="Times New Roman" w:cs="Times New Roman"/>
          <w:sz w:val="28"/>
          <w:szCs w:val="28"/>
          <w:highlight w:val="white"/>
          <w:lang w:eastAsia="ru-RU"/>
        </w:rPr>
        <w:t xml:space="preserve">упомянутого </w:t>
      </w:r>
      <w:r w:rsidRPr="006D3C64">
        <w:rPr>
          <w:rFonts w:ascii="Times New Roman" w:eastAsia="Times New Roman" w:hAnsi="Times New Roman" w:cs="Times New Roman"/>
          <w:sz w:val="28"/>
          <w:szCs w:val="28"/>
          <w:highlight w:val="white"/>
          <w:lang w:val="ru" w:eastAsia="ru-RU"/>
        </w:rPr>
        <w:t xml:space="preserve">города </w:t>
      </w:r>
      <w:proofErr w:type="spellStart"/>
      <w:r w:rsidRPr="006D3C64">
        <w:rPr>
          <w:rFonts w:ascii="Times New Roman" w:eastAsia="Times New Roman" w:hAnsi="Times New Roman" w:cs="Times New Roman"/>
          <w:sz w:val="28"/>
          <w:szCs w:val="28"/>
          <w:highlight w:val="white"/>
          <w:lang w:val="ru" w:eastAsia="ru-RU"/>
        </w:rPr>
        <w:t>Верьер</w:t>
      </w:r>
      <w:proofErr w:type="spellEnd"/>
      <w:r w:rsidRPr="006D3C64">
        <w:rPr>
          <w:rFonts w:ascii="Times New Roman" w:eastAsia="Times New Roman" w:hAnsi="Times New Roman" w:cs="Times New Roman"/>
          <w:sz w:val="28"/>
          <w:szCs w:val="28"/>
          <w:highlight w:val="white"/>
          <w:lang w:val="ru"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 xml:space="preserve">Общество </w:t>
      </w:r>
      <w:proofErr w:type="spellStart"/>
      <w:r w:rsidRPr="006D3C64">
        <w:rPr>
          <w:rFonts w:ascii="Times New Roman" w:eastAsia="Times New Roman" w:hAnsi="Times New Roman" w:cs="Times New Roman"/>
          <w:sz w:val="28"/>
          <w:szCs w:val="28"/>
          <w:highlight w:val="white"/>
          <w:lang w:eastAsia="ru-RU"/>
        </w:rPr>
        <w:t>Верьера</w:t>
      </w:r>
      <w:proofErr w:type="spellEnd"/>
      <w:r w:rsidRPr="006D3C64">
        <w:rPr>
          <w:rFonts w:ascii="Times New Roman" w:eastAsia="Times New Roman" w:hAnsi="Times New Roman" w:cs="Times New Roman"/>
          <w:sz w:val="28"/>
          <w:szCs w:val="28"/>
          <w:highlight w:val="white"/>
          <w:lang w:val="ru" w:eastAsia="ru-RU"/>
        </w:rPr>
        <w:t xml:space="preserve"> состоит по большому счету из богатых помещиков. Каждый из </w:t>
      </w:r>
      <w:proofErr w:type="spellStart"/>
      <w:r w:rsidRPr="006D3C64">
        <w:rPr>
          <w:rFonts w:ascii="Times New Roman" w:eastAsia="Times New Roman" w:hAnsi="Times New Roman" w:cs="Times New Roman"/>
          <w:sz w:val="28"/>
          <w:szCs w:val="28"/>
          <w:highlight w:val="white"/>
          <w:lang w:eastAsia="ru-RU"/>
        </w:rPr>
        <w:t>верьерцев</w:t>
      </w:r>
      <w:proofErr w:type="spellEnd"/>
      <w:r w:rsidRPr="006D3C64">
        <w:rPr>
          <w:rFonts w:ascii="Times New Roman" w:eastAsia="Times New Roman" w:hAnsi="Times New Roman" w:cs="Times New Roman"/>
          <w:sz w:val="28"/>
          <w:szCs w:val="28"/>
          <w:highlight w:val="white"/>
          <w:lang w:val="ru" w:eastAsia="ru-RU"/>
        </w:rPr>
        <w:t xml:space="preserve"> думает лишь о деньгах, которые они получают</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приносить доход</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в этих словах воплощен образ мыслей огромного большинства всех его обитателей»</w:t>
      </w:r>
      <w:r w:rsidRPr="006D3C64">
        <w:rPr>
          <w:rFonts w:ascii="Times New Roman" w:eastAsia="Times New Roman" w:hAnsi="Times New Roman" w:cs="Times New Roman"/>
          <w:sz w:val="28"/>
          <w:szCs w:val="28"/>
          <w:highlight w:val="white"/>
          <w:lang w:eastAsia="ru-RU"/>
        </w:rPr>
        <w:t>), а</w:t>
      </w:r>
      <w:r w:rsidRPr="006D3C64">
        <w:rPr>
          <w:rFonts w:ascii="Times New Roman" w:eastAsia="Times New Roman" w:hAnsi="Times New Roman" w:cs="Times New Roman"/>
          <w:sz w:val="28"/>
          <w:szCs w:val="28"/>
          <w:highlight w:val="white"/>
          <w:lang w:val="ru" w:eastAsia="ru-RU"/>
        </w:rPr>
        <w:t xml:space="preserve"> также </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о доход</w:t>
      </w:r>
      <w:r w:rsidRPr="006D3C64">
        <w:rPr>
          <w:rFonts w:ascii="Times New Roman" w:eastAsia="Times New Roman" w:hAnsi="Times New Roman" w:cs="Times New Roman"/>
          <w:sz w:val="28"/>
          <w:szCs w:val="28"/>
          <w:highlight w:val="white"/>
          <w:lang w:eastAsia="ru-RU"/>
        </w:rPr>
        <w:t>ах</w:t>
      </w:r>
      <w:r w:rsidRPr="006D3C64">
        <w:rPr>
          <w:rFonts w:ascii="Times New Roman" w:eastAsia="Times New Roman" w:hAnsi="Times New Roman" w:cs="Times New Roman"/>
          <w:sz w:val="28"/>
          <w:szCs w:val="28"/>
          <w:highlight w:val="white"/>
          <w:lang w:val="ru" w:eastAsia="ru-RU"/>
        </w:rPr>
        <w:t xml:space="preserve"> города, </w:t>
      </w:r>
      <w:proofErr w:type="spellStart"/>
      <w:r w:rsidRPr="006D3C64">
        <w:rPr>
          <w:rFonts w:ascii="Times New Roman" w:eastAsia="Times New Roman" w:hAnsi="Times New Roman" w:cs="Times New Roman"/>
          <w:sz w:val="28"/>
          <w:szCs w:val="28"/>
          <w:highlight w:val="white"/>
          <w:lang w:val="ru" w:eastAsia="ru-RU"/>
        </w:rPr>
        <w:t>которы</w:t>
      </w:r>
      <w:proofErr w:type="spellEnd"/>
      <w:r w:rsidRPr="006D3C64">
        <w:rPr>
          <w:rFonts w:ascii="Times New Roman" w:eastAsia="Times New Roman" w:hAnsi="Times New Roman" w:cs="Times New Roman"/>
          <w:sz w:val="28"/>
          <w:szCs w:val="28"/>
          <w:highlight w:val="white"/>
          <w:lang w:eastAsia="ru-RU"/>
        </w:rPr>
        <w:t>е</w:t>
      </w:r>
      <w:r w:rsidRPr="006D3C64">
        <w:rPr>
          <w:rFonts w:ascii="Times New Roman" w:eastAsia="Times New Roman" w:hAnsi="Times New Roman" w:cs="Times New Roman"/>
          <w:sz w:val="28"/>
          <w:szCs w:val="28"/>
          <w:highlight w:val="white"/>
          <w:lang w:val="ru" w:eastAsia="ru-RU"/>
        </w:rPr>
        <w:t xml:space="preserve"> </w:t>
      </w:r>
      <w:proofErr w:type="spellStart"/>
      <w:r w:rsidRPr="006D3C64">
        <w:rPr>
          <w:rFonts w:ascii="Times New Roman" w:eastAsia="Times New Roman" w:hAnsi="Times New Roman" w:cs="Times New Roman"/>
          <w:sz w:val="28"/>
          <w:szCs w:val="28"/>
          <w:highlight w:val="white"/>
          <w:lang w:val="ru" w:eastAsia="ru-RU"/>
        </w:rPr>
        <w:t>раст</w:t>
      </w:r>
      <w:proofErr w:type="spellEnd"/>
      <w:r w:rsidRPr="006D3C64">
        <w:rPr>
          <w:rFonts w:ascii="Times New Roman" w:eastAsia="Times New Roman" w:hAnsi="Times New Roman" w:cs="Times New Roman"/>
          <w:sz w:val="28"/>
          <w:szCs w:val="28"/>
          <w:highlight w:val="white"/>
          <w:lang w:eastAsia="ru-RU"/>
        </w:rPr>
        <w:t>у</w:t>
      </w:r>
      <w:r w:rsidRPr="006D3C64">
        <w:rPr>
          <w:rFonts w:ascii="Times New Roman" w:eastAsia="Times New Roman" w:hAnsi="Times New Roman" w:cs="Times New Roman"/>
          <w:sz w:val="28"/>
          <w:szCs w:val="28"/>
          <w:highlight w:val="white"/>
          <w:lang w:val="ru" w:eastAsia="ru-RU"/>
        </w:rPr>
        <w:t>т с приездом туристов:</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«Приносить доход</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 вот довод, решающий все в этом маленьком городе, показавшемся вам таким красивым. Чужестранец, прибывающий сюда, плененный красотою окружающих </w:t>
      </w:r>
      <w:proofErr w:type="spellStart"/>
      <w:r w:rsidRPr="006D3C64">
        <w:rPr>
          <w:rFonts w:ascii="Times New Roman" w:eastAsia="Times New Roman" w:hAnsi="Times New Roman" w:cs="Times New Roman"/>
          <w:sz w:val="28"/>
          <w:szCs w:val="28"/>
          <w:highlight w:val="white"/>
          <w:lang w:val="ru" w:eastAsia="ru-RU"/>
        </w:rPr>
        <w:t>Верьер</w:t>
      </w:r>
      <w:proofErr w:type="spellEnd"/>
      <w:r w:rsidRPr="006D3C64">
        <w:rPr>
          <w:rFonts w:ascii="Times New Roman" w:eastAsia="Times New Roman" w:hAnsi="Times New Roman" w:cs="Times New Roman"/>
          <w:sz w:val="28"/>
          <w:szCs w:val="28"/>
          <w:highlight w:val="white"/>
          <w:lang w:val="ru" w:eastAsia="ru-RU"/>
        </w:rPr>
        <w:t xml:space="preserve"> прохладных зеленеющих долин, воображает вначале, что его обитатели восприимчивы к прекрасному; они очень часто говорят о красоте своего края, но нельзя отрицать, что они придают этому большое значение; но лишь потому, что эта красота привлекает иностранцев, деньги которых обогащают трактирщиков, а вследствие этого приносят доход городу»</w:t>
      </w:r>
      <w:r w:rsidRPr="006D3C64">
        <w:rPr>
          <w:rFonts w:ascii="Times New Roman" w:eastAsia="Times New Roman" w:hAnsi="Times New Roman" w:cs="Times New Roman"/>
          <w:sz w:val="28"/>
          <w:szCs w:val="28"/>
          <w:highlight w:val="white"/>
          <w:lang w:eastAsia="ru-RU"/>
        </w:rPr>
        <w:t>. В</w:t>
      </w:r>
      <w:r w:rsidRPr="006D3C64">
        <w:rPr>
          <w:rFonts w:ascii="Times New Roman" w:eastAsia="Times New Roman" w:hAnsi="Times New Roman" w:cs="Times New Roman"/>
          <w:sz w:val="28"/>
          <w:szCs w:val="28"/>
          <w:highlight w:val="white"/>
          <w:lang w:val="ru" w:eastAsia="ru-RU"/>
        </w:rPr>
        <w:t xml:space="preserve"> условиях, </w:t>
      </w:r>
      <w:r w:rsidRPr="006D3C64">
        <w:rPr>
          <w:rFonts w:ascii="Times New Roman" w:eastAsia="Times New Roman" w:hAnsi="Times New Roman" w:cs="Times New Roman"/>
          <w:sz w:val="28"/>
          <w:szCs w:val="28"/>
          <w:highlight w:val="white"/>
          <w:lang w:eastAsia="ru-RU"/>
        </w:rPr>
        <w:t>при которых</w:t>
      </w:r>
      <w:r w:rsidRPr="006D3C64">
        <w:rPr>
          <w:rFonts w:ascii="Times New Roman" w:eastAsia="Times New Roman" w:hAnsi="Times New Roman" w:cs="Times New Roman"/>
          <w:sz w:val="28"/>
          <w:szCs w:val="28"/>
          <w:highlight w:val="white"/>
          <w:lang w:val="ru" w:eastAsia="ru-RU"/>
        </w:rPr>
        <w:t xml:space="preserve"> главное в городе – это доход, </w:t>
      </w:r>
      <w:r w:rsidRPr="006D3C64">
        <w:rPr>
          <w:rFonts w:ascii="Times New Roman" w:eastAsia="Times New Roman" w:hAnsi="Times New Roman" w:cs="Times New Roman"/>
          <w:sz w:val="28"/>
          <w:szCs w:val="28"/>
          <w:highlight w:val="white"/>
          <w:lang w:eastAsia="ru-RU"/>
        </w:rPr>
        <w:t xml:space="preserve">Жюльен как </w:t>
      </w:r>
      <w:r w:rsidRPr="006D3C64">
        <w:rPr>
          <w:rFonts w:ascii="Times New Roman" w:eastAsia="Times New Roman" w:hAnsi="Times New Roman" w:cs="Times New Roman"/>
          <w:sz w:val="28"/>
          <w:szCs w:val="28"/>
          <w:highlight w:val="white"/>
          <w:lang w:val="ru" w:eastAsia="ru-RU"/>
        </w:rPr>
        <w:t xml:space="preserve">сын </w:t>
      </w:r>
      <w:r w:rsidRPr="006D3C64">
        <w:rPr>
          <w:rFonts w:ascii="Times New Roman" w:eastAsia="Times New Roman" w:hAnsi="Times New Roman" w:cs="Times New Roman"/>
          <w:sz w:val="28"/>
          <w:szCs w:val="28"/>
          <w:highlight w:val="white"/>
          <w:lang w:eastAsia="ru-RU"/>
        </w:rPr>
        <w:t xml:space="preserve">обычного </w:t>
      </w:r>
      <w:proofErr w:type="spellStart"/>
      <w:r w:rsidRPr="006D3C64">
        <w:rPr>
          <w:rFonts w:ascii="Times New Roman" w:eastAsia="Times New Roman" w:hAnsi="Times New Roman" w:cs="Times New Roman"/>
          <w:sz w:val="28"/>
          <w:szCs w:val="28"/>
          <w:highlight w:val="white"/>
          <w:lang w:val="ru" w:eastAsia="ru-RU"/>
        </w:rPr>
        <w:t>лесопильщика</w:t>
      </w:r>
      <w:proofErr w:type="spellEnd"/>
      <w:r w:rsidRPr="006D3C64">
        <w:rPr>
          <w:rFonts w:ascii="Times New Roman" w:eastAsia="Times New Roman" w:hAnsi="Times New Roman" w:cs="Times New Roman"/>
          <w:sz w:val="28"/>
          <w:szCs w:val="28"/>
          <w:highlight w:val="white"/>
          <w:lang w:val="ru" w:eastAsia="ru-RU"/>
        </w:rPr>
        <w:t xml:space="preserve"> сможет свободно жить</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лишь занимая высокое положение в обществе, имея соответствующее статусу жалование.</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val="ru" w:eastAsia="ru-RU"/>
        </w:rPr>
        <w:t xml:space="preserve">Находясь в семинарии, Жюльен </w:t>
      </w:r>
      <w:r w:rsidRPr="006D3C64">
        <w:rPr>
          <w:rFonts w:ascii="Times New Roman" w:eastAsia="Times New Roman" w:hAnsi="Times New Roman" w:cs="Times New Roman"/>
          <w:sz w:val="28"/>
          <w:szCs w:val="28"/>
          <w:highlight w:val="white"/>
          <w:lang w:eastAsia="ru-RU"/>
        </w:rPr>
        <w:t>д</w:t>
      </w:r>
      <w:proofErr w:type="spellStart"/>
      <w:r w:rsidRPr="006D3C64">
        <w:rPr>
          <w:rFonts w:ascii="Times New Roman" w:eastAsia="Times New Roman" w:hAnsi="Times New Roman" w:cs="Times New Roman"/>
          <w:sz w:val="28"/>
          <w:szCs w:val="28"/>
          <w:highlight w:val="white"/>
          <w:lang w:val="ru" w:eastAsia="ru-RU"/>
        </w:rPr>
        <w:t>уховность</w:t>
      </w:r>
      <w:proofErr w:type="spellEnd"/>
      <w:r w:rsidRPr="006D3C64">
        <w:rPr>
          <w:rFonts w:ascii="Times New Roman" w:eastAsia="Times New Roman" w:hAnsi="Times New Roman" w:cs="Times New Roman"/>
          <w:sz w:val="28"/>
          <w:szCs w:val="28"/>
          <w:highlight w:val="white"/>
          <w:lang w:val="ru" w:eastAsia="ru-RU"/>
        </w:rPr>
        <w:t xml:space="preserve">, </w:t>
      </w:r>
      <w:proofErr w:type="spellStart"/>
      <w:r w:rsidRPr="006D3C64">
        <w:rPr>
          <w:rFonts w:ascii="Times New Roman" w:eastAsia="Times New Roman" w:hAnsi="Times New Roman" w:cs="Times New Roman"/>
          <w:sz w:val="28"/>
          <w:szCs w:val="28"/>
          <w:highlight w:val="white"/>
          <w:lang w:val="ru" w:eastAsia="ru-RU"/>
        </w:rPr>
        <w:t>являющ</w:t>
      </w:r>
      <w:r w:rsidRPr="006D3C64">
        <w:rPr>
          <w:rFonts w:ascii="Times New Roman" w:eastAsia="Times New Roman" w:hAnsi="Times New Roman" w:cs="Times New Roman"/>
          <w:sz w:val="28"/>
          <w:szCs w:val="28"/>
          <w:highlight w:val="white"/>
          <w:lang w:eastAsia="ru-RU"/>
        </w:rPr>
        <w:t>ую</w:t>
      </w:r>
      <w:r w:rsidRPr="006D3C64">
        <w:rPr>
          <w:rFonts w:ascii="Times New Roman" w:eastAsia="Times New Roman" w:hAnsi="Times New Roman" w:cs="Times New Roman"/>
          <w:sz w:val="28"/>
          <w:szCs w:val="28"/>
          <w:highlight w:val="white"/>
          <w:lang w:val="ru" w:eastAsia="ru-RU"/>
        </w:rPr>
        <w:t>ся</w:t>
      </w:r>
      <w:proofErr w:type="spellEnd"/>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целью жизни</w:t>
      </w:r>
      <w:r w:rsidRPr="006D3C64">
        <w:rPr>
          <w:rFonts w:ascii="Times New Roman" w:eastAsia="Times New Roman" w:hAnsi="Times New Roman" w:cs="Times New Roman"/>
          <w:sz w:val="28"/>
          <w:szCs w:val="28"/>
          <w:highlight w:val="white"/>
          <w:lang w:val="ru" w:eastAsia="ru-RU"/>
        </w:rPr>
        <w:t xml:space="preserve"> семинаристов, видит лишь способом достижения своих корыстных целей – богатства, в то время как мечты героев-романтиков всегда высоки и </w:t>
      </w:r>
      <w:r w:rsidRPr="006D3C64">
        <w:rPr>
          <w:rFonts w:ascii="Times New Roman" w:eastAsia="Times New Roman" w:hAnsi="Times New Roman" w:cs="Times New Roman"/>
          <w:sz w:val="28"/>
          <w:szCs w:val="28"/>
          <w:highlight w:val="white"/>
          <w:lang w:eastAsia="ru-RU"/>
        </w:rPr>
        <w:t xml:space="preserve">связаны с </w:t>
      </w:r>
      <w:r w:rsidRPr="006D3C64">
        <w:rPr>
          <w:rFonts w:ascii="Times New Roman" w:eastAsia="Times New Roman" w:hAnsi="Times New Roman" w:cs="Times New Roman"/>
          <w:sz w:val="28"/>
          <w:szCs w:val="28"/>
          <w:highlight w:val="white"/>
          <w:lang w:val="ru" w:eastAsia="ru-RU"/>
        </w:rPr>
        <w:t>нематериальны</w:t>
      </w:r>
      <w:r w:rsidRPr="006D3C64">
        <w:rPr>
          <w:rFonts w:ascii="Times New Roman" w:eastAsia="Times New Roman" w:hAnsi="Times New Roman" w:cs="Times New Roman"/>
          <w:sz w:val="28"/>
          <w:szCs w:val="28"/>
          <w:highlight w:val="white"/>
          <w:lang w:eastAsia="ru-RU"/>
        </w:rPr>
        <w:t>ми ценностями</w:t>
      </w:r>
      <w:r w:rsidRPr="006D3C64">
        <w:rPr>
          <w:rFonts w:ascii="Times New Roman" w:eastAsia="Times New Roman" w:hAnsi="Times New Roman" w:cs="Times New Roman"/>
          <w:sz w:val="28"/>
          <w:szCs w:val="28"/>
          <w:highlight w:val="white"/>
          <w:lang w:val="ru" w:eastAsia="ru-RU"/>
        </w:rPr>
        <w:t xml:space="preserve">. Поэтому </w:t>
      </w:r>
      <w:r w:rsidRPr="006D3C64">
        <w:rPr>
          <w:rFonts w:ascii="Times New Roman" w:eastAsia="Times New Roman" w:hAnsi="Times New Roman" w:cs="Times New Roman"/>
          <w:sz w:val="28"/>
          <w:szCs w:val="28"/>
          <w:highlight w:val="white"/>
          <w:lang w:eastAsia="ru-RU"/>
        </w:rPr>
        <w:t>«</w:t>
      </w:r>
      <w:proofErr w:type="spellStart"/>
      <w:r w:rsidRPr="006D3C64">
        <w:rPr>
          <w:rFonts w:ascii="Times New Roman" w:eastAsia="Times New Roman" w:hAnsi="Times New Roman" w:cs="Times New Roman"/>
          <w:sz w:val="28"/>
          <w:szCs w:val="28"/>
          <w:highlight w:val="white"/>
          <w:lang w:val="ru" w:eastAsia="ru-RU"/>
        </w:rPr>
        <w:t>двоемирие</w:t>
      </w:r>
      <w:proofErr w:type="spellEnd"/>
      <w:r w:rsidRPr="006D3C64">
        <w:rPr>
          <w:rFonts w:ascii="Times New Roman" w:eastAsia="Times New Roman" w:hAnsi="Times New Roman" w:cs="Times New Roman"/>
          <w:sz w:val="28"/>
          <w:szCs w:val="28"/>
          <w:highlight w:val="white"/>
          <w:lang w:eastAsia="ru-RU"/>
        </w:rPr>
        <w:t>», присущее положению</w:t>
      </w:r>
      <w:r w:rsidRPr="006D3C64">
        <w:rPr>
          <w:rFonts w:ascii="Times New Roman" w:eastAsia="Times New Roman" w:hAnsi="Times New Roman" w:cs="Times New Roman"/>
          <w:sz w:val="28"/>
          <w:szCs w:val="28"/>
          <w:highlight w:val="white"/>
          <w:lang w:val="ru" w:eastAsia="ru-RU"/>
        </w:rPr>
        <w:t xml:space="preserve"> главного героя</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отнюдь</w:t>
      </w:r>
      <w:r w:rsidRPr="006D3C64">
        <w:rPr>
          <w:rFonts w:ascii="Times New Roman" w:eastAsia="Times New Roman" w:hAnsi="Times New Roman" w:cs="Times New Roman"/>
          <w:sz w:val="28"/>
          <w:szCs w:val="28"/>
          <w:highlight w:val="white"/>
          <w:lang w:val="ru" w:eastAsia="ru-RU"/>
        </w:rPr>
        <w:t xml:space="preserve"> не романтическое</w:t>
      </w:r>
      <w:r w:rsidRPr="006D3C64">
        <w:rPr>
          <w:rFonts w:ascii="Times New Roman" w:eastAsia="Times New Roman" w:hAnsi="Times New Roman" w:cs="Times New Roman"/>
          <w:sz w:val="28"/>
          <w:szCs w:val="28"/>
          <w:highlight w:val="white"/>
          <w:lang w:eastAsia="ru-RU"/>
        </w:rPr>
        <w:t xml:space="preserve"> и лишь представляется таковым на первый, не особо внимательный взгляд; на самом же деле</w:t>
      </w:r>
      <w:r w:rsidRPr="006D3C64">
        <w:rPr>
          <w:rFonts w:ascii="Times New Roman" w:eastAsia="Times New Roman" w:hAnsi="Times New Roman" w:cs="Times New Roman"/>
          <w:sz w:val="28"/>
          <w:szCs w:val="28"/>
          <w:highlight w:val="white"/>
          <w:lang w:val="ru" w:eastAsia="ru-RU"/>
        </w:rPr>
        <w:t xml:space="preserve"> все его стремления формируются под влиянием среды</w:t>
      </w:r>
      <w:r w:rsidRPr="006D3C64">
        <w:rPr>
          <w:rFonts w:ascii="Times New Roman" w:eastAsia="Times New Roman" w:hAnsi="Times New Roman" w:cs="Times New Roman"/>
          <w:sz w:val="28"/>
          <w:szCs w:val="28"/>
          <w:highlight w:val="white"/>
          <w:lang w:eastAsia="ru-RU"/>
        </w:rPr>
        <w:t>, а не вопреки ей, как в эпоху Романтизма</w:t>
      </w:r>
      <w:r w:rsidRPr="006D3C64">
        <w:rPr>
          <w:rFonts w:ascii="Times New Roman" w:eastAsia="Times New Roman" w:hAnsi="Times New Roman" w:cs="Times New Roman"/>
          <w:sz w:val="28"/>
          <w:szCs w:val="28"/>
          <w:highlight w:val="white"/>
          <w:lang w:val="ru"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eastAsia="ru-RU"/>
        </w:rPr>
        <w:t>Действительно, несмотря на жажду свободы, достижение ее видится Жюльену лишь путем приобретения материального благополучия и социального положения. Свобода</w:t>
      </w:r>
      <w:r w:rsidRPr="006D3C64">
        <w:rPr>
          <w:rFonts w:ascii="Times New Roman" w:eastAsia="Times New Roman" w:hAnsi="Times New Roman" w:cs="Times New Roman"/>
          <w:sz w:val="28"/>
          <w:szCs w:val="28"/>
          <w:highlight w:val="white"/>
          <w:lang w:val="ru" w:eastAsia="ru-RU"/>
        </w:rPr>
        <w:t xml:space="preserve"> напрямую связан</w:t>
      </w:r>
      <w:r w:rsidRPr="006D3C64">
        <w:rPr>
          <w:rFonts w:ascii="Times New Roman" w:eastAsia="Times New Roman" w:hAnsi="Times New Roman" w:cs="Times New Roman"/>
          <w:sz w:val="28"/>
          <w:szCs w:val="28"/>
          <w:highlight w:val="white"/>
          <w:lang w:eastAsia="ru-RU"/>
        </w:rPr>
        <w:t>а</w:t>
      </w:r>
      <w:r w:rsidRPr="006D3C64">
        <w:rPr>
          <w:rFonts w:ascii="Times New Roman" w:eastAsia="Times New Roman" w:hAnsi="Times New Roman" w:cs="Times New Roman"/>
          <w:sz w:val="28"/>
          <w:szCs w:val="28"/>
          <w:highlight w:val="white"/>
          <w:lang w:val="ru" w:eastAsia="ru-RU"/>
        </w:rPr>
        <w:t xml:space="preserve"> с </w:t>
      </w:r>
      <w:r w:rsidRPr="006D3C64">
        <w:rPr>
          <w:rFonts w:ascii="Times New Roman" w:eastAsia="Times New Roman" w:hAnsi="Times New Roman" w:cs="Times New Roman"/>
          <w:sz w:val="28"/>
          <w:szCs w:val="28"/>
          <w:highlight w:val="white"/>
          <w:lang w:eastAsia="ru-RU"/>
        </w:rPr>
        <w:t>богатством, что репрезентирует совсем не романтический извод понимания первой</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Для героя б</w:t>
      </w:r>
      <w:proofErr w:type="spellStart"/>
      <w:r w:rsidRPr="006D3C64">
        <w:rPr>
          <w:rFonts w:ascii="Times New Roman" w:eastAsia="Times New Roman" w:hAnsi="Times New Roman" w:cs="Times New Roman"/>
          <w:sz w:val="28"/>
          <w:szCs w:val="28"/>
          <w:highlight w:val="white"/>
          <w:lang w:val="ru" w:eastAsia="ru-RU"/>
        </w:rPr>
        <w:t>ыть</w:t>
      </w:r>
      <w:proofErr w:type="spellEnd"/>
      <w:r w:rsidRPr="006D3C64">
        <w:rPr>
          <w:rFonts w:ascii="Times New Roman" w:eastAsia="Times New Roman" w:hAnsi="Times New Roman" w:cs="Times New Roman"/>
          <w:sz w:val="28"/>
          <w:szCs w:val="28"/>
          <w:highlight w:val="white"/>
          <w:lang w:val="ru" w:eastAsia="ru-RU"/>
        </w:rPr>
        <w:t xml:space="preserve"> свободным</w:t>
      </w:r>
      <w:r w:rsidRPr="006D3C64">
        <w:rPr>
          <w:rFonts w:ascii="Times New Roman" w:eastAsia="Times New Roman" w:hAnsi="Times New Roman" w:cs="Times New Roman"/>
          <w:sz w:val="28"/>
          <w:szCs w:val="28"/>
          <w:highlight w:val="white"/>
          <w:lang w:eastAsia="ru-RU"/>
        </w:rPr>
        <w:t xml:space="preserve"> – </w:t>
      </w:r>
      <w:r w:rsidRPr="006D3C64">
        <w:rPr>
          <w:rFonts w:ascii="Times New Roman" w:eastAsia="Times New Roman" w:hAnsi="Times New Roman" w:cs="Times New Roman"/>
          <w:sz w:val="28"/>
          <w:szCs w:val="28"/>
          <w:highlight w:val="white"/>
          <w:lang w:val="ru" w:eastAsia="ru-RU"/>
        </w:rPr>
        <w:t>значит не зависеть от ненавистного обществ</w:t>
      </w:r>
      <w:r w:rsidRPr="006D3C64">
        <w:rPr>
          <w:rFonts w:ascii="Times New Roman" w:eastAsia="Times New Roman" w:hAnsi="Times New Roman" w:cs="Times New Roman"/>
          <w:sz w:val="28"/>
          <w:szCs w:val="28"/>
          <w:highlight w:val="white"/>
          <w:lang w:eastAsia="ru-RU"/>
        </w:rPr>
        <w:t>а</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забыть</w:t>
      </w:r>
      <w:r w:rsidRPr="006D3C64">
        <w:rPr>
          <w:rFonts w:ascii="Times New Roman" w:eastAsia="Times New Roman" w:hAnsi="Times New Roman" w:cs="Times New Roman"/>
          <w:sz w:val="28"/>
          <w:szCs w:val="28"/>
          <w:highlight w:val="white"/>
          <w:lang w:val="ru" w:eastAsia="ru-RU"/>
        </w:rPr>
        <w:t xml:space="preserve"> притворство, сопровождающее его всю жизнь. Свобода</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xml:space="preserve">это укрытие для Жюльена от всего мира, где ему приходится </w:t>
      </w:r>
      <w:r w:rsidRPr="006D3C64">
        <w:rPr>
          <w:rFonts w:ascii="Times New Roman" w:eastAsia="Times New Roman" w:hAnsi="Times New Roman" w:cs="Times New Roman"/>
          <w:sz w:val="28"/>
          <w:szCs w:val="28"/>
          <w:highlight w:val="white"/>
          <w:lang w:eastAsia="ru-RU"/>
        </w:rPr>
        <w:t>лицемерить</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 xml:space="preserve">Но сам себя </w:t>
      </w:r>
      <w:r w:rsidRPr="006D3C64">
        <w:rPr>
          <w:rFonts w:ascii="Times New Roman" w:eastAsia="Times New Roman" w:hAnsi="Times New Roman" w:cs="Times New Roman"/>
          <w:sz w:val="28"/>
          <w:szCs w:val="28"/>
          <w:highlight w:val="white"/>
          <w:lang w:val="ru" w:eastAsia="ru-RU"/>
        </w:rPr>
        <w:t xml:space="preserve">Жюльен </w:t>
      </w:r>
      <w:r w:rsidRPr="006D3C64">
        <w:rPr>
          <w:rFonts w:ascii="Times New Roman" w:eastAsia="Times New Roman" w:hAnsi="Times New Roman" w:cs="Times New Roman"/>
          <w:sz w:val="28"/>
          <w:szCs w:val="28"/>
          <w:highlight w:val="white"/>
          <w:lang w:eastAsia="ru-RU"/>
        </w:rPr>
        <w:t xml:space="preserve">зачастую видит романтиком и </w:t>
      </w:r>
      <w:r w:rsidRPr="006D3C64">
        <w:rPr>
          <w:rFonts w:ascii="Times New Roman" w:eastAsia="Times New Roman" w:hAnsi="Times New Roman" w:cs="Times New Roman"/>
          <w:sz w:val="28"/>
          <w:szCs w:val="28"/>
          <w:highlight w:val="white"/>
          <w:lang w:val="ru" w:eastAsia="ru-RU"/>
        </w:rPr>
        <w:t>пытается утвердиться как романтик, став</w:t>
      </w:r>
      <w:r w:rsidRPr="006D3C64">
        <w:rPr>
          <w:rFonts w:ascii="Times New Roman" w:eastAsia="Times New Roman" w:hAnsi="Times New Roman" w:cs="Times New Roman"/>
          <w:sz w:val="28"/>
          <w:szCs w:val="28"/>
          <w:highlight w:val="white"/>
          <w:lang w:eastAsia="ru-RU"/>
        </w:rPr>
        <w:t>я</w:t>
      </w:r>
      <w:r w:rsidRPr="006D3C64">
        <w:rPr>
          <w:rFonts w:ascii="Times New Roman" w:eastAsia="Times New Roman" w:hAnsi="Times New Roman" w:cs="Times New Roman"/>
          <w:sz w:val="28"/>
          <w:szCs w:val="28"/>
          <w:highlight w:val="white"/>
          <w:lang w:val="ru" w:eastAsia="ru-RU"/>
        </w:rPr>
        <w:t xml:space="preserve"> свои стремления </w:t>
      </w:r>
      <w:r w:rsidRPr="006D3C64">
        <w:rPr>
          <w:rFonts w:ascii="Times New Roman" w:eastAsia="Times New Roman" w:hAnsi="Times New Roman" w:cs="Times New Roman"/>
          <w:sz w:val="28"/>
          <w:szCs w:val="28"/>
          <w:highlight w:val="white"/>
          <w:lang w:eastAsia="ru-RU"/>
        </w:rPr>
        <w:t>пре</w:t>
      </w:r>
      <w:r w:rsidRPr="006D3C64">
        <w:rPr>
          <w:rFonts w:ascii="Times New Roman" w:eastAsia="Times New Roman" w:hAnsi="Times New Roman" w:cs="Times New Roman"/>
          <w:sz w:val="28"/>
          <w:szCs w:val="28"/>
          <w:highlight w:val="white"/>
          <w:lang w:val="ru" w:eastAsia="ru-RU"/>
        </w:rPr>
        <w:t xml:space="preserve">выше </w:t>
      </w:r>
      <w:r w:rsidRPr="006D3C64">
        <w:rPr>
          <w:rFonts w:ascii="Times New Roman" w:eastAsia="Times New Roman" w:hAnsi="Times New Roman" w:cs="Times New Roman"/>
          <w:sz w:val="28"/>
          <w:szCs w:val="28"/>
          <w:highlight w:val="white"/>
          <w:lang w:eastAsia="ru-RU"/>
        </w:rPr>
        <w:t>всего</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так, п</w:t>
      </w:r>
      <w:proofErr w:type="spellStart"/>
      <w:r w:rsidRPr="006D3C64">
        <w:rPr>
          <w:rFonts w:ascii="Times New Roman" w:eastAsia="Times New Roman" w:hAnsi="Times New Roman" w:cs="Times New Roman"/>
          <w:sz w:val="28"/>
          <w:szCs w:val="28"/>
          <w:highlight w:val="white"/>
          <w:lang w:val="ru" w:eastAsia="ru-RU"/>
        </w:rPr>
        <w:t>оначалу</w:t>
      </w:r>
      <w:proofErr w:type="spellEnd"/>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 xml:space="preserve">он </w:t>
      </w:r>
      <w:r w:rsidRPr="006D3C64">
        <w:rPr>
          <w:rFonts w:ascii="Times New Roman" w:eastAsia="Times New Roman" w:hAnsi="Times New Roman" w:cs="Times New Roman"/>
          <w:sz w:val="28"/>
          <w:szCs w:val="28"/>
          <w:highlight w:val="white"/>
          <w:lang w:val="ru" w:eastAsia="ru-RU"/>
        </w:rPr>
        <w:t xml:space="preserve">использует любовь Луизы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val="ru" w:eastAsia="ru-RU"/>
        </w:rPr>
        <w:t xml:space="preserve">, чтобы насмехаться над мэром. Ночью он посещает ее комнату, не </w:t>
      </w:r>
      <w:r w:rsidRPr="006D3C64">
        <w:rPr>
          <w:rFonts w:ascii="Times New Roman" w:eastAsia="Times New Roman" w:hAnsi="Times New Roman" w:cs="Times New Roman"/>
          <w:sz w:val="28"/>
          <w:szCs w:val="28"/>
          <w:highlight w:val="white"/>
          <w:lang w:val="ru" w:eastAsia="ru-RU"/>
        </w:rPr>
        <w:lastRenderedPageBreak/>
        <w:t xml:space="preserve">задумываясь о последствиях, </w:t>
      </w:r>
      <w:r w:rsidRPr="006D3C64">
        <w:rPr>
          <w:rFonts w:ascii="Times New Roman" w:eastAsia="Times New Roman" w:hAnsi="Times New Roman" w:cs="Times New Roman"/>
          <w:sz w:val="28"/>
          <w:szCs w:val="28"/>
          <w:highlight w:val="white"/>
          <w:lang w:eastAsia="ru-RU"/>
        </w:rPr>
        <w:t>что</w:t>
      </w:r>
      <w:r w:rsidRPr="006D3C64">
        <w:rPr>
          <w:rFonts w:ascii="Times New Roman" w:eastAsia="Times New Roman" w:hAnsi="Times New Roman" w:cs="Times New Roman"/>
          <w:sz w:val="28"/>
          <w:szCs w:val="28"/>
          <w:highlight w:val="white"/>
          <w:lang w:val="ru" w:eastAsia="ru-RU"/>
        </w:rPr>
        <w:t xml:space="preserve"> их могут ожидать: «– </w:t>
      </w:r>
      <w:r w:rsidRPr="006D3C64">
        <w:rPr>
          <w:rFonts w:ascii="Times New Roman" w:eastAsia="Times New Roman" w:hAnsi="Times New Roman" w:cs="Times New Roman"/>
          <w:sz w:val="28"/>
          <w:szCs w:val="28"/>
          <w:highlight w:val="white"/>
          <w:lang w:eastAsia="ru-RU"/>
        </w:rPr>
        <w:t>О</w:t>
      </w:r>
      <w:r w:rsidRPr="006D3C64">
        <w:rPr>
          <w:rFonts w:ascii="Times New Roman" w:eastAsia="Times New Roman" w:hAnsi="Times New Roman" w:cs="Times New Roman"/>
          <w:sz w:val="28"/>
          <w:szCs w:val="28"/>
          <w:highlight w:val="white"/>
          <w:lang w:val="ru" w:eastAsia="ru-RU"/>
        </w:rPr>
        <w:t xml:space="preserve"> господи! </w:t>
      </w:r>
      <w:r w:rsidRPr="006D3C64">
        <w:rPr>
          <w:rFonts w:ascii="Times New Roman" w:eastAsia="Times New Roman" w:hAnsi="Times New Roman" w:cs="Times New Roman"/>
          <w:sz w:val="28"/>
          <w:szCs w:val="28"/>
          <w:highlight w:val="white"/>
          <w:lang w:eastAsia="ru-RU"/>
        </w:rPr>
        <w:t>Е</w:t>
      </w:r>
      <w:proofErr w:type="spellStart"/>
      <w:r w:rsidRPr="006D3C64">
        <w:rPr>
          <w:rFonts w:ascii="Times New Roman" w:eastAsia="Times New Roman" w:hAnsi="Times New Roman" w:cs="Times New Roman"/>
          <w:sz w:val="28"/>
          <w:szCs w:val="28"/>
          <w:highlight w:val="white"/>
          <w:lang w:val="ru" w:eastAsia="ru-RU"/>
        </w:rPr>
        <w:t>сли</w:t>
      </w:r>
      <w:proofErr w:type="spellEnd"/>
      <w:r w:rsidRPr="006D3C64">
        <w:rPr>
          <w:rFonts w:ascii="Times New Roman" w:eastAsia="Times New Roman" w:hAnsi="Times New Roman" w:cs="Times New Roman"/>
          <w:sz w:val="28"/>
          <w:szCs w:val="28"/>
          <w:highlight w:val="white"/>
          <w:lang w:val="ru" w:eastAsia="ru-RU"/>
        </w:rPr>
        <w:t xml:space="preserve"> мой муж услышал шум, я погибла.</w:t>
      </w:r>
      <w:r w:rsidRPr="006D3C64">
        <w:rPr>
          <w:rFonts w:ascii="Times New Roman" w:eastAsia="Times New Roman" w:hAnsi="Times New Roman" w:cs="Times New Roman"/>
          <w:sz w:val="28"/>
          <w:szCs w:val="28"/>
          <w:highlight w:val="white"/>
          <w:lang w:eastAsia="ru-RU"/>
        </w:rPr>
        <w:t xml:space="preserve"> – В</w:t>
      </w:r>
      <w:proofErr w:type="spellStart"/>
      <w:r w:rsidRPr="006D3C64">
        <w:rPr>
          <w:rFonts w:ascii="Times New Roman" w:eastAsia="Times New Roman" w:hAnsi="Times New Roman" w:cs="Times New Roman"/>
          <w:sz w:val="28"/>
          <w:szCs w:val="28"/>
          <w:highlight w:val="white"/>
          <w:lang w:val="ru" w:eastAsia="ru-RU"/>
        </w:rPr>
        <w:t>ам</w:t>
      </w:r>
      <w:proofErr w:type="spellEnd"/>
      <w:r w:rsidRPr="006D3C64">
        <w:rPr>
          <w:rFonts w:ascii="Times New Roman" w:eastAsia="Times New Roman" w:hAnsi="Times New Roman" w:cs="Times New Roman"/>
          <w:sz w:val="28"/>
          <w:szCs w:val="28"/>
          <w:highlight w:val="white"/>
          <w:lang w:val="ru" w:eastAsia="ru-RU"/>
        </w:rPr>
        <w:t xml:space="preserve"> было бы жаль жизни?»</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снисходительность фраза</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 xml:space="preserve">– знак </w:t>
      </w:r>
      <w:proofErr w:type="spellStart"/>
      <w:r w:rsidRPr="006D3C64">
        <w:rPr>
          <w:rFonts w:ascii="Times New Roman" w:eastAsia="Times New Roman" w:hAnsi="Times New Roman" w:cs="Times New Roman"/>
          <w:sz w:val="28"/>
          <w:szCs w:val="28"/>
          <w:highlight w:val="white"/>
          <w:lang w:val="ru" w:eastAsia="ru-RU"/>
        </w:rPr>
        <w:t>эгоистичност</w:t>
      </w:r>
      <w:proofErr w:type="spellEnd"/>
      <w:r w:rsidRPr="006D3C64">
        <w:rPr>
          <w:rFonts w:ascii="Times New Roman" w:eastAsia="Times New Roman" w:hAnsi="Times New Roman" w:cs="Times New Roman"/>
          <w:sz w:val="28"/>
          <w:szCs w:val="28"/>
          <w:highlight w:val="white"/>
          <w:lang w:eastAsia="ru-RU"/>
        </w:rPr>
        <w:t>и героя</w:t>
      </w:r>
      <w:r w:rsidRPr="006D3C64">
        <w:rPr>
          <w:rFonts w:ascii="Times New Roman" w:eastAsia="Times New Roman" w:hAnsi="Times New Roman" w:cs="Times New Roman"/>
          <w:sz w:val="28"/>
          <w:szCs w:val="28"/>
          <w:highlight w:val="white"/>
          <w:lang w:val="ru"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eastAsia="ru-RU"/>
        </w:rPr>
        <w:t>Образ г</w:t>
      </w:r>
      <w:proofErr w:type="spellStart"/>
      <w:r w:rsidRPr="006D3C64">
        <w:rPr>
          <w:rFonts w:ascii="Times New Roman" w:eastAsia="Times New Roman" w:hAnsi="Times New Roman" w:cs="Times New Roman"/>
          <w:sz w:val="28"/>
          <w:szCs w:val="28"/>
          <w:highlight w:val="white"/>
          <w:lang w:val="ru" w:eastAsia="ru-RU"/>
        </w:rPr>
        <w:t>оспож</w:t>
      </w:r>
      <w:proofErr w:type="spellEnd"/>
      <w:r w:rsidRPr="006D3C64">
        <w:rPr>
          <w:rFonts w:ascii="Times New Roman" w:eastAsia="Times New Roman" w:hAnsi="Times New Roman" w:cs="Times New Roman"/>
          <w:sz w:val="28"/>
          <w:szCs w:val="28"/>
          <w:highlight w:val="white"/>
          <w:lang w:eastAsia="ru-RU"/>
        </w:rPr>
        <w:t>и</w:t>
      </w:r>
      <w:r w:rsidRPr="006D3C64">
        <w:rPr>
          <w:rFonts w:ascii="Times New Roman" w:eastAsia="Times New Roman" w:hAnsi="Times New Roman" w:cs="Times New Roman"/>
          <w:sz w:val="28"/>
          <w:szCs w:val="28"/>
          <w:highlight w:val="white"/>
          <w:lang w:val="ru" w:eastAsia="ru-RU"/>
        </w:rPr>
        <w:t xml:space="preserve">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val="ru" w:eastAsia="ru-RU"/>
        </w:rPr>
        <w:t xml:space="preserve"> – </w:t>
      </w:r>
      <w:r w:rsidRPr="006D3C64">
        <w:rPr>
          <w:rFonts w:ascii="Times New Roman" w:eastAsia="Times New Roman" w:hAnsi="Times New Roman" w:cs="Times New Roman"/>
          <w:sz w:val="28"/>
          <w:szCs w:val="28"/>
          <w:highlight w:val="white"/>
          <w:lang w:eastAsia="ru-RU"/>
        </w:rPr>
        <w:t xml:space="preserve">это </w:t>
      </w:r>
      <w:r w:rsidRPr="006D3C64">
        <w:rPr>
          <w:rFonts w:ascii="Times New Roman" w:eastAsia="Times New Roman" w:hAnsi="Times New Roman" w:cs="Times New Roman"/>
          <w:sz w:val="28"/>
          <w:szCs w:val="28"/>
          <w:highlight w:val="white"/>
          <w:lang w:val="ru" w:eastAsia="ru-RU"/>
        </w:rPr>
        <w:t xml:space="preserve">образ наивной и невинной женщины, который ей </w:t>
      </w:r>
      <w:r w:rsidRPr="006D3C64">
        <w:rPr>
          <w:rFonts w:ascii="Times New Roman" w:eastAsia="Times New Roman" w:hAnsi="Times New Roman" w:cs="Times New Roman"/>
          <w:sz w:val="28"/>
          <w:szCs w:val="28"/>
          <w:highlight w:val="white"/>
          <w:lang w:eastAsia="ru-RU"/>
        </w:rPr>
        <w:t xml:space="preserve">самой </w:t>
      </w:r>
      <w:r w:rsidRPr="006D3C64">
        <w:rPr>
          <w:rFonts w:ascii="Times New Roman" w:eastAsia="Times New Roman" w:hAnsi="Times New Roman" w:cs="Times New Roman"/>
          <w:sz w:val="28"/>
          <w:szCs w:val="28"/>
          <w:highlight w:val="white"/>
          <w:lang w:val="ru" w:eastAsia="ru-RU"/>
        </w:rPr>
        <w:t xml:space="preserve">не нравится: «И кокетство, и притворство были ей чужды». </w:t>
      </w:r>
      <w:proofErr w:type="gramStart"/>
      <w:r w:rsidRPr="006D3C64">
        <w:rPr>
          <w:rFonts w:ascii="Times New Roman" w:eastAsia="Times New Roman" w:hAnsi="Times New Roman" w:cs="Times New Roman"/>
          <w:sz w:val="28"/>
          <w:szCs w:val="28"/>
          <w:highlight w:val="white"/>
          <w:lang w:val="ru" w:eastAsia="ru-RU"/>
        </w:rPr>
        <w:t xml:space="preserve">И хотя притворство не было близко Луизе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val="ru" w:eastAsia="ru-RU"/>
        </w:rPr>
        <w:t>, именно притворством Жюльен добился ее</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«Эта женщина не может меня презирать; в таком случае</w:t>
      </w:r>
      <w:proofErr w:type="gramEnd"/>
      <w:r w:rsidRPr="006D3C64">
        <w:rPr>
          <w:rFonts w:ascii="Times New Roman" w:eastAsia="Times New Roman" w:hAnsi="Times New Roman" w:cs="Times New Roman"/>
          <w:sz w:val="28"/>
          <w:szCs w:val="28"/>
          <w:highlight w:val="white"/>
          <w:lang w:val="ru" w:eastAsia="ru-RU"/>
        </w:rPr>
        <w:t>, – сказал он себе,</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 я должен поддаться чарам ее красоты; я обязан перед самим собою сделаться ее возлюбленным»</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т.е. должен играть роль возлюбленного.</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val="ru" w:eastAsia="ru-RU"/>
        </w:rPr>
        <w:t>Вторая</w:t>
      </w:r>
      <w:r w:rsidR="007D1048" w:rsidRPr="006D3C64">
        <w:rPr>
          <w:rFonts w:ascii="Times New Roman" w:eastAsia="Times New Roman" w:hAnsi="Times New Roman" w:cs="Times New Roman"/>
          <w:sz w:val="28"/>
          <w:szCs w:val="28"/>
          <w:highlight w:val="white"/>
          <w:lang w:val="ru" w:eastAsia="ru-RU"/>
        </w:rPr>
        <w:t xml:space="preserve"> любовь Жюльена, Матильда де ла </w:t>
      </w:r>
      <w:r w:rsidRPr="006D3C64">
        <w:rPr>
          <w:rFonts w:ascii="Times New Roman" w:eastAsia="Times New Roman" w:hAnsi="Times New Roman" w:cs="Times New Roman"/>
          <w:sz w:val="28"/>
          <w:szCs w:val="28"/>
          <w:highlight w:val="white"/>
          <w:lang w:val="ru" w:eastAsia="ru-RU"/>
        </w:rPr>
        <w:t>Моль – дочь богатого помещика</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«белокурая и хорошо сложенная»</w:t>
      </w:r>
      <w:r w:rsidRPr="006D3C64">
        <w:rPr>
          <w:rFonts w:ascii="Times New Roman" w:eastAsia="Times New Roman" w:hAnsi="Times New Roman" w:cs="Times New Roman"/>
          <w:sz w:val="28"/>
          <w:szCs w:val="28"/>
          <w:highlight w:val="white"/>
          <w:lang w:eastAsia="ru-RU"/>
        </w:rPr>
        <w:t>; акцент на внешности здесь не случаен, что доказывается тем, что</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п</w:t>
      </w:r>
      <w:proofErr w:type="spellStart"/>
      <w:r w:rsidRPr="006D3C64">
        <w:rPr>
          <w:rFonts w:ascii="Times New Roman" w:eastAsia="Times New Roman" w:hAnsi="Times New Roman" w:cs="Times New Roman"/>
          <w:sz w:val="28"/>
          <w:szCs w:val="28"/>
          <w:highlight w:val="white"/>
          <w:lang w:val="ru" w:eastAsia="ru-RU"/>
        </w:rPr>
        <w:t>ри</w:t>
      </w:r>
      <w:proofErr w:type="spellEnd"/>
      <w:r w:rsidRPr="006D3C64">
        <w:rPr>
          <w:rFonts w:ascii="Times New Roman" w:eastAsia="Times New Roman" w:hAnsi="Times New Roman" w:cs="Times New Roman"/>
          <w:sz w:val="28"/>
          <w:szCs w:val="28"/>
          <w:highlight w:val="white"/>
          <w:lang w:val="ru" w:eastAsia="ru-RU"/>
        </w:rPr>
        <w:t xml:space="preserve"> первой встрече Жюльен сравнивал ее глаза с глазами Луизы</w:t>
      </w:r>
      <w:r w:rsidRPr="006D3C64">
        <w:rPr>
          <w:rFonts w:ascii="Times New Roman" w:eastAsia="Times New Roman" w:hAnsi="Times New Roman" w:cs="Times New Roman"/>
          <w:sz w:val="28"/>
          <w:szCs w:val="28"/>
          <w:highlight w:val="white"/>
          <w:lang w:eastAsia="ru-RU"/>
        </w:rPr>
        <w:t>, но</w:t>
      </w:r>
      <w:r w:rsidRPr="006D3C64">
        <w:rPr>
          <w:rFonts w:ascii="Times New Roman" w:eastAsia="Times New Roman" w:hAnsi="Times New Roman" w:cs="Times New Roman"/>
          <w:sz w:val="28"/>
          <w:szCs w:val="28"/>
          <w:highlight w:val="white"/>
          <w:lang w:val="ru" w:eastAsia="ru-RU"/>
        </w:rPr>
        <w:t xml:space="preserve"> «не имел достаточно опытности, чтобы различить, что глаза мадемуазель Матильды порою вспыхивали насмешливым огоньком, тогда как глаза госпожи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val="ru" w:eastAsia="ru-RU"/>
        </w:rPr>
        <w:t xml:space="preserve">, оживлявшиеся при рассказе о какой-нибудь несправедливости, пылали огнем страсти или великодушного негодования». Это сравнение </w:t>
      </w:r>
      <w:r w:rsidRPr="006D3C64">
        <w:rPr>
          <w:rFonts w:ascii="Times New Roman" w:eastAsia="Times New Roman" w:hAnsi="Times New Roman" w:cs="Times New Roman"/>
          <w:sz w:val="28"/>
          <w:szCs w:val="28"/>
          <w:highlight w:val="white"/>
          <w:lang w:eastAsia="ru-RU"/>
        </w:rPr>
        <w:t>вскрывает</w:t>
      </w:r>
      <w:r w:rsidRPr="006D3C64">
        <w:rPr>
          <w:rFonts w:ascii="Times New Roman" w:eastAsia="Times New Roman" w:hAnsi="Times New Roman" w:cs="Times New Roman"/>
          <w:sz w:val="28"/>
          <w:szCs w:val="28"/>
          <w:highlight w:val="white"/>
          <w:lang w:val="ru" w:eastAsia="ru-RU"/>
        </w:rPr>
        <w:t xml:space="preserve"> чувства, которые Жюльен до сих пор испытывает к Луизе.</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eastAsia="ru-RU"/>
        </w:rPr>
        <w:t>В</w:t>
      </w:r>
      <w:r w:rsidRPr="006D3C64">
        <w:rPr>
          <w:rFonts w:ascii="Times New Roman" w:eastAsia="Times New Roman" w:hAnsi="Times New Roman" w:cs="Times New Roman"/>
          <w:sz w:val="28"/>
          <w:szCs w:val="28"/>
          <w:highlight w:val="white"/>
          <w:lang w:val="ru" w:eastAsia="ru-RU"/>
        </w:rPr>
        <w:t xml:space="preserve"> своих </w:t>
      </w:r>
      <w:proofErr w:type="spellStart"/>
      <w:r w:rsidRPr="006D3C64">
        <w:rPr>
          <w:rFonts w:ascii="Times New Roman" w:eastAsia="Times New Roman" w:hAnsi="Times New Roman" w:cs="Times New Roman"/>
          <w:sz w:val="28"/>
          <w:szCs w:val="28"/>
          <w:highlight w:val="white"/>
          <w:lang w:val="ru" w:eastAsia="ru-RU"/>
        </w:rPr>
        <w:t>рассуждени</w:t>
      </w:r>
      <w:r w:rsidRPr="006D3C64">
        <w:rPr>
          <w:rFonts w:ascii="Times New Roman" w:eastAsia="Times New Roman" w:hAnsi="Times New Roman" w:cs="Times New Roman"/>
          <w:sz w:val="28"/>
          <w:szCs w:val="28"/>
          <w:highlight w:val="white"/>
          <w:lang w:eastAsia="ru-RU"/>
        </w:rPr>
        <w:t>ях</w:t>
      </w:r>
      <w:proofErr w:type="spellEnd"/>
      <w:r w:rsidRPr="006D3C64">
        <w:rPr>
          <w:rFonts w:ascii="Times New Roman" w:eastAsia="Times New Roman" w:hAnsi="Times New Roman" w:cs="Times New Roman"/>
          <w:sz w:val="28"/>
          <w:szCs w:val="28"/>
          <w:highlight w:val="white"/>
          <w:lang w:val="ru" w:eastAsia="ru-RU"/>
        </w:rPr>
        <w:t xml:space="preserve"> Жюльен </w:t>
      </w:r>
      <w:r w:rsidRPr="006D3C64">
        <w:rPr>
          <w:rFonts w:ascii="Times New Roman" w:eastAsia="Times New Roman" w:hAnsi="Times New Roman" w:cs="Times New Roman"/>
          <w:sz w:val="28"/>
          <w:szCs w:val="28"/>
          <w:highlight w:val="white"/>
          <w:lang w:eastAsia="ru-RU"/>
        </w:rPr>
        <w:t>говорит</w:t>
      </w:r>
      <w:r w:rsidRPr="006D3C64">
        <w:rPr>
          <w:rFonts w:ascii="Times New Roman" w:eastAsia="Times New Roman" w:hAnsi="Times New Roman" w:cs="Times New Roman"/>
          <w:sz w:val="28"/>
          <w:szCs w:val="28"/>
          <w:highlight w:val="white"/>
          <w:lang w:val="ru" w:eastAsia="ru-RU"/>
        </w:rPr>
        <w:t xml:space="preserve"> о Матильде</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«Да, она красива!</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продолжал Жюльен, сверкая глазами.</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Я овладею ею, а потом уйду, и горе тому, кто попытается мне помешать!»</w:t>
      </w:r>
      <w:r w:rsidRPr="006D3C64">
        <w:rPr>
          <w:rFonts w:ascii="Times New Roman" w:eastAsia="Times New Roman" w:hAnsi="Times New Roman" w:cs="Times New Roman"/>
          <w:sz w:val="28"/>
          <w:szCs w:val="28"/>
          <w:highlight w:val="white"/>
          <w:lang w:eastAsia="ru-RU"/>
        </w:rPr>
        <w:t>. Это эгоистическое стремление раскрывается и далее – а</w:t>
      </w:r>
      <w:r w:rsidRPr="006D3C64">
        <w:rPr>
          <w:rFonts w:ascii="Times New Roman" w:eastAsia="Times New Roman" w:hAnsi="Times New Roman" w:cs="Times New Roman"/>
          <w:sz w:val="28"/>
          <w:szCs w:val="28"/>
          <w:highlight w:val="white"/>
          <w:lang w:val="ru" w:eastAsia="ru-RU"/>
        </w:rPr>
        <w:t xml:space="preserve">втор </w:t>
      </w:r>
      <w:proofErr w:type="spellStart"/>
      <w:r w:rsidRPr="006D3C64">
        <w:rPr>
          <w:rFonts w:ascii="Times New Roman" w:eastAsia="Times New Roman" w:hAnsi="Times New Roman" w:cs="Times New Roman"/>
          <w:sz w:val="28"/>
          <w:szCs w:val="28"/>
          <w:highlight w:val="white"/>
          <w:lang w:val="ru" w:eastAsia="ru-RU"/>
        </w:rPr>
        <w:t>опис</w:t>
      </w:r>
      <w:r w:rsidRPr="006D3C64">
        <w:rPr>
          <w:rFonts w:ascii="Times New Roman" w:eastAsia="Times New Roman" w:hAnsi="Times New Roman" w:cs="Times New Roman"/>
          <w:sz w:val="28"/>
          <w:szCs w:val="28"/>
          <w:highlight w:val="white"/>
          <w:lang w:eastAsia="ru-RU"/>
        </w:rPr>
        <w:t>ывает</w:t>
      </w:r>
      <w:proofErr w:type="spellEnd"/>
      <w:r w:rsidRPr="006D3C64">
        <w:rPr>
          <w:rFonts w:ascii="Times New Roman" w:eastAsia="Times New Roman" w:hAnsi="Times New Roman" w:cs="Times New Roman"/>
          <w:sz w:val="28"/>
          <w:szCs w:val="28"/>
          <w:highlight w:val="white"/>
          <w:lang w:val="ru" w:eastAsia="ru-RU"/>
        </w:rPr>
        <w:t xml:space="preserve"> их взаимоотношения, показывая, что любовь между ними </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неискренняя</w:t>
      </w:r>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«Не было ничего </w:t>
      </w:r>
      <w:proofErr w:type="spellStart"/>
      <w:r w:rsidRPr="006D3C64">
        <w:rPr>
          <w:rFonts w:ascii="Times New Roman" w:eastAsia="Times New Roman" w:hAnsi="Times New Roman" w:cs="Times New Roman"/>
          <w:sz w:val="28"/>
          <w:szCs w:val="28"/>
          <w:highlight w:val="white"/>
          <w:lang w:val="ru" w:eastAsia="ru-RU"/>
        </w:rPr>
        <w:t>забавнее</w:t>
      </w:r>
      <w:proofErr w:type="spellEnd"/>
      <w:r w:rsidRPr="006D3C64">
        <w:rPr>
          <w:rFonts w:ascii="Times New Roman" w:eastAsia="Times New Roman" w:hAnsi="Times New Roman" w:cs="Times New Roman"/>
          <w:sz w:val="28"/>
          <w:szCs w:val="28"/>
          <w:highlight w:val="white"/>
          <w:lang w:val="ru" w:eastAsia="ru-RU"/>
        </w:rPr>
        <w:t xml:space="preserve"> диалога э</w:t>
      </w:r>
      <w:r w:rsidR="007D1048" w:rsidRPr="006D3C64">
        <w:rPr>
          <w:rFonts w:ascii="Times New Roman" w:eastAsia="Times New Roman" w:hAnsi="Times New Roman" w:cs="Times New Roman"/>
          <w:sz w:val="28"/>
          <w:szCs w:val="28"/>
          <w:highlight w:val="white"/>
          <w:lang w:val="ru" w:eastAsia="ru-RU"/>
        </w:rPr>
        <w:t>тих двух любовников; сами того</w:t>
      </w:r>
      <w:r w:rsidRPr="006D3C64">
        <w:rPr>
          <w:rFonts w:ascii="Times New Roman" w:eastAsia="Times New Roman" w:hAnsi="Times New Roman" w:cs="Times New Roman"/>
          <w:sz w:val="28"/>
          <w:szCs w:val="28"/>
          <w:highlight w:val="white"/>
          <w:lang w:val="ru" w:eastAsia="ru-RU"/>
        </w:rPr>
        <w:t xml:space="preserve"> не сознавая, они испытывали друг к другу чувство живейшей ненависти»</w:t>
      </w:r>
      <w:r w:rsidRPr="006D3C64">
        <w:rPr>
          <w:rFonts w:ascii="Times New Roman" w:eastAsia="Times New Roman" w:hAnsi="Times New Roman" w:cs="Times New Roman"/>
          <w:sz w:val="28"/>
          <w:szCs w:val="28"/>
          <w:highlight w:val="white"/>
          <w:lang w:eastAsia="ru-RU"/>
        </w:rPr>
        <w:t>. Для Жюльена Матильда – лишь средство самореализации.</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eastAsia="ru-RU"/>
        </w:rPr>
        <w:t>И</w:t>
      </w:r>
      <w:r w:rsidRPr="006D3C64">
        <w:rPr>
          <w:rFonts w:ascii="Times New Roman" w:eastAsia="Times New Roman" w:hAnsi="Times New Roman" w:cs="Times New Roman"/>
          <w:sz w:val="28"/>
          <w:szCs w:val="28"/>
          <w:highlight w:val="white"/>
          <w:lang w:val="ru" w:eastAsia="ru-RU"/>
        </w:rPr>
        <w:t xml:space="preserve"> </w:t>
      </w:r>
      <w:r w:rsidRPr="006D3C64">
        <w:rPr>
          <w:rFonts w:ascii="Times New Roman" w:eastAsia="Times New Roman" w:hAnsi="Times New Roman" w:cs="Times New Roman"/>
          <w:sz w:val="28"/>
          <w:szCs w:val="28"/>
          <w:highlight w:val="white"/>
          <w:lang w:eastAsia="ru-RU"/>
        </w:rPr>
        <w:t>в какой-то</w:t>
      </w:r>
      <w:r w:rsidRPr="006D3C64">
        <w:rPr>
          <w:rFonts w:ascii="Times New Roman" w:eastAsia="Times New Roman" w:hAnsi="Times New Roman" w:cs="Times New Roman"/>
          <w:sz w:val="28"/>
          <w:szCs w:val="28"/>
          <w:highlight w:val="white"/>
          <w:lang w:val="ru" w:eastAsia="ru-RU"/>
        </w:rPr>
        <w:t xml:space="preserve"> момент </w:t>
      </w:r>
      <w:r w:rsidRPr="006D3C64">
        <w:rPr>
          <w:rFonts w:ascii="Times New Roman" w:eastAsia="Times New Roman" w:hAnsi="Times New Roman" w:cs="Times New Roman"/>
          <w:sz w:val="28"/>
          <w:szCs w:val="28"/>
          <w:highlight w:val="white"/>
          <w:lang w:eastAsia="ru-RU"/>
        </w:rPr>
        <w:t>он</w:t>
      </w:r>
      <w:r w:rsidRPr="006D3C64">
        <w:rPr>
          <w:rFonts w:ascii="Times New Roman" w:eastAsia="Times New Roman" w:hAnsi="Times New Roman" w:cs="Times New Roman"/>
          <w:sz w:val="28"/>
          <w:szCs w:val="28"/>
          <w:highlight w:val="white"/>
          <w:lang w:val="ru" w:eastAsia="ru-RU"/>
        </w:rPr>
        <w:t xml:space="preserve"> практически достигает своей цели. </w:t>
      </w:r>
      <w:r w:rsidRPr="006D3C64">
        <w:rPr>
          <w:rFonts w:ascii="Times New Roman" w:eastAsia="Times New Roman" w:hAnsi="Times New Roman" w:cs="Times New Roman"/>
          <w:sz w:val="28"/>
          <w:szCs w:val="28"/>
          <w:highlight w:val="white"/>
          <w:lang w:eastAsia="ru-RU"/>
        </w:rPr>
        <w:t>В случае</w:t>
      </w:r>
      <w:r w:rsidRPr="006D3C64">
        <w:rPr>
          <w:rFonts w:ascii="Times New Roman" w:eastAsia="Times New Roman" w:hAnsi="Times New Roman" w:cs="Times New Roman"/>
          <w:sz w:val="28"/>
          <w:szCs w:val="28"/>
          <w:highlight w:val="white"/>
          <w:lang w:val="ru" w:eastAsia="ru-RU"/>
        </w:rPr>
        <w:t xml:space="preserve"> женить</w:t>
      </w:r>
      <w:r w:rsidRPr="006D3C64">
        <w:rPr>
          <w:rFonts w:ascii="Times New Roman" w:eastAsia="Times New Roman" w:hAnsi="Times New Roman" w:cs="Times New Roman"/>
          <w:sz w:val="28"/>
          <w:szCs w:val="28"/>
          <w:highlight w:val="white"/>
          <w:lang w:eastAsia="ru-RU"/>
        </w:rPr>
        <w:t>бы</w:t>
      </w:r>
      <w:r w:rsidR="007D1048" w:rsidRPr="006D3C64">
        <w:rPr>
          <w:rFonts w:ascii="Times New Roman" w:eastAsia="Times New Roman" w:hAnsi="Times New Roman" w:cs="Times New Roman"/>
          <w:sz w:val="28"/>
          <w:szCs w:val="28"/>
          <w:highlight w:val="white"/>
          <w:lang w:val="ru" w:eastAsia="ru-RU"/>
        </w:rPr>
        <w:t xml:space="preserve"> на Матильде де ла </w:t>
      </w:r>
      <w:r w:rsidRPr="006D3C64">
        <w:rPr>
          <w:rFonts w:ascii="Times New Roman" w:eastAsia="Times New Roman" w:hAnsi="Times New Roman" w:cs="Times New Roman"/>
          <w:sz w:val="28"/>
          <w:szCs w:val="28"/>
          <w:highlight w:val="white"/>
          <w:lang w:val="ru" w:eastAsia="ru-RU"/>
        </w:rPr>
        <w:t xml:space="preserve">Моль ее отец обещает ему титул, но Луиза де </w:t>
      </w:r>
      <w:proofErr w:type="spellStart"/>
      <w:r w:rsidRPr="006D3C64">
        <w:rPr>
          <w:rFonts w:ascii="Times New Roman" w:eastAsia="Times New Roman" w:hAnsi="Times New Roman" w:cs="Times New Roman"/>
          <w:sz w:val="28"/>
          <w:szCs w:val="28"/>
          <w:highlight w:val="white"/>
          <w:lang w:val="ru" w:eastAsia="ru-RU"/>
        </w:rPr>
        <w:t>Реналь</w:t>
      </w:r>
      <w:proofErr w:type="spellEnd"/>
      <w:r w:rsidRPr="006D3C64">
        <w:rPr>
          <w:rFonts w:ascii="Times New Roman" w:eastAsia="Times New Roman" w:hAnsi="Times New Roman" w:cs="Times New Roman"/>
          <w:sz w:val="28"/>
          <w:szCs w:val="28"/>
          <w:highlight w:val="white"/>
          <w:lang w:val="ru" w:eastAsia="ru-RU"/>
        </w:rPr>
        <w:t xml:space="preserve"> помешала свадьбе с Матильдой, и Жюльен совершил покушение на ее жизнь.</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 xml:space="preserve">«Две любви» Жюльена являются прямым доказательством того, что в главном герое есть страсть, присущая романтику, </w:t>
      </w:r>
      <w:r w:rsidRPr="006D3C64">
        <w:rPr>
          <w:rFonts w:ascii="Times New Roman" w:eastAsia="Times New Roman" w:hAnsi="Times New Roman" w:cs="Times New Roman"/>
          <w:sz w:val="28"/>
          <w:szCs w:val="28"/>
          <w:highlight w:val="white"/>
          <w:lang w:eastAsia="ru-RU"/>
        </w:rPr>
        <w:t>но он готов изменить ей во имя достижения своей весьма очевидной цели</w:t>
      </w:r>
      <w:r w:rsidRPr="006D3C64">
        <w:rPr>
          <w:rFonts w:ascii="Times New Roman" w:eastAsia="Times New Roman" w:hAnsi="Times New Roman" w:cs="Times New Roman"/>
          <w:sz w:val="28"/>
          <w:szCs w:val="28"/>
          <w:highlight w:val="white"/>
          <w:lang w:val="ru" w:eastAsia="ru-RU"/>
        </w:rPr>
        <w:t>, читай – ради выгоды.</w:t>
      </w:r>
      <w:r w:rsidRPr="006D3C64">
        <w:rPr>
          <w:rFonts w:ascii="Times New Roman" w:eastAsia="Times New Roman" w:hAnsi="Times New Roman" w:cs="Times New Roman"/>
          <w:sz w:val="28"/>
          <w:szCs w:val="28"/>
          <w:highlight w:val="white"/>
          <w:lang w:eastAsia="ru-RU"/>
        </w:rPr>
        <w:t xml:space="preserve"> Так романтическое и прагматическое начала сталкиваются в герое, который пусть личность и выдающаяся, но отнюдь не романтическая, «гениальная» натура.</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val="ru" w:eastAsia="ru-RU"/>
        </w:rPr>
        <w:t xml:space="preserve">Жюльену предложили смягчить наказание, если он извинится, но </w:t>
      </w:r>
      <w:r w:rsidRPr="006D3C64">
        <w:rPr>
          <w:rFonts w:ascii="Times New Roman" w:eastAsia="Times New Roman" w:hAnsi="Times New Roman" w:cs="Times New Roman"/>
          <w:sz w:val="28"/>
          <w:szCs w:val="28"/>
          <w:highlight w:val="white"/>
          <w:lang w:eastAsia="ru-RU"/>
        </w:rPr>
        <w:t xml:space="preserve">принести </w:t>
      </w:r>
      <w:proofErr w:type="spellStart"/>
      <w:proofErr w:type="gramStart"/>
      <w:r w:rsidRPr="006D3C64">
        <w:rPr>
          <w:rFonts w:ascii="Times New Roman" w:eastAsia="Times New Roman" w:hAnsi="Times New Roman" w:cs="Times New Roman"/>
          <w:sz w:val="28"/>
          <w:szCs w:val="28"/>
          <w:highlight w:val="white"/>
          <w:lang w:val="ru" w:eastAsia="ru-RU"/>
        </w:rPr>
        <w:t>извинени</w:t>
      </w:r>
      <w:proofErr w:type="spellEnd"/>
      <w:r w:rsidRPr="006D3C64">
        <w:rPr>
          <w:rFonts w:ascii="Times New Roman" w:eastAsia="Times New Roman" w:hAnsi="Times New Roman" w:cs="Times New Roman"/>
          <w:sz w:val="28"/>
          <w:szCs w:val="28"/>
          <w:highlight w:val="white"/>
          <w:lang w:eastAsia="ru-RU"/>
        </w:rPr>
        <w:t>я</w:t>
      </w:r>
      <w:r w:rsidRPr="006D3C64">
        <w:rPr>
          <w:rFonts w:ascii="Times New Roman" w:eastAsia="Times New Roman" w:hAnsi="Times New Roman" w:cs="Times New Roman"/>
          <w:sz w:val="28"/>
          <w:szCs w:val="28"/>
          <w:highlight w:val="white"/>
          <w:lang w:val="ru" w:eastAsia="ru-RU"/>
        </w:rPr>
        <w:t xml:space="preserve"> значит</w:t>
      </w:r>
      <w:proofErr w:type="gramEnd"/>
      <w:r w:rsidRPr="006D3C64">
        <w:rPr>
          <w:rFonts w:ascii="Times New Roman" w:eastAsia="Times New Roman" w:hAnsi="Times New Roman" w:cs="Times New Roman"/>
          <w:sz w:val="28"/>
          <w:szCs w:val="28"/>
          <w:highlight w:val="white"/>
          <w:lang w:val="ru" w:eastAsia="ru-RU"/>
        </w:rPr>
        <w:t xml:space="preserve"> подчиниться </w:t>
      </w:r>
      <w:r w:rsidRPr="006D3C64">
        <w:rPr>
          <w:rFonts w:ascii="Times New Roman" w:eastAsia="Times New Roman" w:hAnsi="Times New Roman" w:cs="Times New Roman"/>
          <w:sz w:val="28"/>
          <w:szCs w:val="28"/>
          <w:highlight w:val="white"/>
          <w:lang w:eastAsia="ru-RU"/>
        </w:rPr>
        <w:t xml:space="preserve">требованиям </w:t>
      </w:r>
      <w:r w:rsidRPr="006D3C64">
        <w:rPr>
          <w:rFonts w:ascii="Times New Roman" w:eastAsia="Times New Roman" w:hAnsi="Times New Roman" w:cs="Times New Roman"/>
          <w:sz w:val="28"/>
          <w:szCs w:val="28"/>
          <w:highlight w:val="white"/>
          <w:lang w:val="ru" w:eastAsia="ru-RU"/>
        </w:rPr>
        <w:t>ненавистно</w:t>
      </w:r>
      <w:proofErr w:type="spellStart"/>
      <w:r w:rsidRPr="006D3C64">
        <w:rPr>
          <w:rFonts w:ascii="Times New Roman" w:eastAsia="Times New Roman" w:hAnsi="Times New Roman" w:cs="Times New Roman"/>
          <w:sz w:val="28"/>
          <w:szCs w:val="28"/>
          <w:highlight w:val="white"/>
          <w:lang w:eastAsia="ru-RU"/>
        </w:rPr>
        <w:t>го</w:t>
      </w:r>
      <w:proofErr w:type="spellEnd"/>
      <w:r w:rsidRPr="006D3C64">
        <w:rPr>
          <w:rFonts w:ascii="Times New Roman" w:eastAsia="Times New Roman" w:hAnsi="Times New Roman" w:cs="Times New Roman"/>
          <w:sz w:val="28"/>
          <w:szCs w:val="28"/>
          <w:highlight w:val="white"/>
          <w:lang w:val="ru" w:eastAsia="ru-RU"/>
        </w:rPr>
        <w:t xml:space="preserve"> обществ</w:t>
      </w:r>
      <w:r w:rsidRPr="006D3C64">
        <w:rPr>
          <w:rFonts w:ascii="Times New Roman" w:eastAsia="Times New Roman" w:hAnsi="Times New Roman" w:cs="Times New Roman"/>
          <w:sz w:val="28"/>
          <w:szCs w:val="28"/>
          <w:highlight w:val="white"/>
          <w:lang w:eastAsia="ru-RU"/>
        </w:rPr>
        <w:t>а – и герой отказывается, тем самым подписывая себе смертный приговор и все-таки возвышаясь над исключительно материалистической, приземленной жизнью</w:t>
      </w:r>
      <w:r w:rsidRPr="006D3C64">
        <w:rPr>
          <w:rFonts w:ascii="Times New Roman" w:eastAsia="Times New Roman" w:hAnsi="Times New Roman" w:cs="Times New Roman"/>
          <w:sz w:val="28"/>
          <w:szCs w:val="28"/>
          <w:highlight w:val="white"/>
          <w:lang w:val="ru" w:eastAsia="ru-RU"/>
        </w:rPr>
        <w:t>: «Я был честолюбив и за это не хочу себя порицать»</w:t>
      </w:r>
      <w:r w:rsidRPr="006D3C64">
        <w:rPr>
          <w:rFonts w:ascii="Times New Roman" w:eastAsia="Times New Roman" w:hAnsi="Times New Roman" w:cs="Times New Roman"/>
          <w:sz w:val="28"/>
          <w:szCs w:val="28"/>
          <w:highlight w:val="white"/>
          <w:lang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highlight w:val="white"/>
          <w:lang w:eastAsia="ru-RU"/>
        </w:rPr>
        <w:t>Т</w:t>
      </w:r>
      <w:proofErr w:type="spellStart"/>
      <w:r w:rsidRPr="006D3C64">
        <w:rPr>
          <w:rFonts w:ascii="Times New Roman" w:eastAsia="Times New Roman" w:hAnsi="Times New Roman" w:cs="Times New Roman"/>
          <w:sz w:val="28"/>
          <w:szCs w:val="28"/>
          <w:highlight w:val="white"/>
          <w:lang w:val="ru" w:eastAsia="ru-RU"/>
        </w:rPr>
        <w:t>аким</w:t>
      </w:r>
      <w:proofErr w:type="spellEnd"/>
      <w:r w:rsidRPr="006D3C64">
        <w:rPr>
          <w:rFonts w:ascii="Times New Roman" w:eastAsia="Times New Roman" w:hAnsi="Times New Roman" w:cs="Times New Roman"/>
          <w:sz w:val="28"/>
          <w:szCs w:val="28"/>
          <w:highlight w:val="white"/>
          <w:lang w:val="ru" w:eastAsia="ru-RU"/>
        </w:rPr>
        <w:t xml:space="preserve"> образом, романтизм проявляется в гордости и эгоизме главного героя, авторитетом Наполеона в его глазах и стремлении к свободе</w:t>
      </w:r>
      <w:r w:rsidRPr="006D3C64">
        <w:rPr>
          <w:rFonts w:ascii="Times New Roman" w:eastAsia="Times New Roman" w:hAnsi="Times New Roman" w:cs="Times New Roman"/>
          <w:sz w:val="28"/>
          <w:szCs w:val="28"/>
          <w:highlight w:val="white"/>
          <w:lang w:eastAsia="ru-RU"/>
        </w:rPr>
        <w:t xml:space="preserve"> – пусть последняя и воспринимается им в ключе, отличном от романтического преклонения перед универсалистским, философско-абстрактным ее пониманием как метафизической, высшей ценности, и осознается как </w:t>
      </w:r>
      <w:r w:rsidRPr="006D3C64">
        <w:rPr>
          <w:rFonts w:ascii="Times New Roman" w:eastAsia="Times New Roman" w:hAnsi="Times New Roman" w:cs="Times New Roman"/>
          <w:sz w:val="28"/>
          <w:szCs w:val="28"/>
          <w:highlight w:val="white"/>
          <w:lang w:eastAsia="ru-RU"/>
        </w:rPr>
        <w:lastRenderedPageBreak/>
        <w:t>неподчинение социуму</w:t>
      </w:r>
      <w:r w:rsidRPr="006D3C64">
        <w:rPr>
          <w:rFonts w:ascii="Times New Roman" w:eastAsia="Times New Roman" w:hAnsi="Times New Roman" w:cs="Times New Roman"/>
          <w:sz w:val="28"/>
          <w:szCs w:val="28"/>
          <w:highlight w:val="white"/>
          <w:lang w:val="ru" w:eastAsia="ru-RU"/>
        </w:rPr>
        <w:t>.</w:t>
      </w:r>
      <w:r w:rsidRPr="006D3C64">
        <w:rPr>
          <w:rFonts w:ascii="Times New Roman" w:eastAsia="Times New Roman" w:hAnsi="Times New Roman" w:cs="Times New Roman"/>
          <w:sz w:val="28"/>
          <w:szCs w:val="28"/>
          <w:highlight w:val="white"/>
          <w:lang w:eastAsia="ru-RU"/>
        </w:rPr>
        <w:t xml:space="preserve"> </w:t>
      </w:r>
      <w:r w:rsidRPr="006D3C64">
        <w:rPr>
          <w:rFonts w:ascii="Times New Roman" w:eastAsia="Times New Roman" w:hAnsi="Times New Roman" w:cs="Times New Roman"/>
          <w:sz w:val="28"/>
          <w:szCs w:val="28"/>
          <w:highlight w:val="white"/>
          <w:lang w:val="ru" w:eastAsia="ru-RU"/>
        </w:rPr>
        <w:t>Но главной проблемой является то, что Жюльен лишь видит себя романтиком и пытается утвердиться</w:t>
      </w:r>
      <w:r w:rsidRPr="006D3C64">
        <w:rPr>
          <w:rFonts w:ascii="Times New Roman" w:eastAsia="Times New Roman" w:hAnsi="Times New Roman" w:cs="Times New Roman"/>
          <w:sz w:val="28"/>
          <w:szCs w:val="28"/>
          <w:highlight w:val="white"/>
          <w:lang w:eastAsia="ru-RU"/>
        </w:rPr>
        <w:t xml:space="preserve"> в этом</w:t>
      </w:r>
      <w:r w:rsidRPr="006D3C64">
        <w:rPr>
          <w:rFonts w:ascii="Times New Roman" w:eastAsia="Times New Roman" w:hAnsi="Times New Roman" w:cs="Times New Roman"/>
          <w:sz w:val="28"/>
          <w:szCs w:val="28"/>
          <w:highlight w:val="white"/>
          <w:lang w:val="ru" w:eastAsia="ru-RU"/>
        </w:rPr>
        <w:t xml:space="preserve">, на самом деле </w:t>
      </w:r>
      <w:proofErr w:type="gramStart"/>
      <w:r w:rsidRPr="006D3C64">
        <w:rPr>
          <w:rFonts w:ascii="Times New Roman" w:eastAsia="Times New Roman" w:hAnsi="Times New Roman" w:cs="Times New Roman"/>
          <w:sz w:val="28"/>
          <w:szCs w:val="28"/>
          <w:highlight w:val="white"/>
          <w:lang w:val="ru" w:eastAsia="ru-RU"/>
        </w:rPr>
        <w:t>им</w:t>
      </w:r>
      <w:proofErr w:type="gramEnd"/>
      <w:r w:rsidRPr="006D3C64">
        <w:rPr>
          <w:rFonts w:ascii="Times New Roman" w:eastAsia="Times New Roman" w:hAnsi="Times New Roman" w:cs="Times New Roman"/>
          <w:sz w:val="28"/>
          <w:szCs w:val="28"/>
          <w:highlight w:val="white"/>
          <w:lang w:val="ru" w:eastAsia="ru-RU"/>
        </w:rPr>
        <w:t xml:space="preserve"> не </w:t>
      </w:r>
      <w:proofErr w:type="spellStart"/>
      <w:r w:rsidRPr="006D3C64">
        <w:rPr>
          <w:rFonts w:ascii="Times New Roman" w:eastAsia="Times New Roman" w:hAnsi="Times New Roman" w:cs="Times New Roman"/>
          <w:sz w:val="28"/>
          <w:szCs w:val="28"/>
          <w:highlight w:val="white"/>
          <w:lang w:val="ru" w:eastAsia="ru-RU"/>
        </w:rPr>
        <w:t>явля</w:t>
      </w:r>
      <w:r w:rsidRPr="006D3C64">
        <w:rPr>
          <w:rFonts w:ascii="Times New Roman" w:eastAsia="Times New Roman" w:hAnsi="Times New Roman" w:cs="Times New Roman"/>
          <w:sz w:val="28"/>
          <w:szCs w:val="28"/>
          <w:highlight w:val="white"/>
          <w:lang w:eastAsia="ru-RU"/>
        </w:rPr>
        <w:t>ясь</w:t>
      </w:r>
      <w:proofErr w:type="spellEnd"/>
      <w:r w:rsidRPr="006D3C64">
        <w:rPr>
          <w:rFonts w:ascii="Times New Roman" w:eastAsia="Times New Roman" w:hAnsi="Times New Roman" w:cs="Times New Roman"/>
          <w:sz w:val="28"/>
          <w:szCs w:val="28"/>
          <w:highlight w:val="white"/>
          <w:lang w:eastAsia="ru-RU"/>
        </w:rPr>
        <w:t>:</w:t>
      </w:r>
      <w:r w:rsidRPr="006D3C64">
        <w:rPr>
          <w:rFonts w:ascii="Times New Roman" w:eastAsia="Times New Roman" w:hAnsi="Times New Roman" w:cs="Times New Roman"/>
          <w:sz w:val="28"/>
          <w:szCs w:val="28"/>
          <w:highlight w:val="white"/>
          <w:lang w:val="ru" w:eastAsia="ru-RU"/>
        </w:rPr>
        <w:t xml:space="preserve"> «Ты знаешь, я люблю лесную прохладу и спокойствие, ведь ты даже обвинял меня в романтизме»</w:t>
      </w:r>
      <w:r w:rsidRPr="006D3C64">
        <w:rPr>
          <w:rFonts w:ascii="Times New Roman" w:eastAsia="Times New Roman" w:hAnsi="Times New Roman" w:cs="Times New Roman"/>
          <w:sz w:val="28"/>
          <w:szCs w:val="28"/>
          <w:highlight w:val="white"/>
          <w:lang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proofErr w:type="gramStart"/>
      <w:r w:rsidRPr="006D3C64">
        <w:rPr>
          <w:rFonts w:ascii="Times New Roman" w:eastAsia="Times New Roman" w:hAnsi="Times New Roman" w:cs="Times New Roman"/>
          <w:sz w:val="28"/>
          <w:szCs w:val="28"/>
          <w:highlight w:val="white"/>
          <w:lang w:val="ru" w:eastAsia="ru-RU"/>
        </w:rPr>
        <w:t>Жюльен и его стремления сформированы окружающей средой</w:t>
      </w:r>
      <w:r w:rsidRPr="006D3C64">
        <w:rPr>
          <w:rFonts w:ascii="Times New Roman" w:eastAsia="Times New Roman" w:hAnsi="Times New Roman" w:cs="Times New Roman"/>
          <w:sz w:val="28"/>
          <w:szCs w:val="28"/>
          <w:highlight w:val="white"/>
          <w:lang w:eastAsia="ru-RU"/>
        </w:rPr>
        <w:t xml:space="preserve"> – к пониманию чего временами «прорывается» и сам герой, отнюдь не чуждый рефлексии:</w:t>
      </w:r>
      <w:r w:rsidRPr="006D3C64">
        <w:rPr>
          <w:rFonts w:ascii="Times New Roman" w:eastAsia="Times New Roman" w:hAnsi="Times New Roman" w:cs="Times New Roman"/>
          <w:sz w:val="28"/>
          <w:szCs w:val="28"/>
          <w:highlight w:val="white"/>
          <w:lang w:val="ru" w:eastAsia="ru-RU"/>
        </w:rPr>
        <w:t xml:space="preserve"> «Заметно влияние моих современников</w:t>
      </w:r>
      <w:proofErr w:type="gramEnd"/>
      <w:r w:rsidRPr="006D3C64">
        <w:rPr>
          <w:rFonts w:ascii="Times New Roman" w:eastAsia="Times New Roman" w:hAnsi="Times New Roman" w:cs="Times New Roman"/>
          <w:sz w:val="28"/>
          <w:szCs w:val="28"/>
          <w:highlight w:val="white"/>
          <w:lang w:eastAsia="ru-RU"/>
        </w:rPr>
        <w:t xml:space="preserve">, – </w:t>
      </w:r>
      <w:r w:rsidRPr="006D3C64">
        <w:rPr>
          <w:rFonts w:ascii="Times New Roman" w:eastAsia="Times New Roman" w:hAnsi="Times New Roman" w:cs="Times New Roman"/>
          <w:sz w:val="28"/>
          <w:szCs w:val="28"/>
          <w:highlight w:val="white"/>
          <w:lang w:val="ru" w:eastAsia="ru-RU"/>
        </w:rPr>
        <w:t>сказал он громко с горьким смехом». Он пытается порвать с ней связь, но вместо этого сводит себя в могилу.</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val="ru" w:eastAsia="ru-RU"/>
        </w:rPr>
      </w:pPr>
      <w:r w:rsidRPr="006D3C64">
        <w:rPr>
          <w:rFonts w:ascii="Times New Roman" w:eastAsia="Times New Roman" w:hAnsi="Times New Roman" w:cs="Times New Roman"/>
          <w:sz w:val="28"/>
          <w:szCs w:val="28"/>
          <w:highlight w:val="white"/>
          <w:lang w:val="ru" w:eastAsia="ru-RU"/>
        </w:rPr>
        <w:t xml:space="preserve">Романтизм </w:t>
      </w:r>
      <w:r w:rsidRPr="006D3C64">
        <w:rPr>
          <w:rFonts w:ascii="Times New Roman" w:eastAsia="Times New Roman" w:hAnsi="Times New Roman" w:cs="Times New Roman"/>
          <w:sz w:val="28"/>
          <w:szCs w:val="28"/>
          <w:highlight w:val="white"/>
          <w:lang w:eastAsia="ru-RU"/>
        </w:rPr>
        <w:t xml:space="preserve">очевидно </w:t>
      </w:r>
      <w:r w:rsidRPr="006D3C64">
        <w:rPr>
          <w:rFonts w:ascii="Times New Roman" w:eastAsia="Times New Roman" w:hAnsi="Times New Roman" w:cs="Times New Roman"/>
          <w:sz w:val="28"/>
          <w:szCs w:val="28"/>
          <w:highlight w:val="white"/>
          <w:lang w:val="ru" w:eastAsia="ru-RU"/>
        </w:rPr>
        <w:t xml:space="preserve">оказал влияние на Стендаля. Долгое время его кумиром был Наполеон, а в выработанном стиле написания романа </w:t>
      </w:r>
      <w:r w:rsidRPr="006D3C64">
        <w:rPr>
          <w:rFonts w:ascii="Times New Roman" w:eastAsia="Times New Roman" w:hAnsi="Times New Roman" w:cs="Times New Roman"/>
          <w:sz w:val="28"/>
          <w:szCs w:val="28"/>
          <w:highlight w:val="white"/>
          <w:lang w:eastAsia="ru-RU"/>
        </w:rPr>
        <w:t xml:space="preserve">в центре произведения </w:t>
      </w:r>
      <w:r w:rsidRPr="006D3C64">
        <w:rPr>
          <w:rFonts w:ascii="Times New Roman" w:eastAsia="Times New Roman" w:hAnsi="Times New Roman" w:cs="Times New Roman"/>
          <w:sz w:val="28"/>
          <w:szCs w:val="28"/>
          <w:highlight w:val="white"/>
          <w:lang w:val="ru" w:eastAsia="ru-RU"/>
        </w:rPr>
        <w:t>остался страстный персонаж</w:t>
      </w:r>
      <w:r w:rsidRPr="006D3C64">
        <w:rPr>
          <w:rFonts w:ascii="Times New Roman" w:eastAsia="Times New Roman" w:hAnsi="Times New Roman" w:cs="Times New Roman"/>
          <w:sz w:val="28"/>
          <w:szCs w:val="28"/>
          <w:highlight w:val="white"/>
          <w:lang w:eastAsia="ru-RU"/>
        </w:rPr>
        <w:t>, не могущий смириться с мыслью об определяющем влиянии на него среды. Но, и</w:t>
      </w:r>
      <w:proofErr w:type="spellStart"/>
      <w:r w:rsidRPr="006D3C64">
        <w:rPr>
          <w:rFonts w:ascii="Times New Roman" w:eastAsia="Times New Roman" w:hAnsi="Times New Roman" w:cs="Times New Roman"/>
          <w:sz w:val="28"/>
          <w:szCs w:val="28"/>
          <w:highlight w:val="white"/>
          <w:lang w:val="ru" w:eastAsia="ru-RU"/>
        </w:rPr>
        <w:t>спользуя</w:t>
      </w:r>
      <w:proofErr w:type="spellEnd"/>
      <w:r w:rsidRPr="006D3C64">
        <w:rPr>
          <w:rFonts w:ascii="Times New Roman" w:eastAsia="Times New Roman" w:hAnsi="Times New Roman" w:cs="Times New Roman"/>
          <w:sz w:val="28"/>
          <w:szCs w:val="28"/>
          <w:highlight w:val="white"/>
          <w:lang w:val="ru" w:eastAsia="ru-RU"/>
        </w:rPr>
        <w:t xml:space="preserve"> черты романтизма в романе, автор </w:t>
      </w:r>
      <w:r w:rsidRPr="006D3C64">
        <w:rPr>
          <w:rFonts w:ascii="Times New Roman" w:eastAsia="Times New Roman" w:hAnsi="Times New Roman" w:cs="Times New Roman"/>
          <w:sz w:val="28"/>
          <w:szCs w:val="28"/>
          <w:highlight w:val="white"/>
          <w:lang w:eastAsia="ru-RU"/>
        </w:rPr>
        <w:t>заявляет</w:t>
      </w:r>
      <w:r w:rsidRPr="006D3C64">
        <w:rPr>
          <w:rFonts w:ascii="Times New Roman" w:eastAsia="Times New Roman" w:hAnsi="Times New Roman" w:cs="Times New Roman"/>
          <w:sz w:val="28"/>
          <w:szCs w:val="28"/>
          <w:highlight w:val="white"/>
          <w:lang w:val="ru" w:eastAsia="ru-RU"/>
        </w:rPr>
        <w:t xml:space="preserve">, что пришла эпоха реализма, и все выдающиеся личности рано или поздно </w:t>
      </w:r>
      <w:r w:rsidRPr="006D3C64">
        <w:rPr>
          <w:rFonts w:ascii="Times New Roman" w:eastAsia="Times New Roman" w:hAnsi="Times New Roman" w:cs="Times New Roman"/>
          <w:sz w:val="28"/>
          <w:szCs w:val="28"/>
          <w:highlight w:val="white"/>
          <w:lang w:eastAsia="ru-RU"/>
        </w:rPr>
        <w:t xml:space="preserve">драматически </w:t>
      </w:r>
      <w:r w:rsidRPr="006D3C64">
        <w:rPr>
          <w:rFonts w:ascii="Times New Roman" w:eastAsia="Times New Roman" w:hAnsi="Times New Roman" w:cs="Times New Roman"/>
          <w:sz w:val="28"/>
          <w:szCs w:val="28"/>
          <w:highlight w:val="white"/>
          <w:lang w:val="ru" w:eastAsia="ru-RU"/>
        </w:rPr>
        <w:t xml:space="preserve">осознают </w:t>
      </w:r>
      <w:r w:rsidRPr="006D3C64">
        <w:rPr>
          <w:rFonts w:ascii="Times New Roman" w:eastAsia="Times New Roman" w:hAnsi="Times New Roman" w:cs="Times New Roman"/>
          <w:sz w:val="28"/>
          <w:szCs w:val="28"/>
          <w:highlight w:val="white"/>
          <w:lang w:eastAsia="ru-RU"/>
        </w:rPr>
        <w:t>свою детерминированность</w:t>
      </w:r>
      <w:r w:rsidRPr="006D3C64">
        <w:rPr>
          <w:rFonts w:ascii="Times New Roman" w:eastAsia="Times New Roman" w:hAnsi="Times New Roman" w:cs="Times New Roman"/>
          <w:sz w:val="28"/>
          <w:szCs w:val="28"/>
          <w:highlight w:val="white"/>
          <w:lang w:val="ru" w:eastAsia="ru-RU"/>
        </w:rPr>
        <w:t xml:space="preserve"> средой.</w:t>
      </w:r>
    </w:p>
    <w:p w:rsidR="00112450" w:rsidRPr="006D3C64" w:rsidRDefault="00112450" w:rsidP="00112450">
      <w:pPr>
        <w:spacing w:after="0" w:line="240" w:lineRule="auto"/>
        <w:jc w:val="center"/>
        <w:rPr>
          <w:rFonts w:ascii="Times New Roman" w:eastAsia="Times New Roman" w:hAnsi="Times New Roman" w:cs="Times New Roman"/>
          <w:b/>
          <w:sz w:val="28"/>
          <w:szCs w:val="28"/>
          <w:highlight w:val="white"/>
          <w:lang w:eastAsia="ru-RU"/>
        </w:rPr>
      </w:pPr>
      <w:r w:rsidRPr="006D3C64">
        <w:rPr>
          <w:rFonts w:ascii="Times New Roman" w:eastAsia="Times New Roman" w:hAnsi="Times New Roman" w:cs="Times New Roman"/>
          <w:b/>
          <w:sz w:val="28"/>
          <w:szCs w:val="28"/>
          <w:highlight w:val="white"/>
          <w:lang w:eastAsia="ru-RU"/>
        </w:rPr>
        <w:t>Литература</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Arial" w:hAnsi="Times New Roman" w:cs="Times New Roman"/>
          <w:sz w:val="28"/>
          <w:szCs w:val="28"/>
          <w:lang w:eastAsia="ru-RU"/>
        </w:rPr>
        <w:t xml:space="preserve">1. Красное и черное [Электронный ресурс]. – </w:t>
      </w:r>
      <w:r w:rsidRPr="006D3C64">
        <w:rPr>
          <w:rFonts w:ascii="Times New Roman" w:eastAsia="Arial" w:hAnsi="Times New Roman" w:cs="Times New Roman"/>
          <w:sz w:val="28"/>
          <w:szCs w:val="28"/>
          <w:lang w:val="en-US" w:eastAsia="ru-RU"/>
        </w:rPr>
        <w:t>URL</w:t>
      </w:r>
      <w:r w:rsidRPr="006D3C64">
        <w:rPr>
          <w:rFonts w:ascii="Times New Roman" w:eastAsia="Arial" w:hAnsi="Times New Roman" w:cs="Times New Roman"/>
          <w:sz w:val="28"/>
          <w:szCs w:val="28"/>
          <w:lang w:eastAsia="ru-RU"/>
        </w:rPr>
        <w:t xml:space="preserve">: </w:t>
      </w:r>
      <w:r w:rsidRPr="006D3C64">
        <w:rPr>
          <w:rFonts w:ascii="Times New Roman" w:eastAsia="Times New Roman" w:hAnsi="Times New Roman" w:cs="Times New Roman"/>
          <w:sz w:val="28"/>
          <w:szCs w:val="28"/>
          <w:lang w:eastAsia="ru-RU"/>
        </w:rPr>
        <w:t>https://culture.wikireading.ru/36023</w:t>
      </w:r>
      <w:r w:rsidRPr="006D3C64">
        <w:rPr>
          <w:rFonts w:ascii="Times New Roman" w:eastAsia="Arial" w:hAnsi="Times New Roman" w:cs="Times New Roman"/>
          <w:sz w:val="28"/>
          <w:szCs w:val="28"/>
          <w:lang w:eastAsia="ru-RU"/>
        </w:rPr>
        <w:t xml:space="preserve"> </w:t>
      </w:r>
      <w:r w:rsidRPr="006D3C64">
        <w:rPr>
          <w:rFonts w:ascii="Times New Roman" w:eastAsia="Arial" w:hAnsi="Times New Roman" w:cs="Times New Roman"/>
          <w:sz w:val="28"/>
          <w:szCs w:val="28"/>
          <w:lang w:val="ru" w:eastAsia="ru-RU"/>
        </w:rPr>
        <w:t>(дата обращения: 12.03.2021)</w:t>
      </w:r>
      <w:r w:rsidRPr="006D3C64">
        <w:rPr>
          <w:rFonts w:ascii="Times New Roman" w:eastAsia="Arial" w:hAnsi="Times New Roman" w:cs="Times New Roman"/>
          <w:sz w:val="28"/>
          <w:szCs w:val="28"/>
          <w:lang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lang w:eastAsia="ru-RU"/>
        </w:rPr>
        <w:t>2. Лотман Ю.М. Избранные статьи. – Таллинн, 1993. – Т. 3.</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Arial" w:hAnsi="Times New Roman" w:cs="Times New Roman"/>
          <w:sz w:val="28"/>
          <w:szCs w:val="28"/>
          <w:lang w:eastAsia="ru-RU"/>
        </w:rPr>
        <w:t xml:space="preserve">3. </w:t>
      </w:r>
      <w:proofErr w:type="spellStart"/>
      <w:r w:rsidRPr="006D3C64">
        <w:rPr>
          <w:rFonts w:ascii="Times New Roman" w:eastAsia="Arial" w:hAnsi="Times New Roman" w:cs="Times New Roman"/>
          <w:sz w:val="28"/>
          <w:szCs w:val="28"/>
          <w:lang w:eastAsia="ru-RU"/>
        </w:rPr>
        <w:t>Мильчина</w:t>
      </w:r>
      <w:proofErr w:type="spellEnd"/>
      <w:r w:rsidRPr="006D3C64">
        <w:rPr>
          <w:rFonts w:ascii="Times New Roman" w:eastAsia="Arial" w:hAnsi="Times New Roman" w:cs="Times New Roman"/>
          <w:sz w:val="28"/>
          <w:szCs w:val="28"/>
          <w:lang w:eastAsia="ru-RU"/>
        </w:rPr>
        <w:t xml:space="preserve"> В. 7 секретов «Красного и черного» [Электронный ресурс]. – </w:t>
      </w:r>
      <w:r w:rsidRPr="006D3C64">
        <w:rPr>
          <w:rFonts w:ascii="Times New Roman" w:eastAsia="Arial" w:hAnsi="Times New Roman" w:cs="Times New Roman"/>
          <w:sz w:val="28"/>
          <w:szCs w:val="28"/>
          <w:lang w:val="en-US" w:eastAsia="ru-RU"/>
        </w:rPr>
        <w:t>URL</w:t>
      </w:r>
      <w:r w:rsidRPr="006D3C64">
        <w:rPr>
          <w:rFonts w:ascii="Times New Roman" w:eastAsia="Arial" w:hAnsi="Times New Roman" w:cs="Times New Roman"/>
          <w:sz w:val="28"/>
          <w:szCs w:val="28"/>
          <w:lang w:eastAsia="ru-RU"/>
        </w:rPr>
        <w:t xml:space="preserve">: </w:t>
      </w:r>
      <w:r w:rsidRPr="006D3C64">
        <w:rPr>
          <w:rFonts w:ascii="Times New Roman" w:eastAsia="Times New Roman" w:hAnsi="Times New Roman" w:cs="Times New Roman"/>
          <w:sz w:val="28"/>
          <w:szCs w:val="28"/>
          <w:lang w:eastAsia="ru-RU"/>
        </w:rPr>
        <w:t>https://arzamas.academy/mag/805-stendal</w:t>
      </w:r>
      <w:r w:rsidRPr="006D3C64">
        <w:rPr>
          <w:rFonts w:ascii="Times New Roman" w:eastAsia="Arial" w:hAnsi="Times New Roman" w:cs="Times New Roman"/>
          <w:sz w:val="28"/>
          <w:szCs w:val="28"/>
          <w:lang w:eastAsia="ru-RU"/>
        </w:rPr>
        <w:t xml:space="preserve"> </w:t>
      </w:r>
      <w:r w:rsidRPr="006D3C64">
        <w:rPr>
          <w:rFonts w:ascii="Times New Roman" w:eastAsia="Arial" w:hAnsi="Times New Roman" w:cs="Times New Roman"/>
          <w:sz w:val="28"/>
          <w:szCs w:val="28"/>
          <w:lang w:val="ru" w:eastAsia="ru-RU"/>
        </w:rPr>
        <w:t>(дата обращения: 12.03.2021)</w:t>
      </w:r>
      <w:r w:rsidRPr="006D3C64">
        <w:rPr>
          <w:rFonts w:ascii="Times New Roman" w:eastAsia="Arial" w:hAnsi="Times New Roman" w:cs="Times New Roman"/>
          <w:sz w:val="28"/>
          <w:szCs w:val="28"/>
          <w:lang w:eastAsia="ru-RU"/>
        </w:rPr>
        <w:t>.</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Times New Roman" w:hAnsi="Times New Roman" w:cs="Times New Roman"/>
          <w:sz w:val="28"/>
          <w:szCs w:val="28"/>
          <w:lang w:eastAsia="ru-RU"/>
        </w:rPr>
        <w:t xml:space="preserve">4. </w:t>
      </w:r>
      <w:proofErr w:type="spellStart"/>
      <w:r w:rsidRPr="006D3C64">
        <w:rPr>
          <w:rFonts w:ascii="Times New Roman" w:eastAsia="Times New Roman" w:hAnsi="Times New Roman" w:cs="Times New Roman"/>
          <w:sz w:val="28"/>
          <w:szCs w:val="28"/>
          <w:lang w:eastAsia="ru-RU"/>
        </w:rPr>
        <w:t>Реизов</w:t>
      </w:r>
      <w:proofErr w:type="spellEnd"/>
      <w:r w:rsidRPr="006D3C64">
        <w:rPr>
          <w:rFonts w:ascii="Times New Roman" w:eastAsia="Times New Roman" w:hAnsi="Times New Roman" w:cs="Times New Roman"/>
          <w:sz w:val="28"/>
          <w:szCs w:val="28"/>
          <w:lang w:eastAsia="ru-RU"/>
        </w:rPr>
        <w:t xml:space="preserve"> Б.Г. Из истории европейских литератур. – Л., 1970.</w:t>
      </w:r>
    </w:p>
    <w:p w:rsidR="00112450" w:rsidRPr="006D3C64" w:rsidRDefault="00112450" w:rsidP="00112450">
      <w:pPr>
        <w:spacing w:after="0" w:line="240" w:lineRule="auto"/>
        <w:ind w:firstLine="567"/>
        <w:jc w:val="both"/>
        <w:rPr>
          <w:rFonts w:ascii="Times New Roman" w:eastAsia="Times New Roman" w:hAnsi="Times New Roman" w:cs="Times New Roman"/>
          <w:sz w:val="28"/>
          <w:szCs w:val="28"/>
          <w:highlight w:val="white"/>
          <w:lang w:eastAsia="ru-RU"/>
        </w:rPr>
      </w:pPr>
      <w:r w:rsidRPr="006D3C64">
        <w:rPr>
          <w:rFonts w:ascii="Times New Roman" w:eastAsia="Arial" w:hAnsi="Times New Roman" w:cs="Times New Roman"/>
          <w:color w:val="000000"/>
          <w:sz w:val="28"/>
          <w:szCs w:val="28"/>
          <w:shd w:val="clear" w:color="auto" w:fill="FFFFFF"/>
          <w:lang w:eastAsia="ru-RU"/>
        </w:rPr>
        <w:t xml:space="preserve">5. Стендаль. </w:t>
      </w:r>
      <w:r w:rsidRPr="006D3C64">
        <w:rPr>
          <w:rFonts w:ascii="Times New Roman" w:eastAsia="Arial" w:hAnsi="Times New Roman" w:cs="Times New Roman"/>
          <w:color w:val="000000"/>
          <w:sz w:val="28"/>
          <w:szCs w:val="28"/>
          <w:shd w:val="clear" w:color="auto" w:fill="FFFFFF"/>
          <w:lang w:val="ru" w:eastAsia="ru-RU"/>
        </w:rPr>
        <w:t xml:space="preserve">Красное и черное </w:t>
      </w:r>
      <w:r w:rsidRPr="006D3C64">
        <w:rPr>
          <w:rFonts w:ascii="Times New Roman" w:eastAsia="Arial" w:hAnsi="Times New Roman" w:cs="Times New Roman"/>
          <w:color w:val="000000"/>
          <w:sz w:val="28"/>
          <w:szCs w:val="28"/>
          <w:shd w:val="clear" w:color="auto" w:fill="FFFFFF"/>
          <w:lang w:eastAsia="ru-RU"/>
        </w:rPr>
        <w:t xml:space="preserve">/ </w:t>
      </w:r>
      <w:r w:rsidRPr="006D3C64">
        <w:rPr>
          <w:rFonts w:ascii="Times New Roman" w:eastAsia="Arial" w:hAnsi="Times New Roman" w:cs="Times New Roman"/>
          <w:color w:val="000000"/>
          <w:sz w:val="28"/>
          <w:szCs w:val="28"/>
          <w:shd w:val="clear" w:color="auto" w:fill="FFFFFF"/>
          <w:lang w:val="ru" w:eastAsia="ru-RU"/>
        </w:rPr>
        <w:t>пер. с фр. А.</w:t>
      </w:r>
      <w:r w:rsidRPr="006D3C64">
        <w:rPr>
          <w:rFonts w:ascii="Times New Roman" w:eastAsia="Arial" w:hAnsi="Times New Roman" w:cs="Times New Roman"/>
          <w:color w:val="000000"/>
          <w:sz w:val="28"/>
          <w:szCs w:val="28"/>
          <w:shd w:val="clear" w:color="auto" w:fill="FFFFFF"/>
          <w:lang w:eastAsia="ru-RU"/>
        </w:rPr>
        <w:t xml:space="preserve"> </w:t>
      </w:r>
      <w:proofErr w:type="spellStart"/>
      <w:r w:rsidRPr="006D3C64">
        <w:rPr>
          <w:rFonts w:ascii="Times New Roman" w:eastAsia="Arial" w:hAnsi="Times New Roman" w:cs="Times New Roman"/>
          <w:color w:val="000000"/>
          <w:sz w:val="28"/>
          <w:szCs w:val="28"/>
          <w:shd w:val="clear" w:color="auto" w:fill="FFFFFF"/>
          <w:lang w:val="ru" w:eastAsia="ru-RU"/>
        </w:rPr>
        <w:t>Чеботаревской</w:t>
      </w:r>
      <w:proofErr w:type="spellEnd"/>
      <w:r w:rsidRPr="006D3C64">
        <w:rPr>
          <w:rFonts w:ascii="Times New Roman" w:eastAsia="Arial" w:hAnsi="Times New Roman" w:cs="Times New Roman"/>
          <w:color w:val="000000"/>
          <w:sz w:val="28"/>
          <w:szCs w:val="28"/>
          <w:shd w:val="clear" w:color="auto" w:fill="FFFFFF"/>
          <w:lang w:eastAsia="ru-RU"/>
        </w:rPr>
        <w:t xml:space="preserve">. – </w:t>
      </w:r>
      <w:r w:rsidR="00FF287C">
        <w:rPr>
          <w:rFonts w:ascii="Times New Roman" w:eastAsia="Arial" w:hAnsi="Times New Roman" w:cs="Times New Roman"/>
          <w:color w:val="000000"/>
          <w:sz w:val="28"/>
          <w:szCs w:val="28"/>
          <w:shd w:val="clear" w:color="auto" w:fill="FFFFFF"/>
          <w:lang w:val="ru" w:eastAsia="ru-RU"/>
        </w:rPr>
        <w:t>СПб.</w:t>
      </w:r>
      <w:r w:rsidRPr="006D3C64">
        <w:rPr>
          <w:rFonts w:ascii="Times New Roman" w:eastAsia="Arial" w:hAnsi="Times New Roman" w:cs="Times New Roman"/>
          <w:color w:val="000000"/>
          <w:sz w:val="28"/>
          <w:szCs w:val="28"/>
          <w:shd w:val="clear" w:color="auto" w:fill="FFFFFF"/>
          <w:lang w:val="ru" w:eastAsia="ru-RU"/>
        </w:rPr>
        <w:t>: Азбука, Азбука-Аттикус, 2016</w:t>
      </w:r>
      <w:r w:rsidRPr="006D3C64">
        <w:rPr>
          <w:rFonts w:ascii="Times New Roman" w:eastAsia="Arial" w:hAnsi="Times New Roman" w:cs="Times New Roman"/>
          <w:color w:val="000000"/>
          <w:sz w:val="28"/>
          <w:szCs w:val="28"/>
          <w:shd w:val="clear" w:color="auto" w:fill="FFFFFF"/>
          <w:lang w:eastAsia="ru-RU"/>
        </w:rPr>
        <w:t>. – 560 с.</w:t>
      </w:r>
    </w:p>
    <w:p w:rsidR="00735ED2" w:rsidRPr="006D3C64" w:rsidRDefault="00735ED2" w:rsidP="00586628">
      <w:pPr>
        <w:spacing w:after="0" w:line="240" w:lineRule="auto"/>
        <w:ind w:firstLine="709"/>
        <w:jc w:val="both"/>
        <w:rPr>
          <w:rFonts w:ascii="Times New Roman" w:eastAsia="Calibri" w:hAnsi="Times New Roman" w:cs="Times New Roman"/>
          <w:sz w:val="28"/>
          <w:szCs w:val="28"/>
        </w:rPr>
      </w:pPr>
    </w:p>
    <w:p w:rsidR="005034FB" w:rsidRPr="006D3C64" w:rsidRDefault="005034FB" w:rsidP="005034FB">
      <w:pPr>
        <w:spacing w:after="0" w:line="240" w:lineRule="auto"/>
        <w:ind w:left="709"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Идея Прогресса как проблема фантастической прозы Стругацких</w:t>
      </w:r>
    </w:p>
    <w:p w:rsidR="005034FB" w:rsidRPr="006D3C64" w:rsidRDefault="005034FB" w:rsidP="005034FB">
      <w:pPr>
        <w:spacing w:after="0" w:line="240" w:lineRule="auto"/>
        <w:ind w:left="709" w:firstLine="709"/>
        <w:jc w:val="center"/>
        <w:rPr>
          <w:rFonts w:ascii="Times New Roman" w:eastAsia="Calibri" w:hAnsi="Times New Roman" w:cs="Times New Roman"/>
          <w:i/>
          <w:sz w:val="28"/>
          <w:szCs w:val="28"/>
        </w:rPr>
      </w:pPr>
      <w:proofErr w:type="spellStart"/>
      <w:r w:rsidRPr="006D3C64">
        <w:rPr>
          <w:rFonts w:ascii="Times New Roman" w:eastAsia="Calibri" w:hAnsi="Times New Roman" w:cs="Times New Roman"/>
          <w:i/>
          <w:sz w:val="28"/>
          <w:szCs w:val="28"/>
        </w:rPr>
        <w:t>Купчинский</w:t>
      </w:r>
      <w:proofErr w:type="spellEnd"/>
      <w:r w:rsidRPr="006D3C64">
        <w:rPr>
          <w:rFonts w:ascii="Times New Roman" w:eastAsia="Calibri" w:hAnsi="Times New Roman" w:cs="Times New Roman"/>
          <w:i/>
          <w:sz w:val="28"/>
          <w:szCs w:val="28"/>
        </w:rPr>
        <w:t xml:space="preserve"> Владислав, 11 класс</w:t>
      </w:r>
      <w:r w:rsidR="00FC34A8" w:rsidRPr="006D3C64">
        <w:rPr>
          <w:rFonts w:ascii="Times New Roman" w:eastAsia="Calibri" w:hAnsi="Times New Roman" w:cs="Times New Roman"/>
          <w:i/>
          <w:sz w:val="28"/>
          <w:szCs w:val="28"/>
        </w:rPr>
        <w:t>, МАОУ Гуманитарный лицей г.</w:t>
      </w:r>
      <w:r w:rsidRPr="006D3C64">
        <w:rPr>
          <w:rFonts w:ascii="Times New Roman" w:eastAsia="Calibri" w:hAnsi="Times New Roman" w:cs="Times New Roman"/>
          <w:i/>
          <w:sz w:val="28"/>
          <w:szCs w:val="28"/>
        </w:rPr>
        <w:t xml:space="preserve"> Томска</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Ранний период творчества Аркадия и Бориса Стругацких приходится на советскую «оттепель», и сначала в нем чувствуется сильное влияние всеобщего усиления коммунистического пафоса, наблюдавшегося в литературе того времени, например, в произведении Стругацких «Стажеры». Смена парадигмы творчества происходит в 1956 г. вместе с публикацией повести» Попытки к бегству», которую сами братья называют своим первым серьезным произведением. И начиная с этой повести, авторы начали подвергаться жесткой, зачастую несправедливой критике, а их произведения — цензуре, и в результате их творчество долгое время не подвергалось исследованию.</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Советская научная фантастика зародилась в рамках социалистического реализма в 1920-е гг., сначала выразившись в «теории предела» или «фантастики ближнего прицела». Как и большая часть «официальной» советской литературы, она была «литературой положительного героя» — главные, «положительные» герои, герои ближайшего будущего, выступают в роли носителей коммунистической идеологии. Главное, чем должен заниматься </w:t>
      </w:r>
      <w:r w:rsidRPr="006D3C64">
        <w:rPr>
          <w:rFonts w:ascii="Times New Roman" w:eastAsia="Calibri" w:hAnsi="Times New Roman" w:cs="Times New Roman"/>
          <w:sz w:val="28"/>
          <w:szCs w:val="28"/>
        </w:rPr>
        <w:lastRenderedPageBreak/>
        <w:t xml:space="preserve">герой научной фантастики — научным и практичным трудом. Их качества личности формируются исключительно на основе «Кодекса строителей коммунизма», зачастую героизм, направленный на защиту идеи, и коллективизм являются единственными критериями ценности этой личности, в то время как таким критерием для самой литературы являлась партийность. Соцреализм определил роль культуры как исключительно воспитательную, а в уже идеальном обществе будущего — развлекательную.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Перелом происходит с публикацией «Туманности Андромеды» И. Ефремова, когда научная фантастика начала постепенно отходить от канонов и догм соцреализма. Главный герой приобретает индивидуальность, отходит от идеала физической и нравственной красоты, теперь его внешность и речевые характеристики выступают в качестве художественных деталей, описывающих его внутренний мир. И, что особенно важно, герой приобретает навык к самоанализу и познанию мира вокруг себя.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Основной для творчества братьев Стругацких герой — сомневающийся, а потому являющийся своеобразным приемом: сомнения героя — основа для объективной картины действительности через взгляд героя и авторские приемы </w:t>
      </w:r>
      <w:proofErr w:type="spellStart"/>
      <w:r w:rsidRPr="006D3C64">
        <w:rPr>
          <w:rFonts w:ascii="Times New Roman" w:eastAsia="Calibri" w:hAnsi="Times New Roman" w:cs="Times New Roman"/>
          <w:sz w:val="28"/>
          <w:szCs w:val="28"/>
        </w:rPr>
        <w:t>остранения</w:t>
      </w:r>
      <w:proofErr w:type="spellEnd"/>
      <w:r w:rsidRPr="006D3C64">
        <w:rPr>
          <w:rFonts w:ascii="Times New Roman" w:eastAsia="Calibri" w:hAnsi="Times New Roman" w:cs="Times New Roman"/>
          <w:sz w:val="28"/>
          <w:szCs w:val="28"/>
        </w:rPr>
        <w:t xml:space="preserve">, гиперболы, гротеска создают пространство для сатирического изображения действительности, в которую помещается «положительно прекрасный» герой. Мир Стругацких находится вне времени и наполнен анахронизмами: «Навязчивыми образами проходят сквозь их книги концентрационные лагеря, воспитуемые заключенные и воспитатели-надсмотрщики, политики-тираны и диктаторы-бюрократы, соглядатаи и тайная полиция, убийцы и демагоги, жонглирующие лозунгами о великих свершениях» [1] - мир, окружающий героя, страшен, и многие произведения Стругацких демонстрируют попытки героя этот мир изменить («Попытка к бегству», «Трудно быть богом», в большой мере «Обитаемый остров»), однако каждый раз эти попытки, будь то вооруженное или «бескровное» вмешательство, остаются бесплодны или же только ухудшают положение, ведут к кровопролитию.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По Стругацким, любое вмешательство в органичное течение истории будет насильственным, и при этом нельзя просто переступить через этапы исторического процесса: «Переломить хребет истории — значит переломить хребет человечества» [4]. Но «органическое развитие истории» для авторов очень конкретное понятие: «Это не закономерная последовательность исторических событий, это нравственная и эмоциональная связь человека со временем» [1]. «Органическому развитию» противопоставлен «Прогресс» — прогресс ради прогресса.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Концепция «</w:t>
      </w:r>
      <w:proofErr w:type="spellStart"/>
      <w:r w:rsidRPr="006D3C64">
        <w:rPr>
          <w:rFonts w:ascii="Times New Roman" w:eastAsia="Calibri" w:hAnsi="Times New Roman" w:cs="Times New Roman"/>
          <w:sz w:val="28"/>
          <w:szCs w:val="28"/>
        </w:rPr>
        <w:t>Прогрессорства</w:t>
      </w:r>
      <w:proofErr w:type="spellEnd"/>
      <w:r w:rsidRPr="006D3C64">
        <w:rPr>
          <w:rFonts w:ascii="Times New Roman" w:eastAsia="Calibri" w:hAnsi="Times New Roman" w:cs="Times New Roman"/>
          <w:sz w:val="28"/>
          <w:szCs w:val="28"/>
        </w:rPr>
        <w:t xml:space="preserve">» происходит из марксистского учения о историческом материализме: объективные закономерности двигают процесс социального развития, где каждая формация лучше предыдущей и хуже последующей, и все они имеют четкий порядок. Стругацкие полемизируют с каждым утверждением марксистского материализма. Во-первых, в «Трудно быть богом» наблюдатели с Земли следуют разработанной социологами и учеными «Базисной теории феодализма», отсылающей к «Базисной теории» </w:t>
      </w:r>
      <w:r w:rsidRPr="006D3C64">
        <w:rPr>
          <w:rFonts w:ascii="Times New Roman" w:eastAsia="Calibri" w:hAnsi="Times New Roman" w:cs="Times New Roman"/>
          <w:sz w:val="28"/>
          <w:szCs w:val="28"/>
        </w:rPr>
        <w:lastRenderedPageBreak/>
        <w:t xml:space="preserve">Маркса, и она не вмещает в себя практику: в средневековой возникает фашизм, по «теории» способный зародиться только в эпоху развитого империализма. Кроме того, тут же возникают аллюзии на сталинизм, репрессии, гонения на интеллигенцию и другие зверства, показывающие, что один только социальный прогресс не является благом самим по себе. Кроме того, машина жестокости затягивает в себя </w:t>
      </w:r>
      <w:r w:rsidR="00FC34A8" w:rsidRPr="006D3C64">
        <w:rPr>
          <w:rFonts w:ascii="Times New Roman" w:eastAsia="Calibri" w:hAnsi="Times New Roman" w:cs="Times New Roman"/>
          <w:sz w:val="28"/>
          <w:szCs w:val="28"/>
        </w:rPr>
        <w:t>всех, в том числе интеллигента -</w:t>
      </w:r>
      <w:r w:rsidRPr="006D3C64">
        <w:rPr>
          <w:rFonts w:ascii="Times New Roman" w:eastAsia="Calibri" w:hAnsi="Times New Roman" w:cs="Times New Roman"/>
          <w:sz w:val="28"/>
          <w:szCs w:val="28"/>
        </w:rPr>
        <w:t xml:space="preserve"> дона </w:t>
      </w:r>
      <w:proofErr w:type="spellStart"/>
      <w:r w:rsidRPr="006D3C64">
        <w:rPr>
          <w:rFonts w:ascii="Times New Roman" w:eastAsia="Calibri" w:hAnsi="Times New Roman" w:cs="Times New Roman"/>
          <w:sz w:val="28"/>
          <w:szCs w:val="28"/>
        </w:rPr>
        <w:t>Румату</w:t>
      </w:r>
      <w:proofErr w:type="spellEnd"/>
      <w:r w:rsidRPr="006D3C64">
        <w:rPr>
          <w:rFonts w:ascii="Times New Roman" w:eastAsia="Calibri" w:hAnsi="Times New Roman" w:cs="Times New Roman"/>
          <w:sz w:val="28"/>
          <w:szCs w:val="28"/>
        </w:rPr>
        <w:t xml:space="preserve">, сторонника «бескровного воздействия», и он поднимает меч против несправедливости. Тут возможна аллюзия на </w:t>
      </w:r>
      <w:proofErr w:type="spellStart"/>
      <w:r w:rsidRPr="006D3C64">
        <w:rPr>
          <w:rFonts w:ascii="Times New Roman" w:eastAsia="Calibri" w:hAnsi="Times New Roman" w:cs="Times New Roman"/>
          <w:sz w:val="28"/>
          <w:szCs w:val="28"/>
        </w:rPr>
        <w:t>раскольниковскую</w:t>
      </w:r>
      <w:proofErr w:type="spellEnd"/>
      <w:r w:rsidRPr="006D3C64">
        <w:rPr>
          <w:rFonts w:ascii="Times New Roman" w:eastAsia="Calibri" w:hAnsi="Times New Roman" w:cs="Times New Roman"/>
          <w:sz w:val="28"/>
          <w:szCs w:val="28"/>
        </w:rPr>
        <w:t xml:space="preserve"> идею «крови по совести», тем более что сам Антон-</w:t>
      </w: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долгое время размышляет как раз над вопросом «Любой ли ценой нужно стремиться к добру и справедливости?».</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Кроме того, авторы отказываются от любых объективных законов исторического процесса, если они противоре</w:t>
      </w:r>
      <w:r w:rsidR="00FC34A8" w:rsidRPr="006D3C64">
        <w:rPr>
          <w:rFonts w:ascii="Times New Roman" w:eastAsia="Calibri" w:hAnsi="Times New Roman" w:cs="Times New Roman"/>
          <w:sz w:val="28"/>
          <w:szCs w:val="28"/>
        </w:rPr>
        <w:t>чат нравственному. Например, в «Улитке на склоне»</w:t>
      </w:r>
      <w:r w:rsidRPr="006D3C64">
        <w:rPr>
          <w:rFonts w:ascii="Times New Roman" w:eastAsia="Calibri" w:hAnsi="Times New Roman" w:cs="Times New Roman"/>
          <w:sz w:val="28"/>
          <w:szCs w:val="28"/>
        </w:rPr>
        <w:t xml:space="preserve"> нападение цивилизации «подруг», живущих в лесу, символизирующем, как указали Стругацкие в предисловии, на мужиков, истребление их, как «класса», диалектично: его можно рассмотреть не как геноцид, а как «Планомерное наступление нового на старое» [6]. Однако </w:t>
      </w:r>
      <w:proofErr w:type="spellStart"/>
      <w:r w:rsidRPr="006D3C64">
        <w:rPr>
          <w:rFonts w:ascii="Times New Roman" w:eastAsia="Calibri" w:hAnsi="Times New Roman" w:cs="Times New Roman"/>
          <w:sz w:val="28"/>
          <w:szCs w:val="28"/>
        </w:rPr>
        <w:t>Кандид</w:t>
      </w:r>
      <w:proofErr w:type="spellEnd"/>
      <w:r w:rsidRPr="006D3C64">
        <w:rPr>
          <w:rFonts w:ascii="Times New Roman" w:eastAsia="Calibri" w:hAnsi="Times New Roman" w:cs="Times New Roman"/>
          <w:sz w:val="28"/>
          <w:szCs w:val="28"/>
        </w:rPr>
        <w:t>, герой повести, размышляющий о Грядущем, решает, что никакой прогресс не должен стоить сотен жизней, и он готов сделать так, чтобы деревня мужиков стала «тем камешком, на котором остановятся жернова прогресса» [6].</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Еще одно страшное последствие прогресса, выведенное во «Втором нашествии марсиан», «Улитка на склоне», «Хищных вещах века»- «</w:t>
      </w:r>
      <w:proofErr w:type="spellStart"/>
      <w:r w:rsidRPr="006D3C64">
        <w:rPr>
          <w:rFonts w:ascii="Times New Roman" w:eastAsia="Calibri" w:hAnsi="Times New Roman" w:cs="Times New Roman"/>
          <w:sz w:val="28"/>
          <w:szCs w:val="28"/>
        </w:rPr>
        <w:t>обмещание</w:t>
      </w:r>
      <w:proofErr w:type="spellEnd"/>
      <w:r w:rsidRPr="006D3C64">
        <w:rPr>
          <w:rFonts w:ascii="Times New Roman" w:eastAsia="Calibri" w:hAnsi="Times New Roman" w:cs="Times New Roman"/>
          <w:sz w:val="28"/>
          <w:szCs w:val="28"/>
        </w:rPr>
        <w:t xml:space="preserve">» человечества. Люди начинают заботиться о мелких материальных нуждах, становятся безразличны. Такую тенденцию Стругацкие называют симптомом, а не причиной неспособности людей влиять на историю, собственную жизнь. Дегуманизация «Прогресса» ведет за собой отстранение от него людей, и естественным тогда для них становится состояние стагнации. Тут прослеживается параллель с романом М.Ю. Лермонтова «Герой нашего времени», где автор обращается к современной для него жизни, когда невозможно было на нее повлиять, и быть личностью означало быть лишним. И если у Лермонтова следствием такой ситуации стала отчужденность, потеря императивов, нравственный релятивизм, то Стругацкие показывают в своих произведениях опошление мира, следующее за потерей нравственных ориентиров, замещенных идеей.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«Обитаемом острове» главный герой Максим, стремящийся бороться за свободу против тирании на планете, понимает, что вся его борьба вела только ко злу и мешала освобождению ее обитателей, слышит слова великого мудреца: «Ваша совесть подвигает вас на изменение порядка вещей, то есть на нарушение законов этого порядка, определяемых стремлениями масс, то есть на изменение стремлений миллионных человеческих масс по образу и подобию ваших стремлений. Это смешно и </w:t>
      </w:r>
      <w:proofErr w:type="spellStart"/>
      <w:r w:rsidRPr="006D3C64">
        <w:rPr>
          <w:rFonts w:ascii="Times New Roman" w:eastAsia="Calibri" w:hAnsi="Times New Roman" w:cs="Times New Roman"/>
          <w:sz w:val="28"/>
          <w:szCs w:val="28"/>
        </w:rPr>
        <w:t>антиисторично</w:t>
      </w:r>
      <w:proofErr w:type="spellEnd"/>
      <w:r w:rsidRPr="006D3C64">
        <w:rPr>
          <w:rFonts w:ascii="Times New Roman" w:eastAsia="Calibri" w:hAnsi="Times New Roman" w:cs="Times New Roman"/>
          <w:sz w:val="28"/>
          <w:szCs w:val="28"/>
        </w:rPr>
        <w:t xml:space="preserve">. Ваш затуманенный и оглушенный совестью разум утратил способность отличать реальное благо масс от воображаемого, продиктованного вашей совестью» [2]. В данном случае совесть Максима была заменена идеей, и из идейных, а не нравственных соображений он хочет переделывать стремления масс. Как уже сказано выше, </w:t>
      </w:r>
      <w:r w:rsidRPr="006D3C64">
        <w:rPr>
          <w:rFonts w:ascii="Times New Roman" w:eastAsia="Calibri" w:hAnsi="Times New Roman" w:cs="Times New Roman"/>
          <w:sz w:val="28"/>
          <w:szCs w:val="28"/>
        </w:rPr>
        <w:lastRenderedPageBreak/>
        <w:t xml:space="preserve">сами эти массы уже неспособны влиять на прогресс как раз из-за того, что роль личности и морали в движении прогресса потеряли свое значение.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Против идеи, из которой выводятся объективные закономерности, нарушающие принципы морали, выступают Стругацкие. Лежащая в основе идея ведет к упрощению взгляда на мир, тенденциозное истолкование событий, в нем происходящих, объяснение всего только в рамках идеи, а все, что в ней необъяснимо, подлежит уничтожению, как показывают авторы в «Сказке о Тройке». Идеология, становясь двигателем социального прогресса, не включает в себя всю сложность мира, что ведет к «просчетам», как в «Трудно быть богом», а значит, исключает истинное понимание истории и окружающего мира. Герои, выступающие за «</w:t>
      </w:r>
      <w:proofErr w:type="spellStart"/>
      <w:r w:rsidRPr="006D3C64">
        <w:rPr>
          <w:rFonts w:ascii="Times New Roman" w:eastAsia="Calibri" w:hAnsi="Times New Roman" w:cs="Times New Roman"/>
          <w:sz w:val="28"/>
          <w:szCs w:val="28"/>
        </w:rPr>
        <w:t>прогрессорство</w:t>
      </w:r>
      <w:proofErr w:type="spellEnd"/>
      <w:r w:rsidRPr="006D3C64">
        <w:rPr>
          <w:rFonts w:ascii="Times New Roman" w:eastAsia="Calibri" w:hAnsi="Times New Roman" w:cs="Times New Roman"/>
          <w:sz w:val="28"/>
          <w:szCs w:val="28"/>
        </w:rPr>
        <w:t>», идущие со скальпелем или ружьем искоренять зло и необразованность, обречены на поражение: не приведет ни к чему вмешательство из-за косности, которую и вызвал слепой прогресс - человек понимает, что прогресс не является благом самим по себе. Многие герои все же осознают свою беспомощность в мире, который никак не смогут поменять, путем глубокой рефлексии, усилий воли. Разносторонние, неидеальные, часто не похожие друг на друга герои показывают сложность мира и человека.</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Итак, в творчестве Стругацких пересекаются темы мещанства, вмешательства в развитие общества, прогресса. В рамках этих тем и особого вневременного художественного мира, где одновременно пересекаются будущее, прошлое и настоящее, ставятся эксперименты, результаты которых рушат основы основ советской интерпретации теории марксистского материализма. Маркс считал, что формации могут смениться только естественным путем, когда старая отмирает, и на ее месте зарождается новая - и с этим авторы не спорят. Однако они отрицают ту силу, что по Марксу движет прогресс - объективную закономерность и оживление пролетарских народных масс: Стругацкие не раз показывают косность общества, его неспособность меняться, они не верят в идею, что прогресс априори ведет к лучшему. Более того, они говорят о том, что современное для них направление социального развития не может привести ни к чему хорошему, будучи направляемым не людьми и человеческими ценностями, а абстрактной идеей, оно лишь усугубит положение людей, неспособных влиять на жизнь, и приведет в конечном счете бессмысленным человеческим жертвам.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творчестве Стругацких, сознательно ли, случайно ли, появляются кафкианские мотивы, например, образ Леса в «Улитке на склоне», Зоны в «Пикнике на обочине», цивилизация Странников во многих книгах авторов: непознанное, и, возможно, непознаваемое «Грядущее», в лучшем случае, безразличное к человеку, а в худшем, враждебно настроенное, и, безусловно, опасное. Зона и Лес сами по себе не являются злом, хотя и непонятны для человека, но они несут непосредственный вред при контакте с ними. Они наполнены предметами и явлениями, свидетельствующими о высоком уровне развития технологий и общества, например, «лиловым туманом», способным оживлять и убивать. Им владеют «подруги», обитатели леса, осознанно истребляющие людей, то есть, несущие непосредственное зло с точки зрения </w:t>
      </w:r>
      <w:r w:rsidRPr="006D3C64">
        <w:rPr>
          <w:rFonts w:ascii="Times New Roman" w:eastAsia="Calibri" w:hAnsi="Times New Roman" w:cs="Times New Roman"/>
          <w:sz w:val="28"/>
          <w:szCs w:val="28"/>
        </w:rPr>
        <w:lastRenderedPageBreak/>
        <w:t>человека, но следующие закономерности: это прогресс, путь, по которому человечество идет и не может не идти, через этапы которого перешагнуть нельзя, и с относительно правильной - ведь абсолютной нет - научно правильной точки зрения, ведет к лучшему. Тут хорошо звучит слегка измененная фраза из финала «Пикника на обочине»: «Счастье всем! И пусть никто обиженный не уйдет!».</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Тогда объясняется глубокая пессимистичность творчества Стругацких: с одной стороны, есть объективная правда, стоящая за прогрессом, но которую они не могут принять, ведь есть еще и правда человеческая. Таким образом, герой, стремящийся к добру или ищущий между этими правдами истину, автоматически становится «лишним человеком»: он отчужден ото всех, его действия и бессмысленны, и вредны, но не бороться, принять устройство мира он не может. Но именно такие «лишние люди» импонируют авторам: стоические идеалисты, сражающиеся несмотря ни на что.</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Таким образом, авторы видят, что независимо от влияния прогресса, некоторые люди все равно стремятся к добру и истине. Таким образом, неидеальные, но при этом индивидуальные герои, способные мыслить- такая же проекция элементов реальной жизни в творчестве Стругацких. Воссоздавая окружающую их действительность в своих книгах, они помещают в центр повествования героя внутренне свободного, стремящегося стать «положительно прекрасным». При этом, как и в жизни, нередко его целью становится помощь миру, чтобы все в нем стали такими же «положительно прекрасными» после чего достигается всеобщее счастье, и эти попытки Стругацкие пресекают, так как понимают, что мир и людей, не поменяв все направление его развития не изменить, хотя все же сочувствуют героям.</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Одним из самых ярких примеров того, что люди будущего есть в настоящем, является Саул из «Попытки к бегству». Саул не только совершает характерные для человека будущего действия, способен размышлять об актуальных для него проблемах, но и часто превосходит их в понимании человека и исторического процесса: Антон и Вадим, жители XXIII века, полагают, что для полного преобразования планеты достаточно пяти лет активной деятельности по ее материальному насыщению, в то время как Саул, уверен, что для этого и «пятисот пятидесяти пяти лет» будет мало, и, в конечном счете, он оказывается прав. </w:t>
      </w:r>
      <w:proofErr w:type="gramStart"/>
      <w:r w:rsidRPr="006D3C64">
        <w:rPr>
          <w:rFonts w:ascii="Times New Roman" w:eastAsia="Calibri" w:hAnsi="Times New Roman" w:cs="Times New Roman"/>
          <w:sz w:val="28"/>
          <w:szCs w:val="28"/>
        </w:rPr>
        <w:t>Для того, чтобы менять людей, «нужно начинать с того, что вызывает сомнение» [4]</w:t>
      </w:r>
      <w:proofErr w:type="gramEnd"/>
      <w:r w:rsidRPr="006D3C64">
        <w:rPr>
          <w:rFonts w:ascii="Times New Roman" w:eastAsia="Calibri" w:hAnsi="Times New Roman" w:cs="Times New Roman"/>
          <w:sz w:val="28"/>
          <w:szCs w:val="28"/>
        </w:rPr>
        <w:t xml:space="preserve">, - говорит он, выражая авторскую позицию: только через сомнения, поиск возможно движение.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Далее, название повести имеет метафорический и прямой смыслы: Саул пытается сбежать, переместившись во времени, из фашистского концлагеря или же от зверств своего времени, но в финале повести он понимает, что должен вернуться назад. Такую «попытку к бегству» совершают многие герои Стругацких, в том числе благородный дон </w:t>
      </w: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в эпилоге его друг Пашка скажет о нем: «Помнишь анизотропное шоссе?.. Там висел «кирпич» ... Антон тогда пошел под «кирпич», а когда вернулся, то сказал, будто нашел там взорванный мост и скелет фашиста, прикованный к пулемету. Я теперь часто вспоминаю это шоссе... Шоссе было анизотропное, как история. Назад идти </w:t>
      </w:r>
      <w:r w:rsidRPr="006D3C64">
        <w:rPr>
          <w:rFonts w:ascii="Times New Roman" w:eastAsia="Calibri" w:hAnsi="Times New Roman" w:cs="Times New Roman"/>
          <w:sz w:val="28"/>
          <w:szCs w:val="28"/>
        </w:rPr>
        <w:lastRenderedPageBreak/>
        <w:t>нельзя. А он пошел. И наткнулся на прикованный скелет» [5]. Антон-</w:t>
      </w: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сначала пытался избежать жестокости времени, но потом идет наперекор истории, и он один меняет ее характер своими действиями, так как она </w:t>
      </w:r>
      <w:proofErr w:type="spellStart"/>
      <w:r w:rsidRPr="006D3C64">
        <w:rPr>
          <w:rFonts w:ascii="Times New Roman" w:eastAsia="Calibri" w:hAnsi="Times New Roman" w:cs="Times New Roman"/>
          <w:sz w:val="28"/>
          <w:szCs w:val="28"/>
        </w:rPr>
        <w:t>анизотропна</w:t>
      </w:r>
      <w:proofErr w:type="spellEnd"/>
      <w:r w:rsidRPr="006D3C64">
        <w:rPr>
          <w:rFonts w:ascii="Times New Roman" w:eastAsia="Calibri" w:hAnsi="Times New Roman" w:cs="Times New Roman"/>
          <w:sz w:val="28"/>
          <w:szCs w:val="28"/>
        </w:rPr>
        <w:t xml:space="preserve">. Таким образом, история в понимании Стругацких может меняться людьми, более того, даже одним человеком, его действия оказывают на нее последствия. «Попытка к бегству» вообще во многом предвосхищает проблематику «Трудно быть богом», второе можно считать продолжением «Попытки»: один из главных героев, Антон, упоминает возможность создания группы профессионалов по бескровному воздействию, в диалоге между героями всплывает имя некоего </w:t>
      </w:r>
      <w:proofErr w:type="spellStart"/>
      <w:r w:rsidRPr="006D3C64">
        <w:rPr>
          <w:rFonts w:ascii="Times New Roman" w:eastAsia="Calibri" w:hAnsi="Times New Roman" w:cs="Times New Roman"/>
          <w:sz w:val="28"/>
          <w:szCs w:val="28"/>
        </w:rPr>
        <w:t>Руматы</w:t>
      </w:r>
      <w:proofErr w:type="spellEnd"/>
      <w:r w:rsidRPr="006D3C64">
        <w:rPr>
          <w:rFonts w:ascii="Times New Roman" w:eastAsia="Calibri" w:hAnsi="Times New Roman" w:cs="Times New Roman"/>
          <w:sz w:val="28"/>
          <w:szCs w:val="28"/>
        </w:rPr>
        <w:t>-искателя, а Саул задает вопрос другу Антона, Вадиму вопрос: «А что вы будете делать, когда придётся стрелять? А вам придётся стрелять, Вадим, когда вашу подругу-учительницу распнут грязные монахи…» [4], что почти дословно предсказывает финал «Трудно быть богом».</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главный герой романа выступает носителем идеи «коммунистической правды»; тут особенно важно, что не истины, ведь именно ее поиском Антон и занимается в течение повествования. Все его «божественное» всесилие оказывается бессильно перед мироустройством </w:t>
      </w:r>
      <w:proofErr w:type="spellStart"/>
      <w:r w:rsidRPr="006D3C64">
        <w:rPr>
          <w:rFonts w:ascii="Times New Roman" w:eastAsia="Calibri" w:hAnsi="Times New Roman" w:cs="Times New Roman"/>
          <w:sz w:val="28"/>
          <w:szCs w:val="28"/>
        </w:rPr>
        <w:t>Арканара</w:t>
      </w:r>
      <w:proofErr w:type="spellEnd"/>
      <w:r w:rsidRPr="006D3C64">
        <w:rPr>
          <w:rFonts w:ascii="Times New Roman" w:eastAsia="Calibri" w:hAnsi="Times New Roman" w:cs="Times New Roman"/>
          <w:sz w:val="28"/>
          <w:szCs w:val="28"/>
        </w:rPr>
        <w:t xml:space="preserve">, законами исторического развития, и, главное, применение силы невозможно из этических соображений.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Например, Антон-</w:t>
      </w: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рассуждает о том, что всю планету можно было бы подвергнуть гипнотическому излучению, которое бы обеспечило полную </w:t>
      </w:r>
      <w:proofErr w:type="spellStart"/>
      <w:r w:rsidRPr="006D3C64">
        <w:rPr>
          <w:rFonts w:ascii="Times New Roman" w:eastAsia="Calibri" w:hAnsi="Times New Roman" w:cs="Times New Roman"/>
          <w:sz w:val="28"/>
          <w:szCs w:val="28"/>
        </w:rPr>
        <w:t>реморализацию</w:t>
      </w:r>
      <w:proofErr w:type="spellEnd"/>
      <w:r w:rsidRPr="006D3C64">
        <w:rPr>
          <w:rFonts w:ascii="Times New Roman" w:eastAsia="Calibri" w:hAnsi="Times New Roman" w:cs="Times New Roman"/>
          <w:sz w:val="28"/>
          <w:szCs w:val="28"/>
        </w:rPr>
        <w:t xml:space="preserve"> всего ее населения. Однако, от этого решения «наблюдатели» отказываются, так как это бы лишило людей </w:t>
      </w:r>
      <w:proofErr w:type="spellStart"/>
      <w:r w:rsidRPr="006D3C64">
        <w:rPr>
          <w:rFonts w:ascii="Times New Roman" w:eastAsia="Calibri" w:hAnsi="Times New Roman" w:cs="Times New Roman"/>
          <w:sz w:val="28"/>
          <w:szCs w:val="28"/>
        </w:rPr>
        <w:t>Арканара</w:t>
      </w:r>
      <w:proofErr w:type="spellEnd"/>
      <w:r w:rsidRPr="006D3C64">
        <w:rPr>
          <w:rFonts w:ascii="Times New Roman" w:eastAsia="Calibri" w:hAnsi="Times New Roman" w:cs="Times New Roman"/>
          <w:sz w:val="28"/>
          <w:szCs w:val="28"/>
        </w:rPr>
        <w:t xml:space="preserve"> его истории, что было бы равнозначно его уничтожению и созданию нового на его месте. В «Обитаемом острове», однако, этот способ воздействия применяется, против чего и выступает главный герой, Максим (и тут стоит отметить, что авторы не осуждают его). </w:t>
      </w:r>
      <w:proofErr w:type="spellStart"/>
      <w:r w:rsidRPr="006D3C64">
        <w:rPr>
          <w:rFonts w:ascii="Times New Roman" w:eastAsia="Calibri" w:hAnsi="Times New Roman" w:cs="Times New Roman"/>
          <w:sz w:val="28"/>
          <w:szCs w:val="28"/>
        </w:rPr>
        <w:t>Румата</w:t>
      </w:r>
      <w:proofErr w:type="spellEnd"/>
      <w:r w:rsidRPr="006D3C64">
        <w:rPr>
          <w:rFonts w:ascii="Times New Roman" w:eastAsia="Calibri" w:hAnsi="Times New Roman" w:cs="Times New Roman"/>
          <w:sz w:val="28"/>
          <w:szCs w:val="28"/>
        </w:rPr>
        <w:t xml:space="preserve"> же вынужден отказаться, и тогда доктор Будах, житель </w:t>
      </w:r>
      <w:proofErr w:type="spellStart"/>
      <w:r w:rsidRPr="006D3C64">
        <w:rPr>
          <w:rFonts w:ascii="Times New Roman" w:eastAsia="Calibri" w:hAnsi="Times New Roman" w:cs="Times New Roman"/>
          <w:sz w:val="28"/>
          <w:szCs w:val="28"/>
        </w:rPr>
        <w:t>Арканара</w:t>
      </w:r>
      <w:proofErr w:type="spellEnd"/>
      <w:r w:rsidRPr="006D3C64">
        <w:rPr>
          <w:rFonts w:ascii="Times New Roman" w:eastAsia="Calibri" w:hAnsi="Times New Roman" w:cs="Times New Roman"/>
          <w:sz w:val="28"/>
          <w:szCs w:val="28"/>
        </w:rPr>
        <w:t xml:space="preserve">, представитель местной гонимой интеллигенции, скажет ему: «Тогда, господи, сотри нас с лица земли и создай заново, более совершенными... или, еще лучше, оставь нас и дай нам идти своей дорогой» [5]. Однако и это для </w:t>
      </w:r>
      <w:proofErr w:type="spellStart"/>
      <w:r w:rsidRPr="006D3C64">
        <w:rPr>
          <w:rFonts w:ascii="Times New Roman" w:eastAsia="Calibri" w:hAnsi="Times New Roman" w:cs="Times New Roman"/>
          <w:sz w:val="28"/>
          <w:szCs w:val="28"/>
        </w:rPr>
        <w:t>Руматы</w:t>
      </w:r>
      <w:proofErr w:type="spellEnd"/>
      <w:r w:rsidRPr="006D3C64">
        <w:rPr>
          <w:rFonts w:ascii="Times New Roman" w:eastAsia="Calibri" w:hAnsi="Times New Roman" w:cs="Times New Roman"/>
          <w:sz w:val="28"/>
          <w:szCs w:val="28"/>
        </w:rPr>
        <w:t xml:space="preserve"> является невозможным, ведь он не может просто покинуть город и планету, так проявляется еще одна важная проблема творчества Стругацких: нахождение людей будущего в таком неподходящем для свободных и счастливых личностей настоящем. Причем неизменность среды, обреченность в ней человека остается постоянной для всего творчества авторов, ведь процессы, в нем протекающие, перестали зависеть от человека, и даже наличие недовольных внутри системы не меняет дела.</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Так, в последних главах Антон говорит с вышеупомянутым </w:t>
      </w:r>
      <w:proofErr w:type="spellStart"/>
      <w:r w:rsidRPr="006D3C64">
        <w:rPr>
          <w:rFonts w:ascii="Times New Roman" w:eastAsia="Calibri" w:hAnsi="Times New Roman" w:cs="Times New Roman"/>
          <w:sz w:val="28"/>
          <w:szCs w:val="28"/>
        </w:rPr>
        <w:t>Будахом</w:t>
      </w:r>
      <w:proofErr w:type="spellEnd"/>
      <w:r w:rsidRPr="006D3C64">
        <w:rPr>
          <w:rFonts w:ascii="Times New Roman" w:eastAsia="Calibri" w:hAnsi="Times New Roman" w:cs="Times New Roman"/>
          <w:sz w:val="28"/>
          <w:szCs w:val="28"/>
        </w:rPr>
        <w:t xml:space="preserve"> и </w:t>
      </w:r>
      <w:proofErr w:type="spellStart"/>
      <w:r w:rsidRPr="006D3C64">
        <w:rPr>
          <w:rFonts w:ascii="Times New Roman" w:eastAsia="Calibri" w:hAnsi="Times New Roman" w:cs="Times New Roman"/>
          <w:sz w:val="28"/>
          <w:szCs w:val="28"/>
        </w:rPr>
        <w:t>Аратой</w:t>
      </w:r>
      <w:proofErr w:type="spellEnd"/>
      <w:r w:rsidRPr="006D3C64">
        <w:rPr>
          <w:rFonts w:ascii="Times New Roman" w:eastAsia="Calibri" w:hAnsi="Times New Roman" w:cs="Times New Roman"/>
          <w:sz w:val="28"/>
          <w:szCs w:val="28"/>
        </w:rPr>
        <w:t xml:space="preserve">, вечным лидером обреченных восстаний. Эти два образа противоположны друг другу: Будах верит в «бога», Арата же принимает существование «богов» после встречи с </w:t>
      </w:r>
      <w:proofErr w:type="spellStart"/>
      <w:r w:rsidRPr="006D3C64">
        <w:rPr>
          <w:rFonts w:ascii="Times New Roman" w:eastAsia="Calibri" w:hAnsi="Times New Roman" w:cs="Times New Roman"/>
          <w:sz w:val="28"/>
          <w:szCs w:val="28"/>
        </w:rPr>
        <w:t>Руматой</w:t>
      </w:r>
      <w:proofErr w:type="spellEnd"/>
      <w:r w:rsidRPr="006D3C64">
        <w:rPr>
          <w:rFonts w:ascii="Times New Roman" w:eastAsia="Calibri" w:hAnsi="Times New Roman" w:cs="Times New Roman"/>
          <w:sz w:val="28"/>
          <w:szCs w:val="28"/>
        </w:rPr>
        <w:t xml:space="preserve">, Будах — представитель интеллигенции, Арата — народный вождь. Будах принимает идею непротивления власти по причинам неверия в победу добра над злом. Арату же сам называет «щукой», каких «рождает иногда историческая эволюция и </w:t>
      </w:r>
      <w:r w:rsidRPr="006D3C64">
        <w:rPr>
          <w:rFonts w:ascii="Times New Roman" w:eastAsia="Calibri" w:hAnsi="Times New Roman" w:cs="Times New Roman"/>
          <w:sz w:val="28"/>
          <w:szCs w:val="28"/>
        </w:rPr>
        <w:lastRenderedPageBreak/>
        <w:t>запускает в социальные омуты, чтобы не дремали жирные караси, пожирающие природный планктон» [5]. Однако эти щуки не меняют само устройство мира, даже если они приходят к власти. Когда они погибнут, их место займут новое поколение жестоких тиранов, да и не знают сами «щуки» ни одного способа править, кроме как быть жестокими.</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И Будах, и Арата в пользу эпохи, в которой они живут, не представляют себе иного мироустройства, кроме как того, в котором они находятся: «геометрически правильная пирамида, которую доктор не собирается менять вовсе, а бунтарь хочет заменить лишь ее верхушку, несправедливую и жестокую. Таким образом, умнейшие и активнейшие люди эпохи неспособны изменить жизнь в корне по причинам отсутствия представления об альтернативе.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К вопросу истории, как хронике социального развития, Стругацкие относятся так же трепетно, выступают против упрощения истории, сведения ее к системности. Так, дон </w:t>
      </w:r>
      <w:proofErr w:type="spellStart"/>
      <w:r w:rsidRPr="006D3C64">
        <w:rPr>
          <w:rFonts w:ascii="Times New Roman" w:eastAsia="Calibri" w:hAnsi="Times New Roman" w:cs="Times New Roman"/>
          <w:sz w:val="28"/>
          <w:szCs w:val="28"/>
        </w:rPr>
        <w:t>Рэба</w:t>
      </w:r>
      <w:proofErr w:type="spellEnd"/>
      <w:r w:rsidRPr="006D3C64">
        <w:rPr>
          <w:rFonts w:ascii="Times New Roman" w:eastAsia="Calibri" w:hAnsi="Times New Roman" w:cs="Times New Roman"/>
          <w:sz w:val="28"/>
          <w:szCs w:val="28"/>
        </w:rPr>
        <w:t xml:space="preserve">, по базисной теории являющийся не более чем «мелким авантюристом в эпоху укрепления абсолютизма» [5], оказывается тем, кто устанавливает фашистский режим в </w:t>
      </w:r>
      <w:proofErr w:type="spellStart"/>
      <w:r w:rsidRPr="006D3C64">
        <w:rPr>
          <w:rFonts w:ascii="Times New Roman" w:eastAsia="Calibri" w:hAnsi="Times New Roman" w:cs="Times New Roman"/>
          <w:sz w:val="28"/>
          <w:szCs w:val="28"/>
        </w:rPr>
        <w:t>Арканаре</w:t>
      </w:r>
      <w:proofErr w:type="spellEnd"/>
      <w:r w:rsidRPr="006D3C64">
        <w:rPr>
          <w:rFonts w:ascii="Times New Roman" w:eastAsia="Calibri" w:hAnsi="Times New Roman" w:cs="Times New Roman"/>
          <w:sz w:val="28"/>
          <w:szCs w:val="28"/>
        </w:rPr>
        <w:t>. И его поведение невозможно подогнать под «развитую теорию исторических последовательностей», как невозможно ей объяснить и несвоевременное появление «людей будущего», ведь история, живая, развивающаяся по законам гуманности, творится людьми совершенно уникальными, а развивающаяся по законам «Прогресса» неуправляема, и, соответственно, объ</w:t>
      </w:r>
      <w:r w:rsidR="00FC34A8" w:rsidRPr="006D3C64">
        <w:rPr>
          <w:rFonts w:ascii="Times New Roman" w:eastAsia="Calibri" w:hAnsi="Times New Roman" w:cs="Times New Roman"/>
          <w:sz w:val="28"/>
          <w:szCs w:val="28"/>
        </w:rPr>
        <w:t>яснена человеком не может быть.</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Также остается открытым вопрос «Кто определяет, что такое добро и зло?», которым задаются герои произведений Стругацких. Его задает доктор Будах дону </w:t>
      </w:r>
      <w:proofErr w:type="spellStart"/>
      <w:r w:rsidRPr="006D3C64">
        <w:rPr>
          <w:rFonts w:ascii="Times New Roman" w:eastAsia="Calibri" w:hAnsi="Times New Roman" w:cs="Times New Roman"/>
          <w:sz w:val="28"/>
          <w:szCs w:val="28"/>
        </w:rPr>
        <w:t>Румате</w:t>
      </w:r>
      <w:proofErr w:type="spellEnd"/>
      <w:r w:rsidRPr="006D3C64">
        <w:rPr>
          <w:rFonts w:ascii="Times New Roman" w:eastAsia="Calibri" w:hAnsi="Times New Roman" w:cs="Times New Roman"/>
          <w:sz w:val="28"/>
          <w:szCs w:val="28"/>
        </w:rPr>
        <w:t xml:space="preserve">, утверждая, что каждому вольно понимать зло по-своему, им задается «впервые в жизни» начавший думать </w:t>
      </w:r>
      <w:proofErr w:type="spellStart"/>
      <w:r w:rsidRPr="006D3C64">
        <w:rPr>
          <w:rFonts w:ascii="Times New Roman" w:eastAsia="Calibri" w:hAnsi="Times New Roman" w:cs="Times New Roman"/>
          <w:sz w:val="28"/>
          <w:szCs w:val="28"/>
        </w:rPr>
        <w:t>Редрик</w:t>
      </w:r>
      <w:proofErr w:type="spellEnd"/>
      <w:r w:rsidRPr="006D3C64">
        <w:rPr>
          <w:rFonts w:ascii="Times New Roman" w:eastAsia="Calibri" w:hAnsi="Times New Roman" w:cs="Times New Roman"/>
          <w:sz w:val="28"/>
          <w:szCs w:val="28"/>
        </w:rPr>
        <w:t xml:space="preserve"> </w:t>
      </w:r>
      <w:proofErr w:type="spellStart"/>
      <w:r w:rsidRPr="006D3C64">
        <w:rPr>
          <w:rFonts w:ascii="Times New Roman" w:eastAsia="Calibri" w:hAnsi="Times New Roman" w:cs="Times New Roman"/>
          <w:sz w:val="28"/>
          <w:szCs w:val="28"/>
        </w:rPr>
        <w:t>Шухарт</w:t>
      </w:r>
      <w:proofErr w:type="spellEnd"/>
      <w:r w:rsidRPr="006D3C64">
        <w:rPr>
          <w:rFonts w:ascii="Times New Roman" w:eastAsia="Calibri" w:hAnsi="Times New Roman" w:cs="Times New Roman"/>
          <w:sz w:val="28"/>
          <w:szCs w:val="28"/>
        </w:rPr>
        <w:t xml:space="preserve">, осознавая, что всегда действует правило «одному хорошо - другому плохо» [3], как и Антон, при всем своем приобретенном всемогуществе не способен сделать ничего, чтобы хоть как-то улучшить жизнь. И поскольку уничтожить зло в мире невозможно без уничтожения человечества, спасительным становится только полный отказ от насилия, альтруистическая жертвенность при том условии, что все люди в мире будут такими пацифистами, что свидетельствует об утопичности Мира Полудня. </w:t>
      </w:r>
    </w:p>
    <w:p w:rsidR="005034FB" w:rsidRPr="006D3C64" w:rsidRDefault="005034FB" w:rsidP="005034FB">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И все же, как в </w:t>
      </w:r>
      <w:proofErr w:type="spellStart"/>
      <w:r w:rsidRPr="006D3C64">
        <w:rPr>
          <w:rFonts w:ascii="Times New Roman" w:eastAsia="Calibri" w:hAnsi="Times New Roman" w:cs="Times New Roman"/>
          <w:sz w:val="28"/>
          <w:szCs w:val="28"/>
        </w:rPr>
        <w:t>Редрике</w:t>
      </w:r>
      <w:proofErr w:type="spellEnd"/>
      <w:r w:rsidRPr="006D3C64">
        <w:rPr>
          <w:rFonts w:ascii="Times New Roman" w:eastAsia="Calibri" w:hAnsi="Times New Roman" w:cs="Times New Roman"/>
          <w:sz w:val="28"/>
          <w:szCs w:val="28"/>
        </w:rPr>
        <w:t xml:space="preserve"> подсознательно живет стремление к добру, как он не верит, что он может хотеть плохого, так и Стругацкие хранят веру, что человека определяет его воспитание, и что путем Высокой Теории Воспитания, разработанной профессионалами, которыми сами себя Стругацкие не считали, Мир Полудня все же может быть достигнут. Апелляция к Писанию как к свидетельству стремления человечества к нравственности и максиме «возлюби ближнего», доказывает, во-первых, что общечеловеческие моральные императивы имеют место быть, и во-вторых, «люди будущего», добрые и сострадательные, были всегда. Соответственно, улучшение человеческого общества возможно и будет достигнуто естественным, эволюционным путем, о чем свидетельствует история, понимание которой становится жизненно важной необходимостью, тогда как революционный подход может быть только «вширь, </w:t>
      </w:r>
      <w:r w:rsidRPr="006D3C64">
        <w:rPr>
          <w:rFonts w:ascii="Times New Roman" w:eastAsia="Calibri" w:hAnsi="Times New Roman" w:cs="Times New Roman"/>
          <w:sz w:val="28"/>
          <w:szCs w:val="28"/>
        </w:rPr>
        <w:lastRenderedPageBreak/>
        <w:t>а не вглубь». Поскольку гуманизм, как показывают Стругацкие, естественен, то и совершенное общество достигается только путем невмешательства в социальное развитие, и, соответственно, его теоретизация и попытки изменить его русло, в том числе применение на практике марксистской теории, ведут только к стагнации, «</w:t>
      </w:r>
      <w:proofErr w:type="spellStart"/>
      <w:r w:rsidRPr="006D3C64">
        <w:rPr>
          <w:rFonts w:ascii="Times New Roman" w:eastAsia="Calibri" w:hAnsi="Times New Roman" w:cs="Times New Roman"/>
          <w:sz w:val="28"/>
          <w:szCs w:val="28"/>
        </w:rPr>
        <w:t>обмещанию</w:t>
      </w:r>
      <w:proofErr w:type="spellEnd"/>
      <w:r w:rsidRPr="006D3C64">
        <w:rPr>
          <w:rFonts w:ascii="Times New Roman" w:eastAsia="Calibri" w:hAnsi="Times New Roman" w:cs="Times New Roman"/>
          <w:sz w:val="28"/>
          <w:szCs w:val="28"/>
        </w:rPr>
        <w:t>» человечества, а соотнесение гуманизма и любой прогрессисткой идеологии, например, революционной идеи, ведет к распаду нравственности и жестокости.</w:t>
      </w:r>
    </w:p>
    <w:p w:rsidR="005034FB" w:rsidRPr="006D3C64" w:rsidRDefault="005034FB" w:rsidP="005034FB">
      <w:pPr>
        <w:spacing w:after="0" w:line="240" w:lineRule="auto"/>
        <w:ind w:left="709"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Геллер Л. Вселенная за пределом догмы. Советская научная фантастика. </w:t>
      </w:r>
      <w:proofErr w:type="spellStart"/>
      <w:r w:rsidRPr="006D3C64">
        <w:rPr>
          <w:rFonts w:ascii="Times New Roman" w:eastAsia="Calibri" w:hAnsi="Times New Roman" w:cs="Times New Roman"/>
          <w:sz w:val="28"/>
          <w:szCs w:val="28"/>
        </w:rPr>
        <w:t>London</w:t>
      </w:r>
      <w:proofErr w:type="spellEnd"/>
      <w:r w:rsidRPr="006D3C64">
        <w:rPr>
          <w:rFonts w:ascii="Times New Roman" w:eastAsia="Calibri" w:hAnsi="Times New Roman" w:cs="Times New Roman"/>
          <w:sz w:val="28"/>
          <w:szCs w:val="28"/>
        </w:rPr>
        <w:t>: OPI. 1985 г. // http://debri-dv.com/article/24294/istoriya_sovetskoy_fantastiki_glazami_russkih_emigrantov_kniga_1_leonid_geller__vselennaya_za_predel...</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Стругацкие А.Н. и Б.Н.  // «Обитаемый остров» // https://strugacki.ru/book_16.html</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Стругацкие А.Н. и Б.Н. // «Пикник на обочине» // https://strugacki.ru/book_2.html</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Стругацкие А.Н. и Б.Н. // «Попытка к бегству» //https://strugacki.ru/book_17.html</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Стругацкие А.Н. и Б.Н.  // «Трудно быть богом» // https://strugacki.ru/book_1.html</w:t>
      </w:r>
    </w:p>
    <w:p w:rsidR="005034FB" w:rsidRPr="006D3C64" w:rsidRDefault="005034FB" w:rsidP="003A77DE">
      <w:pPr>
        <w:pStyle w:val="a6"/>
        <w:numPr>
          <w:ilvl w:val="0"/>
          <w:numId w:val="2"/>
        </w:numPr>
        <w:spacing w:after="0" w:line="240" w:lineRule="auto"/>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Стругацкие А.Н. и Б.Н. // «Улитка на склоне» // https://strugacki.ru/book_19.html</w:t>
      </w:r>
    </w:p>
    <w:p w:rsidR="00B905F5" w:rsidRPr="006D3C64" w:rsidRDefault="00B905F5" w:rsidP="00586628">
      <w:pPr>
        <w:spacing w:after="0" w:line="240" w:lineRule="auto"/>
        <w:ind w:firstLine="709"/>
        <w:jc w:val="both"/>
        <w:rPr>
          <w:rFonts w:ascii="Times New Roman" w:eastAsia="Calibri" w:hAnsi="Times New Roman" w:cs="Times New Roman"/>
          <w:sz w:val="28"/>
          <w:szCs w:val="28"/>
        </w:rPr>
      </w:pPr>
    </w:p>
    <w:p w:rsidR="001A6D04" w:rsidRPr="006D3C64" w:rsidRDefault="001A6D04" w:rsidP="001A6D04">
      <w:pPr>
        <w:keepNext/>
        <w:keepLines/>
        <w:spacing w:after="0" w:line="240" w:lineRule="auto"/>
        <w:ind w:firstLine="709"/>
        <w:contextualSpacing/>
        <w:jc w:val="center"/>
        <w:outlineLvl w:val="0"/>
        <w:rPr>
          <w:rFonts w:ascii="Times New Roman" w:eastAsia="Times New Roman" w:hAnsi="Times New Roman" w:cs="Times New Roman"/>
          <w:b/>
          <w:bCs/>
          <w:sz w:val="28"/>
          <w:szCs w:val="28"/>
        </w:rPr>
      </w:pPr>
      <w:r w:rsidRPr="006D3C64">
        <w:rPr>
          <w:rFonts w:ascii="Times New Roman" w:eastAsia="Times New Roman" w:hAnsi="Times New Roman" w:cs="Times New Roman"/>
          <w:b/>
          <w:bCs/>
          <w:sz w:val="28"/>
          <w:szCs w:val="28"/>
        </w:rPr>
        <w:t>Сложные архетипы в постмодернистском мюзикле «</w:t>
      </w:r>
      <w:proofErr w:type="spellStart"/>
      <w:r w:rsidRPr="006D3C64">
        <w:rPr>
          <w:rFonts w:ascii="Times New Roman" w:eastAsia="Times New Roman" w:hAnsi="Times New Roman" w:cs="Times New Roman"/>
          <w:b/>
          <w:bCs/>
          <w:sz w:val="28"/>
          <w:szCs w:val="28"/>
        </w:rPr>
        <w:t>Hadestown</w:t>
      </w:r>
      <w:proofErr w:type="spellEnd"/>
      <w:r w:rsidRPr="006D3C64">
        <w:rPr>
          <w:rFonts w:ascii="Times New Roman" w:eastAsia="Times New Roman" w:hAnsi="Times New Roman" w:cs="Times New Roman"/>
          <w:b/>
          <w:bCs/>
          <w:sz w:val="28"/>
          <w:szCs w:val="28"/>
        </w:rPr>
        <w:t>»</w:t>
      </w:r>
    </w:p>
    <w:p w:rsidR="001A6D04" w:rsidRPr="006D3C64" w:rsidRDefault="001A6D04" w:rsidP="001A6D04">
      <w:pPr>
        <w:spacing w:after="0" w:line="256" w:lineRule="auto"/>
        <w:jc w:val="center"/>
        <w:rPr>
          <w:rFonts w:ascii="Times New Roman" w:eastAsia="Calibri" w:hAnsi="Times New Roman" w:cs="Times New Roman"/>
          <w:i/>
          <w:sz w:val="28"/>
          <w:szCs w:val="28"/>
        </w:rPr>
      </w:pPr>
      <w:proofErr w:type="spellStart"/>
      <w:r w:rsidRPr="006D3C64">
        <w:rPr>
          <w:rFonts w:ascii="Times New Roman" w:eastAsia="Calibri" w:hAnsi="Times New Roman" w:cs="Times New Roman"/>
          <w:i/>
          <w:sz w:val="28"/>
          <w:szCs w:val="28"/>
        </w:rPr>
        <w:t>Купчинский</w:t>
      </w:r>
      <w:proofErr w:type="spellEnd"/>
      <w:r w:rsidRPr="006D3C64">
        <w:rPr>
          <w:rFonts w:ascii="Times New Roman" w:eastAsia="Calibri" w:hAnsi="Times New Roman" w:cs="Times New Roman"/>
          <w:i/>
          <w:sz w:val="28"/>
          <w:szCs w:val="28"/>
        </w:rPr>
        <w:t xml:space="preserve"> Владислав, 11 класс, МАОУ Гуманитарный лицей г. Томска</w:t>
      </w:r>
    </w:p>
    <w:p w:rsidR="001A6D04" w:rsidRPr="006D3C64" w:rsidRDefault="001A6D04" w:rsidP="001A6D04">
      <w:pPr>
        <w:spacing w:after="0" w:line="240" w:lineRule="auto"/>
        <w:ind w:firstLine="709"/>
        <w:contextualSpacing/>
        <w:jc w:val="both"/>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sz w:val="28"/>
          <w:szCs w:val="28"/>
        </w:rPr>
        <w:t>Гайдин</w:t>
      </w:r>
      <w:proofErr w:type="spellEnd"/>
      <w:r w:rsidR="00FF287C">
        <w:rPr>
          <w:rFonts w:ascii="Times New Roman" w:eastAsia="Times New Roman" w:hAnsi="Times New Roman" w:cs="Times New Roman"/>
          <w:sz w:val="28"/>
          <w:szCs w:val="28"/>
        </w:rPr>
        <w:t xml:space="preserve"> Б.</w:t>
      </w:r>
      <w:r w:rsidRPr="006D3C64">
        <w:rPr>
          <w:rFonts w:ascii="Times New Roman" w:eastAsia="Times New Roman" w:hAnsi="Times New Roman" w:cs="Times New Roman"/>
          <w:sz w:val="28"/>
          <w:szCs w:val="28"/>
        </w:rPr>
        <w:t xml:space="preserve">Н. дает определение термину «архетипы» — или же, как он их называет, «вечным образам», «константам культуры» —, как художественные образы, широко используемые в искусстве и сохраняющие свою актуальность в разные исторические эпохи благодаря сочетанию смысловой емкости и неисчерпаемости, высокой духовно-эстетической ценности, </w:t>
      </w:r>
      <w:proofErr w:type="spellStart"/>
      <w:r w:rsidRPr="006D3C64">
        <w:rPr>
          <w:rFonts w:ascii="Times New Roman" w:eastAsia="Times New Roman" w:hAnsi="Times New Roman" w:cs="Times New Roman"/>
          <w:sz w:val="28"/>
          <w:szCs w:val="28"/>
        </w:rPr>
        <w:t>поливалентности</w:t>
      </w:r>
      <w:proofErr w:type="spellEnd"/>
      <w:r w:rsidRPr="006D3C64">
        <w:rPr>
          <w:rFonts w:ascii="Times New Roman" w:eastAsia="Times New Roman" w:hAnsi="Times New Roman" w:cs="Times New Roman"/>
          <w:sz w:val="28"/>
          <w:szCs w:val="28"/>
        </w:rPr>
        <w:t>, особой степени целостности, позволяющей им выполнять для субъекта ориентирующую функцию в социальной и культурной действительности. Они выступают в формах образов-персонажей, образов-вещей и символов, вечных вопросов</w:t>
      </w:r>
      <w:r w:rsidR="00FF287C">
        <w:rPr>
          <w:rFonts w:ascii="Times New Roman" w:eastAsia="Times New Roman" w:hAnsi="Times New Roman" w:cs="Times New Roman"/>
          <w:sz w:val="28"/>
          <w:szCs w:val="28"/>
        </w:rPr>
        <w:t>, вечных сюжетов, крылатых слов</w:t>
      </w:r>
      <w:r w:rsidRPr="006D3C64">
        <w:rPr>
          <w:rFonts w:ascii="Times New Roman" w:eastAsia="Times New Roman" w:hAnsi="Times New Roman" w:cs="Times New Roman"/>
          <w:sz w:val="28"/>
          <w:szCs w:val="28"/>
        </w:rPr>
        <w:t xml:space="preserve"> [6]</w:t>
      </w:r>
      <w:r w:rsidR="00FF287C">
        <w:rPr>
          <w:rFonts w:ascii="Times New Roman" w:eastAsia="Times New Roman" w:hAnsi="Times New Roman" w:cs="Times New Roman"/>
          <w:sz w:val="28"/>
          <w:szCs w:val="28"/>
        </w:rPr>
        <w:t>.</w:t>
      </w:r>
      <w:r w:rsidRPr="006D3C64">
        <w:rPr>
          <w:rFonts w:ascii="Times New Roman" w:eastAsia="Times New Roman" w:hAnsi="Times New Roman" w:cs="Times New Roman"/>
          <w:sz w:val="28"/>
          <w:szCs w:val="28"/>
        </w:rPr>
        <w:t xml:space="preserve"> Таким образом, он обозначает ценность архетипа не только как литературного явления, но и как концентрата культуры, универсального духовного ориентира. Тогда, архетип, актуальный сам по себе, воплощаясь в искусстве, актуализирует и его, наполняет его дополнительными смыслами, а значит, является продуктивным для постмодернистской эстетики. Кроме того, суть вечных образов состоит в том, что они объединяют весь историко-культурные процесс: они проявлялись и в древнейшей культуре, и находят выражение и в современном искусстве, например, в мюзикле «</w:t>
      </w:r>
      <w:proofErr w:type="spellStart"/>
      <w:r w:rsidRPr="006D3C64">
        <w:rPr>
          <w:rFonts w:ascii="Times New Roman" w:eastAsia="Times New Roman" w:hAnsi="Times New Roman" w:cs="Times New Roman"/>
          <w:sz w:val="28"/>
          <w:szCs w:val="28"/>
        </w:rPr>
        <w:t>Хейдистаун</w:t>
      </w:r>
      <w:proofErr w:type="spellEnd"/>
      <w:r w:rsidRPr="006D3C64">
        <w:rPr>
          <w:rFonts w:ascii="Times New Roman" w:eastAsia="Times New Roman" w:hAnsi="Times New Roman" w:cs="Times New Roman"/>
          <w:sz w:val="28"/>
          <w:szCs w:val="28"/>
        </w:rPr>
        <w:t>».</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Автор сценария и песен мюзикла, </w:t>
      </w:r>
      <w:proofErr w:type="spellStart"/>
      <w:r w:rsidRPr="006D3C64">
        <w:rPr>
          <w:rFonts w:ascii="Times New Roman" w:eastAsia="Times New Roman" w:hAnsi="Times New Roman" w:cs="Times New Roman"/>
          <w:sz w:val="28"/>
          <w:szCs w:val="28"/>
        </w:rPr>
        <w:t>Анаис</w:t>
      </w:r>
      <w:proofErr w:type="spellEnd"/>
      <w:r w:rsidRPr="006D3C64">
        <w:rPr>
          <w:rFonts w:ascii="Times New Roman" w:eastAsia="Times New Roman" w:hAnsi="Times New Roman" w:cs="Times New Roman"/>
          <w:sz w:val="28"/>
          <w:szCs w:val="28"/>
        </w:rPr>
        <w:t xml:space="preserve"> Митчелл, начинает его писать в 2005 году, а в настоящем виде он доходит до Бродвея в 2019, и, получив 14 номинаций, выиграл в том же году в 8-ми,</w:t>
      </w:r>
      <w:r w:rsidR="00FF287C">
        <w:rPr>
          <w:rFonts w:ascii="Times New Roman" w:eastAsia="Times New Roman" w:hAnsi="Times New Roman" w:cs="Times New Roman"/>
          <w:sz w:val="28"/>
          <w:szCs w:val="28"/>
        </w:rPr>
        <w:t xml:space="preserve"> в том числе «За лучший мюзикл»</w:t>
      </w:r>
      <w:r w:rsidRPr="006D3C64">
        <w:rPr>
          <w:rFonts w:ascii="Times New Roman" w:eastAsia="Times New Roman" w:hAnsi="Times New Roman" w:cs="Times New Roman"/>
          <w:sz w:val="28"/>
          <w:szCs w:val="28"/>
        </w:rPr>
        <w:t xml:space="preserve"> [2]</w:t>
      </w:r>
      <w:r w:rsidR="00FF287C">
        <w:rPr>
          <w:rFonts w:ascii="Times New Roman" w:eastAsia="Times New Roman" w:hAnsi="Times New Roman" w:cs="Times New Roman"/>
          <w:sz w:val="28"/>
          <w:szCs w:val="28"/>
        </w:rPr>
        <w:t>.</w:t>
      </w:r>
      <w:r w:rsidRPr="006D3C64">
        <w:rPr>
          <w:rFonts w:ascii="Times New Roman" w:eastAsia="Times New Roman" w:hAnsi="Times New Roman" w:cs="Times New Roman"/>
          <w:sz w:val="28"/>
          <w:szCs w:val="28"/>
        </w:rPr>
        <w:t xml:space="preserve"> </w:t>
      </w:r>
      <w:r w:rsidRPr="006D3C64">
        <w:rPr>
          <w:rFonts w:ascii="Times New Roman" w:eastAsia="Times New Roman" w:hAnsi="Times New Roman" w:cs="Times New Roman"/>
          <w:sz w:val="28"/>
          <w:szCs w:val="28"/>
        </w:rPr>
        <w:lastRenderedPageBreak/>
        <w:t xml:space="preserve">Высокие оценки критиков и овации зрителей свидетельствуют о безусловной ценности произведения и актуальности его проблематики. Все нижеприведенные цитаты будут являться моим переводом мюзикла с английского.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В основе мюзикла лежит миф об Орфее и </w:t>
      </w:r>
      <w:proofErr w:type="spellStart"/>
      <w:r w:rsidRPr="006D3C64">
        <w:rPr>
          <w:rFonts w:ascii="Times New Roman" w:eastAsia="Times New Roman" w:hAnsi="Times New Roman" w:cs="Times New Roman"/>
          <w:sz w:val="28"/>
          <w:szCs w:val="28"/>
        </w:rPr>
        <w:t>Эвридике</w:t>
      </w:r>
      <w:proofErr w:type="spellEnd"/>
      <w:r w:rsidRPr="006D3C64">
        <w:rPr>
          <w:rFonts w:ascii="Times New Roman" w:eastAsia="Times New Roman" w:hAnsi="Times New Roman" w:cs="Times New Roman"/>
          <w:sz w:val="28"/>
          <w:szCs w:val="28"/>
        </w:rPr>
        <w:t xml:space="preserve">, и принципиально важно, что этот миф является широко известным, то есть сюжетная модель героя, спускающегося в Загробный мир за своей возлюбленной, является архетипической, вызывает у зрителя определенные ожидания от героев и сюжета, к чему и обращается автор на протяжении мюзикла. А. Митчелл обращается к классическому жанру античного театра — трагедии, что обозначается не раз героем-рассказчиком, Гермесом: «Это печальная песня, это трагедия» [1. С.5], в речи героев не раз встречается предзнаменование предстоящей гибели </w:t>
      </w:r>
      <w:proofErr w:type="spellStart"/>
      <w:r w:rsidRPr="006D3C64">
        <w:rPr>
          <w:rFonts w:ascii="Times New Roman" w:eastAsia="Times New Roman" w:hAnsi="Times New Roman" w:cs="Times New Roman"/>
          <w:sz w:val="28"/>
          <w:szCs w:val="28"/>
        </w:rPr>
        <w:t>Эвридики</w:t>
      </w:r>
      <w:proofErr w:type="spellEnd"/>
      <w:r w:rsidRPr="006D3C64">
        <w:rPr>
          <w:rFonts w:ascii="Times New Roman" w:eastAsia="Times New Roman" w:hAnsi="Times New Roman" w:cs="Times New Roman"/>
          <w:sz w:val="28"/>
          <w:szCs w:val="28"/>
        </w:rPr>
        <w:t>, вплоть до обстоятельств: Орфей обернется на нее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в своей первой песне поет: «Люди оборачиваются против тебя, словно ветер» [1. С.10]), и, кроме того, зритель с самого начала осведомлен о финале, зная сюжет мифа.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Также важно, что автор выбирает особый </w:t>
      </w:r>
      <w:proofErr w:type="spellStart"/>
      <w:r w:rsidRPr="006D3C64">
        <w:rPr>
          <w:rFonts w:ascii="Times New Roman" w:eastAsia="Times New Roman" w:hAnsi="Times New Roman" w:cs="Times New Roman"/>
          <w:sz w:val="28"/>
          <w:szCs w:val="28"/>
        </w:rPr>
        <w:t>нарративный</w:t>
      </w:r>
      <w:proofErr w:type="spellEnd"/>
      <w:r w:rsidRPr="006D3C64">
        <w:rPr>
          <w:rFonts w:ascii="Times New Roman" w:eastAsia="Times New Roman" w:hAnsi="Times New Roman" w:cs="Times New Roman"/>
          <w:sz w:val="28"/>
          <w:szCs w:val="28"/>
        </w:rPr>
        <w:t xml:space="preserve"> стиль и использует кольцевую композицию с целью создания у зрителя впечатления, что он уже видел мюзикл, ему уже знакома рассказываемая история. Более того, появляется герой-рассказчик, Гермес, по словам которого эту историю он не раз уже рассказывал, а в начале и в финале роль рассказчика берет на себя каждый из персонажей, и, таким образом, они фактически выступают одновременно и в роли актера, повествователя и участника событий. Причем четвертой стены в театре как бы и не существует: герои могут напрямую обращаться к зрителю, задавать ему вопросы, начать посреди песни представлять членов оркестра. Граница между зрительским залом и сценой размывается, и театр переносится за ее пределы, вовлекая зрителя в повествование и охватывая всю жизнь.</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Такой эффект достигается путем не только исключительно прямого обращения к зрителю, но и при помощи обращения к культурным ассоциациям. Тут работает и уже упомянутая сюжетная модель мифа об Орфее и </w:t>
      </w:r>
      <w:proofErr w:type="spellStart"/>
      <w:r w:rsidRPr="006D3C64">
        <w:rPr>
          <w:rFonts w:ascii="Times New Roman" w:eastAsia="Times New Roman" w:hAnsi="Times New Roman" w:cs="Times New Roman"/>
          <w:sz w:val="28"/>
          <w:szCs w:val="28"/>
        </w:rPr>
        <w:t>Эвридике</w:t>
      </w:r>
      <w:proofErr w:type="spellEnd"/>
      <w:r w:rsidRPr="006D3C64">
        <w:rPr>
          <w:rFonts w:ascii="Times New Roman" w:eastAsia="Times New Roman" w:hAnsi="Times New Roman" w:cs="Times New Roman"/>
          <w:sz w:val="28"/>
          <w:szCs w:val="28"/>
        </w:rPr>
        <w:t xml:space="preserve">, идея побеждающей смерть любви, и другие элементы культуры Древней Греции (боги, хор, река Стикс, Подземное Царство). Но каждая художественная деталь в мюзикле осложняется переплетением разных культур: с элементами культуры Древней Греции переплетается культура Америки начала XX века, типичные для нее составляющие: джаз, бары, разделение на классы, индустриализация. Возникают и конкретные образы из реальной жизни тех времен: многие герои, в частности боги, одеты в наряды времен Великой Депрессии [3], появляется упоминания о Тюрьме </w:t>
      </w:r>
      <w:proofErr w:type="spellStart"/>
      <w:r w:rsidRPr="006D3C64">
        <w:rPr>
          <w:rFonts w:ascii="Times New Roman" w:eastAsia="Times New Roman" w:hAnsi="Times New Roman" w:cs="Times New Roman"/>
          <w:sz w:val="28"/>
          <w:szCs w:val="28"/>
        </w:rPr>
        <w:t>СингСинг</w:t>
      </w:r>
      <w:proofErr w:type="spellEnd"/>
      <w:r w:rsidRPr="006D3C64">
        <w:rPr>
          <w:rFonts w:ascii="Times New Roman" w:eastAsia="Times New Roman" w:hAnsi="Times New Roman" w:cs="Times New Roman"/>
          <w:sz w:val="28"/>
          <w:szCs w:val="28"/>
        </w:rPr>
        <w:t>, действовавшей в то время [5].</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Весь предметный мир в помещении театра является одновременно и искусственным, декорацией, и реальным для произведения и его героев. «</w:t>
      </w:r>
      <w:proofErr w:type="spellStart"/>
      <w:r w:rsidRPr="006D3C64">
        <w:rPr>
          <w:rFonts w:ascii="Times New Roman" w:eastAsia="Times New Roman" w:hAnsi="Times New Roman" w:cs="Times New Roman"/>
          <w:sz w:val="28"/>
          <w:szCs w:val="28"/>
        </w:rPr>
        <w:t>Хейдистаун</w:t>
      </w:r>
      <w:proofErr w:type="spellEnd"/>
      <w:r w:rsidRPr="006D3C64">
        <w:rPr>
          <w:rFonts w:ascii="Times New Roman" w:eastAsia="Times New Roman" w:hAnsi="Times New Roman" w:cs="Times New Roman"/>
          <w:sz w:val="28"/>
          <w:szCs w:val="28"/>
        </w:rPr>
        <w:t xml:space="preserve">» идет еще дальше: каждый предмет, а, следственно, и все пространство, помещается и в мифическую, и в обыденную реальности мюзикла, в том числе и сцена: она одновременно напоминает и греческий </w:t>
      </w:r>
      <w:r w:rsidRPr="006D3C64">
        <w:rPr>
          <w:rFonts w:ascii="Times New Roman" w:eastAsia="Times New Roman" w:hAnsi="Times New Roman" w:cs="Times New Roman"/>
          <w:sz w:val="28"/>
          <w:szCs w:val="28"/>
        </w:rPr>
        <w:lastRenderedPageBreak/>
        <w:t xml:space="preserve">амфитеатр, и сцену </w:t>
      </w:r>
      <w:proofErr w:type="gramStart"/>
      <w:r w:rsidRPr="006D3C64">
        <w:rPr>
          <w:rFonts w:ascii="Times New Roman" w:eastAsia="Times New Roman" w:hAnsi="Times New Roman" w:cs="Times New Roman"/>
          <w:sz w:val="28"/>
          <w:szCs w:val="28"/>
        </w:rPr>
        <w:t>Ново-Орлеанског</w:t>
      </w:r>
      <w:r w:rsidR="00FF287C">
        <w:rPr>
          <w:rFonts w:ascii="Times New Roman" w:eastAsia="Times New Roman" w:hAnsi="Times New Roman" w:cs="Times New Roman"/>
          <w:sz w:val="28"/>
          <w:szCs w:val="28"/>
        </w:rPr>
        <w:t>о</w:t>
      </w:r>
      <w:proofErr w:type="gramEnd"/>
      <w:r w:rsidR="00FF287C">
        <w:rPr>
          <w:rFonts w:ascii="Times New Roman" w:eastAsia="Times New Roman" w:hAnsi="Times New Roman" w:cs="Times New Roman"/>
          <w:sz w:val="28"/>
          <w:szCs w:val="28"/>
        </w:rPr>
        <w:t xml:space="preserve"> бара 20-х годов прошлого века</w:t>
      </w:r>
      <w:r w:rsidRPr="006D3C64">
        <w:rPr>
          <w:rFonts w:ascii="Times New Roman" w:eastAsia="Times New Roman" w:hAnsi="Times New Roman" w:cs="Times New Roman"/>
          <w:sz w:val="28"/>
          <w:szCs w:val="28"/>
        </w:rPr>
        <w:t xml:space="preserve"> [4]</w:t>
      </w:r>
      <w:r w:rsidR="00FF287C">
        <w:rPr>
          <w:rFonts w:ascii="Times New Roman" w:eastAsia="Times New Roman" w:hAnsi="Times New Roman" w:cs="Times New Roman"/>
          <w:sz w:val="28"/>
          <w:szCs w:val="28"/>
        </w:rPr>
        <w:t>.</w:t>
      </w:r>
      <w:r w:rsidRPr="006D3C64">
        <w:rPr>
          <w:rFonts w:ascii="Times New Roman" w:eastAsia="Times New Roman" w:hAnsi="Times New Roman" w:cs="Times New Roman"/>
          <w:sz w:val="28"/>
          <w:szCs w:val="28"/>
        </w:rPr>
        <w:t xml:space="preserve"> Далее, Стикс, в древнегреческой мифологии река, окружающая Царство Мертвых, в мюзикле является стеной, «Рекой из камней», сам Подземный Мир — городом, </w:t>
      </w:r>
      <w:proofErr w:type="spellStart"/>
      <w:r w:rsidRPr="006D3C64">
        <w:rPr>
          <w:rFonts w:ascii="Times New Roman" w:eastAsia="Times New Roman" w:hAnsi="Times New Roman" w:cs="Times New Roman"/>
          <w:sz w:val="28"/>
          <w:szCs w:val="28"/>
        </w:rPr>
        <w:t>Хейдистауном</w:t>
      </w:r>
      <w:proofErr w:type="spellEnd"/>
      <w:r w:rsidRPr="006D3C64">
        <w:rPr>
          <w:rFonts w:ascii="Times New Roman" w:eastAsia="Times New Roman" w:hAnsi="Times New Roman" w:cs="Times New Roman"/>
          <w:sz w:val="28"/>
          <w:szCs w:val="28"/>
        </w:rPr>
        <w:t xml:space="preserve">, в котором живут вместо теней Рабочие – «мертвые для мира. Существующие наряду с фабриками, электросетью и поездами боги и античные традиции связывают прошлое и настоящее, во-первых, указывая на вечность и актуальность истории, а во-вторых, составляют основу не только сюжета, но и композиции мюзикла.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Начинаясь с «Дороги в Ад» [1 С.1], сюжет заканчивается на репризе этой песни, и все те же герои, что и в начале, выходят на сцену, повторяя те же слова: мюзикл будто бы начинается заново. Рефреном звучат слова Гермеса: «Это старая песня, и мы споем ее снова», и поют ее снова лишь для того, чтобы надеяться, что на этот раз финал окажется счастливым, хотя все и знают, что «это печальная песня, это трагедия».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Кроме того, благодаря особым культурным символам и их равноправному существованию в пространстве мюзикла создается некоторая диалектичность толкования элементов сюжета. Например, показателен эпизод смерти </w:t>
      </w:r>
      <w:proofErr w:type="spellStart"/>
      <w:r w:rsidRPr="006D3C64">
        <w:rPr>
          <w:rFonts w:ascii="Times New Roman" w:eastAsia="Times New Roman" w:hAnsi="Times New Roman" w:cs="Times New Roman"/>
          <w:sz w:val="28"/>
          <w:szCs w:val="28"/>
        </w:rPr>
        <w:t>Эвридики</w:t>
      </w:r>
      <w:proofErr w:type="spellEnd"/>
      <w:r w:rsidRPr="006D3C64">
        <w:rPr>
          <w:rFonts w:ascii="Times New Roman" w:eastAsia="Times New Roman" w:hAnsi="Times New Roman" w:cs="Times New Roman"/>
          <w:sz w:val="28"/>
          <w:szCs w:val="28"/>
        </w:rPr>
        <w:t xml:space="preserve"> и ее попадания в Аид. Во-первых, в отличие от мифа, где ее жалит змея,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сама решает спуститься в Загробный Мир — здесь </w:t>
      </w:r>
      <w:proofErr w:type="spellStart"/>
      <w:r w:rsidRPr="006D3C64">
        <w:rPr>
          <w:rFonts w:ascii="Times New Roman" w:eastAsia="Times New Roman" w:hAnsi="Times New Roman" w:cs="Times New Roman"/>
          <w:sz w:val="28"/>
          <w:szCs w:val="28"/>
        </w:rPr>
        <w:t>Хейдистаун</w:t>
      </w:r>
      <w:proofErr w:type="spellEnd"/>
      <w:r w:rsidRPr="006D3C64">
        <w:rPr>
          <w:rFonts w:ascii="Times New Roman" w:eastAsia="Times New Roman" w:hAnsi="Times New Roman" w:cs="Times New Roman"/>
          <w:sz w:val="28"/>
          <w:szCs w:val="28"/>
        </w:rPr>
        <w:t xml:space="preserve">, получив от Аида билет на поезд до него: две монеты. В этом эпизоде происходит расслоение реальности на мифическую и обыденную, из-за чего невозможно сказать, умирает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или просто уезжает в Город-Под-Землей.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С одной стороны, в обыденной реальности она действительно садится в поезд, но, с другой - в мифической появляется множество важных деталей: две монеты в руке Аида являются аллюзией на древнегреческую традицию захоронения мертвых, а также он указывает на то, что вокруг </w:t>
      </w:r>
      <w:proofErr w:type="spellStart"/>
      <w:r w:rsidRPr="006D3C64">
        <w:rPr>
          <w:rFonts w:ascii="Times New Roman" w:eastAsia="Times New Roman" w:hAnsi="Times New Roman" w:cs="Times New Roman"/>
          <w:sz w:val="28"/>
          <w:szCs w:val="28"/>
        </w:rPr>
        <w:t>Эвридики</w:t>
      </w:r>
      <w:proofErr w:type="spellEnd"/>
      <w:r w:rsidRPr="006D3C64">
        <w:rPr>
          <w:rFonts w:ascii="Times New Roman" w:eastAsia="Times New Roman" w:hAnsi="Times New Roman" w:cs="Times New Roman"/>
          <w:sz w:val="28"/>
          <w:szCs w:val="28"/>
        </w:rPr>
        <w:t xml:space="preserve"> «кружат змеи и стервятники», и в этот же момент к ней подходят Судьбы — предзнаменования смерти героини. Таким образом концентрат культурных параллелей создает ряд диалектичных толкований одного и того же сюжетного элемента, и произведение не дает четких пояснений: наоборот, Гермес скажет об </w:t>
      </w:r>
      <w:proofErr w:type="spellStart"/>
      <w:r w:rsidRPr="006D3C64">
        <w:rPr>
          <w:rFonts w:ascii="Times New Roman" w:eastAsia="Times New Roman" w:hAnsi="Times New Roman" w:cs="Times New Roman"/>
          <w:sz w:val="28"/>
          <w:szCs w:val="28"/>
        </w:rPr>
        <w:t>Эвридике</w:t>
      </w:r>
      <w:proofErr w:type="spellEnd"/>
      <w:r w:rsidRPr="006D3C64">
        <w:rPr>
          <w:rFonts w:ascii="Times New Roman" w:eastAsia="Times New Roman" w:hAnsi="Times New Roman" w:cs="Times New Roman"/>
          <w:sz w:val="28"/>
          <w:szCs w:val="28"/>
        </w:rPr>
        <w:t xml:space="preserve"> в </w:t>
      </w:r>
      <w:proofErr w:type="spellStart"/>
      <w:r w:rsidRPr="006D3C64">
        <w:rPr>
          <w:rFonts w:ascii="Times New Roman" w:eastAsia="Times New Roman" w:hAnsi="Times New Roman" w:cs="Times New Roman"/>
          <w:sz w:val="28"/>
          <w:szCs w:val="28"/>
        </w:rPr>
        <w:t>Хейдистауне</w:t>
      </w:r>
      <w:proofErr w:type="spellEnd"/>
      <w:r w:rsidRPr="006D3C64">
        <w:rPr>
          <w:rFonts w:ascii="Times New Roman" w:eastAsia="Times New Roman" w:hAnsi="Times New Roman" w:cs="Times New Roman"/>
          <w:sz w:val="28"/>
          <w:szCs w:val="28"/>
        </w:rPr>
        <w:t xml:space="preserve">: «... Вместо этого она была мертва. Ну, по крайней мере, мертва для мира» [1. С.66]. </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sz w:val="28"/>
          <w:szCs w:val="28"/>
        </w:rPr>
        <w:t>Анаис</w:t>
      </w:r>
      <w:proofErr w:type="spellEnd"/>
      <w:r w:rsidRPr="006D3C64">
        <w:rPr>
          <w:rFonts w:ascii="Times New Roman" w:eastAsia="Times New Roman" w:hAnsi="Times New Roman" w:cs="Times New Roman"/>
          <w:sz w:val="28"/>
          <w:szCs w:val="28"/>
        </w:rPr>
        <w:t xml:space="preserve"> Митчелл обращается к третьей культуре, и тогда в мюзикле появляется третья реальность: христианская. Она принципиально важна в мюзикле, так как именно она скрепляет все сюжетные пласты и действует одновременно с другими двумя. Христианство особенно продуктивно в этой роли, так как само наполнено парадоксальными единствами: главная в нем фигура, Иисус Христос, является одновременно человеком и Богом; Он умирает, чтобы жить вечно в Отце. Сюжетная модель спуска в мир мертвых и последующий выход из него объединяют и миф, и Евангелие, в обоих случаях из смерти рождается жизнь именно благодаря любви — в обоих случаях это история о любви, котор</w:t>
      </w:r>
      <w:r w:rsidR="00FF287C">
        <w:rPr>
          <w:rFonts w:ascii="Times New Roman" w:eastAsia="Times New Roman" w:hAnsi="Times New Roman" w:cs="Times New Roman"/>
          <w:sz w:val="28"/>
          <w:szCs w:val="28"/>
        </w:rPr>
        <w:t>ая была сильнее смерти.</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Христианская реальность проявляется не столько в сюжетных моделях, сколько в символике, игре слов, аллюзиях, вплетенных в повествование: </w:t>
      </w:r>
      <w:r w:rsidRPr="006D3C64">
        <w:rPr>
          <w:rFonts w:ascii="Times New Roman" w:eastAsia="Times New Roman" w:hAnsi="Times New Roman" w:cs="Times New Roman"/>
          <w:sz w:val="28"/>
          <w:szCs w:val="28"/>
        </w:rPr>
        <w:lastRenderedPageBreak/>
        <w:t>например, Судьбы используют «перевернутые» стихи из Писания, например, они говорят: «И первые будут первыми, а последние останутся последними» [1. С.48] (аллюзия на Мф. 20:16) [7]. В христианской вере для произведения особенно важна идея общности, единства всех людей, получающая реализацию в мюзикле: Персефона привозит на поверхность вино, которое сама называет не иначе, как «Плодом лозы виноградной», после чего его на празднике разделяют все присутствующие. Тут соединяются античные традиции, вакханалия и христианский обряд причастия — снова культурный контраст, и не единственный подобный в мюзикле. Другим примером являются слова Персефоны: «Это правда, что земля должна умирать, но потом она возрождается» [1 С.79], и тут она говорит о смене времен года, но ее слова перекликаются и с христианской верой в смерть и воскресения для новой жизни - и снова любовь, соотнесенная с Христианство</w:t>
      </w:r>
      <w:r w:rsidR="00FF287C">
        <w:rPr>
          <w:rFonts w:ascii="Times New Roman" w:eastAsia="Times New Roman" w:hAnsi="Times New Roman" w:cs="Times New Roman"/>
          <w:sz w:val="28"/>
          <w:szCs w:val="28"/>
        </w:rPr>
        <w:t>м, объединяет жизнь со смертью.</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Таким образом в «</w:t>
      </w:r>
      <w:proofErr w:type="spellStart"/>
      <w:r w:rsidRPr="006D3C64">
        <w:rPr>
          <w:rFonts w:ascii="Times New Roman" w:eastAsia="Times New Roman" w:hAnsi="Times New Roman" w:cs="Times New Roman"/>
          <w:sz w:val="28"/>
          <w:szCs w:val="28"/>
        </w:rPr>
        <w:t>Хейдистауне</w:t>
      </w:r>
      <w:proofErr w:type="spellEnd"/>
      <w:r w:rsidRPr="006D3C64">
        <w:rPr>
          <w:rFonts w:ascii="Times New Roman" w:eastAsia="Times New Roman" w:hAnsi="Times New Roman" w:cs="Times New Roman"/>
          <w:sz w:val="28"/>
          <w:szCs w:val="28"/>
        </w:rPr>
        <w:t xml:space="preserve">» благодаря множеству переплетающихся реальностей произведения христианские и мифологические архетипы находят выражение в «современности», и, кроме того, как бы действуя в нескольких в нескольких эпохах одновременно, существуя во совокупности множества культурных контекстов, так что их можно назвать сложными. Также важно и то, что многие образы, становящиеся </w:t>
      </w:r>
      <w:proofErr w:type="spellStart"/>
      <w:r w:rsidRPr="006D3C64">
        <w:rPr>
          <w:rFonts w:ascii="Times New Roman" w:eastAsia="Times New Roman" w:hAnsi="Times New Roman" w:cs="Times New Roman"/>
          <w:sz w:val="28"/>
          <w:szCs w:val="28"/>
        </w:rPr>
        <w:t>архетипичными</w:t>
      </w:r>
      <w:proofErr w:type="spellEnd"/>
      <w:r w:rsidRPr="006D3C64">
        <w:rPr>
          <w:rFonts w:ascii="Times New Roman" w:eastAsia="Times New Roman" w:hAnsi="Times New Roman" w:cs="Times New Roman"/>
          <w:sz w:val="28"/>
          <w:szCs w:val="28"/>
        </w:rPr>
        <w:t xml:space="preserve"> в контексте, к тому же являются анахроничными, благодаря чему вечные образы связывают разные этапы историко-культурного процесса, охватывают всю жизнь человечества.</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Конкретным примером такого контекстного осложнения архетипа является образы цветов. Когда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вспоминает об Орфее, первое что она произносит: «Белые лилии и красные маки» — и в контексте древнегреческой мифологии эти цветы становятся символами. Лилии в Древней Греции являются символом надежды, белый- цвет чистоты. Но при этом в современной культуре белая лилия является цветком, св</w:t>
      </w:r>
      <w:r w:rsidR="00FF287C">
        <w:rPr>
          <w:rFonts w:ascii="Times New Roman" w:eastAsia="Times New Roman" w:hAnsi="Times New Roman" w:cs="Times New Roman"/>
          <w:sz w:val="28"/>
          <w:szCs w:val="28"/>
        </w:rPr>
        <w:t>язанным с темой смерти -</w:t>
      </w:r>
      <w:r w:rsidRPr="006D3C64">
        <w:rPr>
          <w:rFonts w:ascii="Times New Roman" w:eastAsia="Times New Roman" w:hAnsi="Times New Roman" w:cs="Times New Roman"/>
          <w:sz w:val="28"/>
          <w:szCs w:val="28"/>
        </w:rPr>
        <w:t xml:space="preserve"> на похоронах часто в виде украшений используются белые лилии. Маки же ассоциировались со сном: по древнегреческому мифу, мак был сотворен богом сна Гипносом для богини Деметры, уставшей в поисках своей украденной Аидом дочери Персефоны. По мифу, Гипнос дал Деметре цветки мака, чтобы она заснула и, наконец, смогла отдохнуть, и поэтому греки изображали Гипноса в виде лежащего или сидящего юноши, держащего в руках маковые головки. Мак считался символом плодородия, поэтому он является постоянным атрибутом богини плодородия Деметры, матери Персефоны. Кроме того, не в одной культуре мира красные маки ассоциируются с кровью убитых на поле боя.</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Далее, с Орфеем ассоциируется — уже у зрителя — и другой цветок: гвоздика. Именно она распускается в руке Орфея, когда тот впервые поет свою главную песню, и которую он позже подарит </w:t>
      </w:r>
      <w:proofErr w:type="spellStart"/>
      <w:r w:rsidRPr="006D3C64">
        <w:rPr>
          <w:rFonts w:ascii="Times New Roman" w:eastAsia="Times New Roman" w:hAnsi="Times New Roman" w:cs="Times New Roman"/>
          <w:sz w:val="28"/>
          <w:szCs w:val="28"/>
        </w:rPr>
        <w:t>Эвридике</w:t>
      </w:r>
      <w:proofErr w:type="spellEnd"/>
      <w:r w:rsidRPr="006D3C64">
        <w:rPr>
          <w:rFonts w:ascii="Times New Roman" w:eastAsia="Times New Roman" w:hAnsi="Times New Roman" w:cs="Times New Roman"/>
          <w:sz w:val="28"/>
          <w:szCs w:val="28"/>
        </w:rPr>
        <w:t>. По мифу, эти цветы выросли впервые из крови убитого поэта, а в современности они являются символом скорби по погибшим. Так, основные значения цветочной символики в мюзикле: смерть, кровь, надежда, сон, жизнь (плодородие).</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lastRenderedPageBreak/>
        <w:t xml:space="preserve">Дополнительные значения появляются подспудно на основе того, что красный и белый ассоциируется у героини, а потом и у зрителя с Орфеем, у которого эти цвета являются основными в одежде. В Христианстве эти цвета имеют особое значение, как символизирующие крестную жертву Христа, где белый — чистота, святость и невинность, а красный — пролитая кровь. Тогда, культурная ассоциация ведет к сопоставлению образа Орфея и Иисуса, и тогда в мюзикле возникает архетип Спасителя. Орфей действительно выступает в роли Спасителя, то есть носителя истины, способный одним словом исцелять и менять людей (в случае этого героя- при помощи песни), и так он меняет мир при помощи любви (благодаря его песне в мир возвращается весна). Кроме того, Рабочие, выступающие также и в роли стен и камней, избивают Орфея по приказу Аида — тут, во-первых, аллюзия на побитие камнями, а во-вторых, на страдания Христа. Далее, как и Иисус, Орфей был предан: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нарушает данное ему обещание, оставляет его ради </w:t>
      </w:r>
      <w:proofErr w:type="spellStart"/>
      <w:r w:rsidRPr="006D3C64">
        <w:rPr>
          <w:rFonts w:ascii="Times New Roman" w:eastAsia="Times New Roman" w:hAnsi="Times New Roman" w:cs="Times New Roman"/>
          <w:sz w:val="28"/>
          <w:szCs w:val="28"/>
        </w:rPr>
        <w:t>Хейдистауна</w:t>
      </w:r>
      <w:proofErr w:type="spellEnd"/>
      <w:r w:rsidRPr="006D3C64">
        <w:rPr>
          <w:rFonts w:ascii="Times New Roman" w:eastAsia="Times New Roman" w:hAnsi="Times New Roman" w:cs="Times New Roman"/>
          <w:sz w:val="28"/>
          <w:szCs w:val="28"/>
        </w:rPr>
        <w:t>. Более того, он спускается в подземный мир и выходит из него, что является прямой аллюзией на смерть и воскресение Спасителя. Множественное обращение к Евангелию на протяжении нарратива при помощи анахронизмов и системы переплетающихся реальностей переносит историю и во времена до Рождества Христова, и в современность.</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К тому же образ Орфея осложняется и тем, что он соответствует типу естественного героя. Гермес, когда представляет героя зрителям в начале представления, говорит, что некоторые говорили, «что Орфей тронулся умом. Конечно, ведь </w:t>
      </w:r>
      <w:r w:rsidR="00FF287C">
        <w:rPr>
          <w:rFonts w:ascii="Times New Roman" w:eastAsia="Times New Roman" w:hAnsi="Times New Roman" w:cs="Times New Roman"/>
          <w:sz w:val="28"/>
          <w:szCs w:val="28"/>
        </w:rPr>
        <w:t>к нему прикоснулись сами боги!»</w:t>
      </w:r>
      <w:r w:rsidRPr="006D3C64">
        <w:rPr>
          <w:rFonts w:ascii="Times New Roman" w:eastAsia="Times New Roman" w:hAnsi="Times New Roman" w:cs="Times New Roman"/>
          <w:sz w:val="28"/>
          <w:szCs w:val="28"/>
        </w:rPr>
        <w:t xml:space="preserve"> [1. С.6]</w:t>
      </w:r>
      <w:r w:rsidR="00FF287C">
        <w:rPr>
          <w:rFonts w:ascii="Times New Roman" w:eastAsia="Times New Roman" w:hAnsi="Times New Roman" w:cs="Times New Roman"/>
          <w:sz w:val="28"/>
          <w:szCs w:val="28"/>
        </w:rPr>
        <w:t>.</w:t>
      </w:r>
      <w:r w:rsidRPr="006D3C64">
        <w:rPr>
          <w:rFonts w:ascii="Times New Roman" w:eastAsia="Times New Roman" w:hAnsi="Times New Roman" w:cs="Times New Roman"/>
          <w:sz w:val="28"/>
          <w:szCs w:val="28"/>
        </w:rPr>
        <w:t xml:space="preserve"> </w:t>
      </w:r>
      <w:proofErr w:type="gramStart"/>
      <w:r w:rsidRPr="006D3C64">
        <w:rPr>
          <w:rFonts w:ascii="Times New Roman" w:eastAsia="Times New Roman" w:hAnsi="Times New Roman" w:cs="Times New Roman"/>
          <w:sz w:val="28"/>
          <w:szCs w:val="28"/>
        </w:rPr>
        <w:t>В</w:t>
      </w:r>
      <w:proofErr w:type="gramEnd"/>
      <w:r w:rsidRPr="006D3C64">
        <w:rPr>
          <w:rFonts w:ascii="Times New Roman" w:eastAsia="Times New Roman" w:hAnsi="Times New Roman" w:cs="Times New Roman"/>
          <w:sz w:val="28"/>
          <w:szCs w:val="28"/>
        </w:rPr>
        <w:t xml:space="preserve"> этой игре слов кроется и то, что Орфей «себе на уме», будто бы глуп, даже безумен — но при этом у него есть некий дар, природный талант. Даром является как раз способность «видеть мир таким, каким он мог бы быть» и врожденное понимание истины. Так, как толстовская Наташа Ростова, Орфей не обладает особым умом, но стремится к истине, любви, понимает ее, то есть является новым естественным героем. Отличает Орфея от героини «Войны и мира» то, что он сам неидеален и получает развитие по ходу повествования. Например, Гермес отмечает, что музыкант неспособен видеть мир таким, каким он является на самом деле, что приводит в будущем его к трагическому столкновению с реальностью. И при столкновении, избиении его Рабочими, в переломный для него момент Орфей, потерявший любовь, но не желающий сдаваться, начинает видеть реальность без прикрас — в нем разум приходит в равновесие с эмоциями. Точно так же и </w:t>
      </w:r>
      <w:proofErr w:type="spellStart"/>
      <w:r w:rsidRPr="006D3C64">
        <w:rPr>
          <w:rFonts w:ascii="Times New Roman" w:eastAsia="Times New Roman" w:hAnsi="Times New Roman" w:cs="Times New Roman"/>
          <w:sz w:val="28"/>
          <w:szCs w:val="28"/>
        </w:rPr>
        <w:t>Эвридика</w:t>
      </w:r>
      <w:proofErr w:type="spellEnd"/>
      <w:r w:rsidRPr="006D3C64">
        <w:rPr>
          <w:rFonts w:ascii="Times New Roman" w:eastAsia="Times New Roman" w:hAnsi="Times New Roman" w:cs="Times New Roman"/>
          <w:sz w:val="28"/>
          <w:szCs w:val="28"/>
        </w:rPr>
        <w:t xml:space="preserve">, не способная изначально видеть «ничего, кроме бури, ее окружавшей» [1. С.42], в конце обретает надежду, веру несмотря ни на что; в ней, благодаря любви Орфея, </w:t>
      </w:r>
      <w:r w:rsidR="00FF287C">
        <w:rPr>
          <w:rFonts w:ascii="Times New Roman" w:eastAsia="Times New Roman" w:hAnsi="Times New Roman" w:cs="Times New Roman"/>
          <w:sz w:val="28"/>
          <w:szCs w:val="28"/>
        </w:rPr>
        <w:t>наоборот, пробуждаются чувства.</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Противоположен Орфею образ Аида, старого короля </w:t>
      </w:r>
      <w:proofErr w:type="spellStart"/>
      <w:r w:rsidRPr="006D3C64">
        <w:rPr>
          <w:rFonts w:ascii="Times New Roman" w:eastAsia="Times New Roman" w:hAnsi="Times New Roman" w:cs="Times New Roman"/>
          <w:sz w:val="28"/>
          <w:szCs w:val="28"/>
        </w:rPr>
        <w:t>Хейдистауна</w:t>
      </w:r>
      <w:proofErr w:type="spellEnd"/>
      <w:r w:rsidRPr="006D3C64">
        <w:rPr>
          <w:rFonts w:ascii="Times New Roman" w:eastAsia="Times New Roman" w:hAnsi="Times New Roman" w:cs="Times New Roman"/>
          <w:sz w:val="28"/>
          <w:szCs w:val="28"/>
        </w:rPr>
        <w:t xml:space="preserve">. Кроме сюжетного противостояния, они противопоставлены даже внешне: Аид носит богатые одежды черного цвета, он стар, поет басом, в то время как Орфей обладает высоким голосом. Кроме того, </w:t>
      </w:r>
      <w:proofErr w:type="spellStart"/>
      <w:r w:rsidRPr="006D3C64">
        <w:rPr>
          <w:rFonts w:ascii="Times New Roman" w:eastAsia="Times New Roman" w:hAnsi="Times New Roman" w:cs="Times New Roman"/>
          <w:sz w:val="28"/>
          <w:szCs w:val="28"/>
        </w:rPr>
        <w:t>антитетичность</w:t>
      </w:r>
      <w:proofErr w:type="spellEnd"/>
      <w:r w:rsidRPr="006D3C64">
        <w:rPr>
          <w:rFonts w:ascii="Times New Roman" w:eastAsia="Times New Roman" w:hAnsi="Times New Roman" w:cs="Times New Roman"/>
          <w:sz w:val="28"/>
          <w:szCs w:val="28"/>
        </w:rPr>
        <w:t xml:space="preserve"> Аида и Орфея наполняется дополнительными значениями, вновь извлекаемыми через </w:t>
      </w:r>
      <w:r w:rsidRPr="006D3C64">
        <w:rPr>
          <w:rFonts w:ascii="Times New Roman" w:eastAsia="Times New Roman" w:hAnsi="Times New Roman" w:cs="Times New Roman"/>
          <w:sz w:val="28"/>
          <w:szCs w:val="28"/>
        </w:rPr>
        <w:lastRenderedPageBreak/>
        <w:t>культурные константы. Если в Орфее воплощается архетип Спасителя, то Аид- Искуситель, Дьявол.</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Во-первых, одно из названий </w:t>
      </w:r>
      <w:proofErr w:type="spellStart"/>
      <w:r w:rsidRPr="006D3C64">
        <w:rPr>
          <w:rFonts w:ascii="Times New Roman" w:eastAsia="Times New Roman" w:hAnsi="Times New Roman" w:cs="Times New Roman"/>
          <w:sz w:val="28"/>
          <w:szCs w:val="28"/>
        </w:rPr>
        <w:t>Хейдистауна</w:t>
      </w:r>
      <w:proofErr w:type="spellEnd"/>
      <w:r w:rsidRPr="006D3C64">
        <w:rPr>
          <w:rFonts w:ascii="Times New Roman" w:eastAsia="Times New Roman" w:hAnsi="Times New Roman" w:cs="Times New Roman"/>
          <w:sz w:val="28"/>
          <w:szCs w:val="28"/>
        </w:rPr>
        <w:t xml:space="preserve">, города, в котором правит Аид — «Ад». Далее, как и в случае с Орфеем, одежда и цвета в ней являются прямыми указаниями на сущность героя: Аид одет в черное и серое — цвета дьявола, смерти; рукава его рубашки закреплены ремнями из змеиной кожи, что является аллюзией на библейский сюжет искушения Евы Дьяволом в облике змея. Образ Аида вообще во многом связан со змеями: искушая </w:t>
      </w:r>
      <w:proofErr w:type="spellStart"/>
      <w:r w:rsidRPr="006D3C64">
        <w:rPr>
          <w:rFonts w:ascii="Times New Roman" w:eastAsia="Times New Roman" w:hAnsi="Times New Roman" w:cs="Times New Roman"/>
          <w:sz w:val="28"/>
          <w:szCs w:val="28"/>
        </w:rPr>
        <w:t>Эвридику</w:t>
      </w:r>
      <w:proofErr w:type="spellEnd"/>
      <w:r w:rsidRPr="006D3C64">
        <w:rPr>
          <w:rFonts w:ascii="Times New Roman" w:eastAsia="Times New Roman" w:hAnsi="Times New Roman" w:cs="Times New Roman"/>
          <w:sz w:val="28"/>
          <w:szCs w:val="28"/>
        </w:rPr>
        <w:t xml:space="preserve">, заманивая ее в Город-Под-Землей, он при помощи монет издает звук, похожий на тот, что издают гремучие змеи, окружает героиню вместе с Судьбами со словами: «Видишь, как тебя окружают змеи и стервятники?» [1. С.45]. Тут архетип вновь осложняется аллюзией на миф, где </w:t>
      </w:r>
      <w:proofErr w:type="spellStart"/>
      <w:r w:rsidRPr="006D3C64">
        <w:rPr>
          <w:rFonts w:ascii="Times New Roman" w:eastAsia="Times New Roman" w:hAnsi="Times New Roman" w:cs="Times New Roman"/>
          <w:sz w:val="28"/>
          <w:szCs w:val="28"/>
        </w:rPr>
        <w:t>Эвридику</w:t>
      </w:r>
      <w:proofErr w:type="spellEnd"/>
      <w:r w:rsidRPr="006D3C64">
        <w:rPr>
          <w:rFonts w:ascii="Times New Roman" w:eastAsia="Times New Roman" w:hAnsi="Times New Roman" w:cs="Times New Roman"/>
          <w:sz w:val="28"/>
          <w:szCs w:val="28"/>
        </w:rPr>
        <w:t xml:space="preserve"> умирает от укуса змеи. Позже, после того как Аиду открывается, что у него нет реальной власти над Рабочими, он использует опаснейшее из орудий Искусителя — хитрость. Тогда же Аид задает риторический вопрос «Кто дает работу ленивым?», [1. С.92] имея ввиду себя, что является своеобразной игрой: в английской культуре есть пословица «</w:t>
      </w:r>
      <w:proofErr w:type="spellStart"/>
      <w:r w:rsidRPr="006D3C64">
        <w:rPr>
          <w:rFonts w:ascii="Times New Roman" w:eastAsia="Times New Roman" w:hAnsi="Times New Roman" w:cs="Times New Roman"/>
          <w:sz w:val="28"/>
          <w:szCs w:val="28"/>
        </w:rPr>
        <w:t>The</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devil</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makes</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work</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for</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idle</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hands</w:t>
      </w:r>
      <w:proofErr w:type="spellEnd"/>
      <w:r w:rsidRPr="006D3C64">
        <w:rPr>
          <w:rFonts w:ascii="Times New Roman" w:eastAsia="Times New Roman" w:hAnsi="Times New Roman" w:cs="Times New Roman"/>
          <w:sz w:val="28"/>
          <w:szCs w:val="28"/>
        </w:rPr>
        <w:t xml:space="preserve"> </w:t>
      </w:r>
      <w:proofErr w:type="spellStart"/>
      <w:r w:rsidRPr="006D3C64">
        <w:rPr>
          <w:rFonts w:ascii="Times New Roman" w:eastAsia="Times New Roman" w:hAnsi="Times New Roman" w:cs="Times New Roman"/>
          <w:sz w:val="28"/>
          <w:szCs w:val="28"/>
        </w:rPr>
        <w:t>to</w:t>
      </w:r>
      <w:proofErr w:type="spellEnd"/>
      <w:r w:rsidRPr="006D3C64">
        <w:rPr>
          <w:rFonts w:ascii="Times New Roman" w:eastAsia="Times New Roman" w:hAnsi="Times New Roman" w:cs="Times New Roman"/>
          <w:sz w:val="28"/>
          <w:szCs w:val="28"/>
        </w:rPr>
        <w:t xml:space="preserve"> d</w:t>
      </w:r>
      <w:r w:rsidRPr="006D3C64">
        <w:rPr>
          <w:rFonts w:ascii="Times New Roman" w:eastAsia="Times New Roman" w:hAnsi="Times New Roman" w:cs="Times New Roman"/>
          <w:sz w:val="28"/>
          <w:szCs w:val="28"/>
          <w:lang w:val="en-US"/>
        </w:rPr>
        <w:t>o</w:t>
      </w:r>
      <w:r w:rsidRPr="006D3C64">
        <w:rPr>
          <w:rFonts w:ascii="Times New Roman" w:eastAsia="Calibri" w:hAnsi="Times New Roman" w:cs="Times New Roman"/>
          <w:sz w:val="28"/>
          <w:szCs w:val="28"/>
          <w:shd w:val="clear" w:color="auto" w:fill="FFFFFF"/>
        </w:rPr>
        <w:t>»</w:t>
      </w:r>
      <w:r w:rsidRPr="006D3C64">
        <w:rPr>
          <w:rFonts w:ascii="Times New Roman" w:eastAsia="Times New Roman" w:hAnsi="Times New Roman" w:cs="Times New Roman"/>
          <w:sz w:val="28"/>
          <w:szCs w:val="28"/>
        </w:rPr>
        <w:t>, что переводится как «Дьявол дает работу ленивому». При этом Аид не раз отмечает, что в конечном счете выбор всегда остается за человеком, после чего оставляет его наедине с Судьбами, или, как называет их Гермес, «поющими на задворках разума», то есть, наедине с собой.</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Но, когда противопоставление персонажей доходит до предела, и их противостояние достигает кульминации, Орфей в своей песне, «Эпосе», которая и была призвана вернуть в мир весну, начинает сопоставлять себя и Аида. Музыкант прямо говорит, что бог когда-то был таким же, юным, так же стремился к любви, как юноша. Последние строки песни относятся к Орфею и к Аиду в равной степени, отмечают, что оба они слабы, оба полны сомнений и оба влюблены [1. С.86]. Такое сопоставление полностью противоположных архетипов показывает единство людей по тому принципу, что живут они благодаря любви и их отношение к ней — и к другим людям, соответственно — определяет их сущность. Кроме того, как Орфей понимает чувства Аида, обращаясь к собственному опыту любви, так и Аид понимает, что сомнения, которые он может посеять в душе Орфея, способны убить, ведь сам Аид точно так же от них страдает. Так, разные архетипы пользуются для достижения своей цели одними и теми же инструментами, и при этом один стремится к добру, другой — к злу.</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Кроме того, архетипы Спасителя и Искусителя тоже переплетаются с другими архетипами. Снова обращаюсь к воспоминанию </w:t>
      </w:r>
      <w:proofErr w:type="spellStart"/>
      <w:r w:rsidRPr="006D3C64">
        <w:rPr>
          <w:rFonts w:ascii="Times New Roman" w:eastAsia="Times New Roman" w:hAnsi="Times New Roman" w:cs="Times New Roman"/>
          <w:sz w:val="28"/>
          <w:szCs w:val="28"/>
        </w:rPr>
        <w:t>Эвридики</w:t>
      </w:r>
      <w:proofErr w:type="spellEnd"/>
      <w:r w:rsidRPr="006D3C64">
        <w:rPr>
          <w:rFonts w:ascii="Times New Roman" w:eastAsia="Times New Roman" w:hAnsi="Times New Roman" w:cs="Times New Roman"/>
          <w:sz w:val="28"/>
          <w:szCs w:val="28"/>
        </w:rPr>
        <w:t xml:space="preserve"> об Орфее: «белых лилиях и красных маках», можно отметить, что образ Орфея переплетается образом цветов, имеющих значение символа. Более того, в финальной песне Орфей сравнивается с первым цветком</w:t>
      </w:r>
      <w:proofErr w:type="gramStart"/>
      <w:r w:rsidRPr="006D3C64">
        <w:rPr>
          <w:rFonts w:ascii="Times New Roman" w:eastAsia="Times New Roman" w:hAnsi="Times New Roman" w:cs="Times New Roman"/>
          <w:sz w:val="28"/>
          <w:szCs w:val="28"/>
        </w:rPr>
        <w:t>.</w:t>
      </w:r>
      <w:proofErr w:type="gramEnd"/>
      <w:r w:rsidRPr="006D3C64">
        <w:rPr>
          <w:rFonts w:ascii="Times New Roman" w:eastAsia="Times New Roman" w:hAnsi="Times New Roman" w:cs="Times New Roman"/>
          <w:sz w:val="28"/>
          <w:szCs w:val="28"/>
        </w:rPr>
        <w:t xml:space="preserve"> распускающимся среди снега, то есть, с подснежником, весенним цветком. В мюзикле присутствует особый архетип Весны, проявляющийся во многих природных образах, отождествляющийся в мюзикле с любовью и жизнью: так, смена времен года происходит благодаря любви Аида и Персефоны, буквально </w:t>
      </w:r>
      <w:r w:rsidRPr="006D3C64">
        <w:rPr>
          <w:rFonts w:ascii="Times New Roman" w:eastAsia="Times New Roman" w:hAnsi="Times New Roman" w:cs="Times New Roman"/>
          <w:sz w:val="28"/>
          <w:szCs w:val="28"/>
        </w:rPr>
        <w:lastRenderedPageBreak/>
        <w:t>приводящей мир в движение. К тому же стоит обратить внимание, что во многих культурах мира с весной было связано множество обрядов, вокруг этого времени года выстраивались культы, то есть архетип Весны имеет языческие корни, и при этом он парадоксально переплетается с христианским архетипом Спасителя.</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И, как Спасителю противопоставлен Искуситель, так и архетипу Весны противопоставлен Город. Кульминация развития этого архетипа вынесена в название — «</w:t>
      </w:r>
      <w:proofErr w:type="spellStart"/>
      <w:r w:rsidRPr="006D3C64">
        <w:rPr>
          <w:rFonts w:ascii="Times New Roman" w:eastAsia="Times New Roman" w:hAnsi="Times New Roman" w:cs="Times New Roman"/>
          <w:sz w:val="28"/>
          <w:szCs w:val="28"/>
        </w:rPr>
        <w:t>Хейдистаун</w:t>
      </w:r>
      <w:proofErr w:type="spellEnd"/>
      <w:r w:rsidRPr="006D3C64">
        <w:rPr>
          <w:rFonts w:ascii="Times New Roman" w:eastAsia="Times New Roman" w:hAnsi="Times New Roman" w:cs="Times New Roman"/>
          <w:sz w:val="28"/>
          <w:szCs w:val="28"/>
        </w:rPr>
        <w:t xml:space="preserve">». Город напрямую называется «Адом», и при этом им владеет Искуситель — Аид. </w:t>
      </w:r>
      <w:proofErr w:type="spellStart"/>
      <w:r w:rsidRPr="006D3C64">
        <w:rPr>
          <w:rFonts w:ascii="Times New Roman" w:eastAsia="Times New Roman" w:hAnsi="Times New Roman" w:cs="Times New Roman"/>
          <w:sz w:val="28"/>
          <w:szCs w:val="28"/>
        </w:rPr>
        <w:t>Архетипичный</w:t>
      </w:r>
      <w:proofErr w:type="spellEnd"/>
      <w:r w:rsidRPr="006D3C64">
        <w:rPr>
          <w:rFonts w:ascii="Times New Roman" w:eastAsia="Times New Roman" w:hAnsi="Times New Roman" w:cs="Times New Roman"/>
          <w:sz w:val="28"/>
          <w:szCs w:val="28"/>
        </w:rPr>
        <w:t xml:space="preserve"> город является, во-первых, городом инфернальным: там жарко, невыносимо ярко, до той степени, что Персефона отмечает, что «это неправильно, это противоестественно» [1. С.38,39], при этом сам город находится под землей. Во-вторых, город является крепким и неизменным, будучи мертвым городом: его Персефона охарактеризует, как «Неоновый Некрополь» [1. С.43], стены которого наполнены тенями-Рабочими, душами мертвых, в качестве топлива в котором используются останки мертвых, (то есть нефть). Город исключает любое проявление движения, кроме как циклическое, механическое: прогресс там только горизонтален. Природное движение так же отсутствует: река Стикс, в мифе окружавшая Царство Мертвых, заменена на «Реку из камней», стену вокруг </w:t>
      </w:r>
      <w:proofErr w:type="spellStart"/>
      <w:r w:rsidRPr="006D3C64">
        <w:rPr>
          <w:rFonts w:ascii="Times New Roman" w:eastAsia="Times New Roman" w:hAnsi="Times New Roman" w:cs="Times New Roman"/>
          <w:sz w:val="28"/>
          <w:szCs w:val="28"/>
        </w:rPr>
        <w:t>Хейдистауна</w:t>
      </w:r>
      <w:proofErr w:type="spellEnd"/>
      <w:r w:rsidRPr="006D3C64">
        <w:rPr>
          <w:rFonts w:ascii="Times New Roman" w:eastAsia="Times New Roman" w:hAnsi="Times New Roman" w:cs="Times New Roman"/>
          <w:sz w:val="28"/>
          <w:szCs w:val="28"/>
        </w:rPr>
        <w:t xml:space="preserve">. Особенно важно, что этот город напрямую соотносится с Аидом, так как даже назван по его имени, то есть черты архетипа Города переносятся на Искусителя, и наоборот. Далее, стоит отметить, что тут на основе мифологических терминов и сюжетов переплетаются элементы культуры христианской и современной, создавая целостный образ, наполненный множеством деталей, </w:t>
      </w:r>
      <w:proofErr w:type="gramStart"/>
      <w:r w:rsidRPr="006D3C64">
        <w:rPr>
          <w:rFonts w:ascii="Times New Roman" w:eastAsia="Times New Roman" w:hAnsi="Times New Roman" w:cs="Times New Roman"/>
          <w:sz w:val="28"/>
          <w:szCs w:val="28"/>
        </w:rPr>
        <w:t>в разных культурных контекстах</w:t>
      </w:r>
      <w:proofErr w:type="gramEnd"/>
      <w:r w:rsidRPr="006D3C64">
        <w:rPr>
          <w:rFonts w:ascii="Times New Roman" w:eastAsia="Times New Roman" w:hAnsi="Times New Roman" w:cs="Times New Roman"/>
          <w:sz w:val="28"/>
          <w:szCs w:val="28"/>
        </w:rPr>
        <w:t xml:space="preserve"> имеющих схожий смысл и значение.</w:t>
      </w:r>
    </w:p>
    <w:p w:rsidR="001A6D04" w:rsidRPr="006D3C64" w:rsidRDefault="001A6D04" w:rsidP="001A6D04">
      <w:pPr>
        <w:spacing w:after="0" w:line="240" w:lineRule="auto"/>
        <w:ind w:firstLine="709"/>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Таким образом, сложные архетипы в мюзикле становятся таковыми благодаря множеству условий. Во-первых, благодаря наличию в мюзикле нескольких реальностей: обыденной, христианской и мифологической, выраженных в отдельных деталях, не только сюжет приобретает диалектические и равноправные толкования, параллельное существование которых при этом не является алогичным, архетипы, работающие внутри мюзикла, соотносятся с каждой из реальностей, объединяя их по смыслу. Анахронизмы и отсутствие конкретного </w:t>
      </w:r>
      <w:proofErr w:type="spellStart"/>
      <w:r w:rsidRPr="006D3C64">
        <w:rPr>
          <w:rFonts w:ascii="Times New Roman" w:eastAsia="Times New Roman" w:hAnsi="Times New Roman" w:cs="Times New Roman"/>
          <w:sz w:val="28"/>
          <w:szCs w:val="28"/>
        </w:rPr>
        <w:t>топоса</w:t>
      </w:r>
      <w:proofErr w:type="spellEnd"/>
      <w:r w:rsidRPr="006D3C64">
        <w:rPr>
          <w:rFonts w:ascii="Times New Roman" w:eastAsia="Times New Roman" w:hAnsi="Times New Roman" w:cs="Times New Roman"/>
          <w:sz w:val="28"/>
          <w:szCs w:val="28"/>
        </w:rPr>
        <w:t xml:space="preserve"> исключают пространственно-временную определенность, имеющие в разных культурах одинаковое значение символы позволяют архетипам находится в любом времени и месте, в которых они имеют одинаковое значение. Далее, архетипы осложняются объединением с другими, как по принципу сопоставления, так и через полное противопоставление, благодаря чему создается обширная, но при этом целостная образно-символьная система.</w:t>
      </w:r>
    </w:p>
    <w:p w:rsidR="001A6D04" w:rsidRPr="006D3C64" w:rsidRDefault="001A6D04" w:rsidP="001A6D04">
      <w:pPr>
        <w:spacing w:after="0" w:line="240" w:lineRule="auto"/>
        <w:ind w:firstLine="709"/>
        <w:contextualSpacing/>
        <w:jc w:val="both"/>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Итак, в постмодернистском искусстве архетип имеет большое значение, являясь культурной константой, остающейся неизменной и в условиях распавшегося мира. Вечные образы остаются одной из осей культуры, объединяя все искусство, ценное для вечности, когда бы оно ни творилось.</w:t>
      </w:r>
    </w:p>
    <w:p w:rsidR="001A6D04" w:rsidRPr="006D3C64" w:rsidRDefault="001A6D04" w:rsidP="001A6D04">
      <w:pPr>
        <w:spacing w:after="0" w:line="240" w:lineRule="auto"/>
        <w:ind w:firstLine="709"/>
        <w:contextualSpacing/>
        <w:jc w:val="center"/>
        <w:rPr>
          <w:rFonts w:ascii="Times New Roman" w:eastAsia="Times New Roman" w:hAnsi="Times New Roman" w:cs="Times New Roman"/>
          <w:b/>
          <w:bCs/>
          <w:sz w:val="28"/>
          <w:szCs w:val="28"/>
        </w:rPr>
      </w:pPr>
      <w:r w:rsidRPr="006D3C64">
        <w:rPr>
          <w:rFonts w:ascii="Times New Roman" w:eastAsia="Times New Roman" w:hAnsi="Times New Roman" w:cs="Times New Roman"/>
          <w:b/>
          <w:bCs/>
          <w:sz w:val="28"/>
          <w:szCs w:val="28"/>
        </w:rPr>
        <w:t>Литература</w:t>
      </w:r>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lang w:val="en-US"/>
        </w:rPr>
      </w:pPr>
      <w:r w:rsidRPr="006D3C64">
        <w:rPr>
          <w:rFonts w:ascii="Times New Roman" w:eastAsia="Times New Roman" w:hAnsi="Times New Roman" w:cs="Times New Roman"/>
          <w:sz w:val="28"/>
          <w:szCs w:val="28"/>
        </w:rPr>
        <w:lastRenderedPageBreak/>
        <w:t>Митчелл</w:t>
      </w:r>
      <w:r w:rsidRPr="006D3C64">
        <w:rPr>
          <w:rFonts w:ascii="Times New Roman" w:eastAsia="Times New Roman" w:hAnsi="Times New Roman" w:cs="Times New Roman"/>
          <w:sz w:val="28"/>
          <w:szCs w:val="28"/>
          <w:lang w:val="en-US"/>
        </w:rPr>
        <w:t xml:space="preserve"> </w:t>
      </w:r>
      <w:r w:rsidRPr="006D3C64">
        <w:rPr>
          <w:rFonts w:ascii="Times New Roman" w:eastAsia="Times New Roman" w:hAnsi="Times New Roman" w:cs="Times New Roman"/>
          <w:sz w:val="28"/>
          <w:szCs w:val="28"/>
        </w:rPr>
        <w:t>А</w:t>
      </w:r>
      <w:r w:rsidRPr="006D3C64">
        <w:rPr>
          <w:rFonts w:ascii="Times New Roman" w:eastAsia="Times New Roman" w:hAnsi="Times New Roman" w:cs="Times New Roman"/>
          <w:sz w:val="28"/>
          <w:szCs w:val="28"/>
          <w:lang w:val="en-US"/>
        </w:rPr>
        <w:t xml:space="preserve">. </w:t>
      </w:r>
      <w:proofErr w:type="spellStart"/>
      <w:r w:rsidRPr="006D3C64">
        <w:rPr>
          <w:rFonts w:ascii="Times New Roman" w:eastAsia="Times New Roman" w:hAnsi="Times New Roman" w:cs="Times New Roman"/>
          <w:sz w:val="28"/>
          <w:szCs w:val="28"/>
          <w:lang w:val="en-US"/>
        </w:rPr>
        <w:t>Hadestown</w:t>
      </w:r>
      <w:proofErr w:type="spellEnd"/>
      <w:r w:rsidRPr="006D3C64">
        <w:rPr>
          <w:rFonts w:ascii="Times New Roman" w:eastAsia="Times New Roman" w:hAnsi="Times New Roman" w:cs="Times New Roman"/>
          <w:sz w:val="28"/>
          <w:szCs w:val="28"/>
          <w:lang w:val="en-US"/>
        </w:rPr>
        <w:t>. A myth. A tragedy. // HADESTOWN SCRIPT // https://drive.google.com/file/d/1t--_MYLlLOP2BvWbBvPEGpgnXqnFQ2qU/view</w:t>
      </w:r>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lang w:val="en-US"/>
        </w:rPr>
      </w:pPr>
      <w:proofErr w:type="spellStart"/>
      <w:r w:rsidRPr="006D3C64">
        <w:rPr>
          <w:rFonts w:ascii="Times New Roman" w:eastAsia="Times New Roman" w:hAnsi="Times New Roman" w:cs="Times New Roman"/>
          <w:sz w:val="28"/>
          <w:szCs w:val="28"/>
          <w:lang w:val="en-US"/>
        </w:rPr>
        <w:t>Hadestown</w:t>
      </w:r>
      <w:proofErr w:type="spellEnd"/>
      <w:r w:rsidRPr="006D3C64">
        <w:rPr>
          <w:rFonts w:ascii="Times New Roman" w:eastAsia="Times New Roman" w:hAnsi="Times New Roman" w:cs="Times New Roman"/>
          <w:sz w:val="28"/>
          <w:szCs w:val="28"/>
          <w:lang w:val="en-US"/>
        </w:rPr>
        <w:t xml:space="preserve">, Tootsie, </w:t>
      </w:r>
      <w:r w:rsidRPr="006D3C64">
        <w:rPr>
          <w:rFonts w:ascii="Times New Roman" w:eastAsia="Times New Roman" w:hAnsi="Times New Roman" w:cs="Times New Roman"/>
          <w:sz w:val="28"/>
          <w:szCs w:val="28"/>
        </w:rPr>
        <w:t>О</w:t>
      </w:r>
      <w:proofErr w:type="spellStart"/>
      <w:r w:rsidRPr="006D3C64">
        <w:rPr>
          <w:rFonts w:ascii="Times New Roman" w:eastAsia="Times New Roman" w:hAnsi="Times New Roman" w:cs="Times New Roman"/>
          <w:sz w:val="28"/>
          <w:szCs w:val="28"/>
          <w:lang w:val="en-US"/>
        </w:rPr>
        <w:t>klahoma</w:t>
      </w:r>
      <w:proofErr w:type="spellEnd"/>
      <w:r w:rsidRPr="006D3C64">
        <w:rPr>
          <w:rFonts w:ascii="Times New Roman" w:eastAsia="Times New Roman" w:hAnsi="Times New Roman" w:cs="Times New Roman"/>
          <w:sz w:val="28"/>
          <w:szCs w:val="28"/>
          <w:lang w:val="en-US"/>
        </w:rPr>
        <w:t xml:space="preserve">! Lead 2019 </w:t>
      </w:r>
      <w:proofErr w:type="spellStart"/>
      <w:r w:rsidRPr="006D3C64">
        <w:rPr>
          <w:rFonts w:ascii="Times New Roman" w:eastAsia="Times New Roman" w:hAnsi="Times New Roman" w:cs="Times New Roman"/>
          <w:sz w:val="28"/>
          <w:szCs w:val="28"/>
          <w:lang w:val="en-US"/>
        </w:rPr>
        <w:t>outercriticscircleawardnominations</w:t>
      </w:r>
      <w:proofErr w:type="spellEnd"/>
      <w:r w:rsidRPr="006D3C64">
        <w:rPr>
          <w:rFonts w:ascii="Times New Roman" w:eastAsia="Times New Roman" w:hAnsi="Times New Roman" w:cs="Times New Roman"/>
          <w:sz w:val="28"/>
          <w:szCs w:val="28"/>
          <w:lang w:val="en-US"/>
        </w:rPr>
        <w:t xml:space="preserve"> // https:</w:t>
      </w:r>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lang w:val="en-US"/>
        </w:rPr>
      </w:pPr>
      <w:r w:rsidRPr="006D3C64">
        <w:rPr>
          <w:rFonts w:ascii="Times New Roman" w:eastAsia="Times New Roman" w:hAnsi="Times New Roman" w:cs="Times New Roman"/>
          <w:sz w:val="28"/>
          <w:szCs w:val="28"/>
          <w:lang w:val="en-US"/>
        </w:rPr>
        <w:t xml:space="preserve">HowMichaelKrassusedfashiontomakeHadestown’splayersintosingularcharacters // </w:t>
      </w:r>
      <w:hyperlink r:id="rId12" w:history="1">
        <w:r w:rsidRPr="006D3C64">
          <w:rPr>
            <w:rFonts w:ascii="Times New Roman" w:eastAsia="Calibri" w:hAnsi="Times New Roman" w:cs="Times New Roman"/>
            <w:sz w:val="28"/>
            <w:szCs w:val="28"/>
            <w:lang w:val="en-US"/>
          </w:rPr>
          <w:t>https://www.playbill.com/article/how-michael-krass-used-fashion-to-make-hadestowns-players-into-singular-characters</w:t>
        </w:r>
      </w:hyperlink>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lang w:val="en-US"/>
        </w:rPr>
      </w:pPr>
      <w:r w:rsidRPr="006D3C64">
        <w:rPr>
          <w:rFonts w:ascii="Times New Roman" w:eastAsia="Times New Roman" w:hAnsi="Times New Roman" w:cs="Times New Roman"/>
          <w:sz w:val="28"/>
          <w:szCs w:val="28"/>
          <w:lang w:val="en-US"/>
        </w:rPr>
        <w:t xml:space="preserve">Take a </w:t>
      </w:r>
      <w:proofErr w:type="spellStart"/>
      <w:r w:rsidRPr="006D3C64">
        <w:rPr>
          <w:rFonts w:ascii="Times New Roman" w:eastAsia="Times New Roman" w:hAnsi="Times New Roman" w:cs="Times New Roman"/>
          <w:sz w:val="28"/>
          <w:szCs w:val="28"/>
          <w:lang w:val="en-US"/>
        </w:rPr>
        <w:t>TourWayDownHadestownWithRachelHauckandRachelChavkin</w:t>
      </w:r>
      <w:proofErr w:type="spellEnd"/>
      <w:r w:rsidRPr="006D3C64">
        <w:rPr>
          <w:rFonts w:ascii="Times New Roman" w:eastAsia="Times New Roman" w:hAnsi="Times New Roman" w:cs="Times New Roman"/>
          <w:sz w:val="28"/>
          <w:szCs w:val="28"/>
          <w:lang w:val="en-US"/>
        </w:rPr>
        <w:t xml:space="preserve"> // </w:t>
      </w:r>
      <w:proofErr w:type="spellStart"/>
      <w:r w:rsidRPr="006D3C64">
        <w:rPr>
          <w:rFonts w:ascii="Times New Roman" w:eastAsia="Times New Roman" w:hAnsi="Times New Roman" w:cs="Times New Roman"/>
          <w:sz w:val="28"/>
          <w:szCs w:val="28"/>
          <w:lang w:val="en-US"/>
        </w:rPr>
        <w:t>TheHistoryofSingSingPrison</w:t>
      </w:r>
      <w:proofErr w:type="spellEnd"/>
      <w:r w:rsidRPr="006D3C64">
        <w:rPr>
          <w:rFonts w:ascii="Times New Roman" w:eastAsia="Times New Roman" w:hAnsi="Times New Roman" w:cs="Times New Roman"/>
          <w:sz w:val="28"/>
          <w:szCs w:val="28"/>
          <w:lang w:val="en-US"/>
        </w:rPr>
        <w:t xml:space="preserve"> //http://www.hudsonriver.com/halfmoonpress/stories/0500sing.htm</w:t>
      </w:r>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sz w:val="28"/>
          <w:szCs w:val="28"/>
        </w:rPr>
        <w:t>Гайдин</w:t>
      </w:r>
      <w:proofErr w:type="spellEnd"/>
      <w:r w:rsidRPr="006D3C64">
        <w:rPr>
          <w:rFonts w:ascii="Times New Roman" w:eastAsia="Times New Roman" w:hAnsi="Times New Roman" w:cs="Times New Roman"/>
          <w:sz w:val="28"/>
          <w:szCs w:val="28"/>
        </w:rPr>
        <w:t xml:space="preserve"> Б. Н. Вечные образы как константы культуры (интерпретация «гамлетовского вопроса») // </w:t>
      </w:r>
      <w:hyperlink r:id="rId13" w:history="1">
        <w:r w:rsidRPr="006D3C64">
          <w:rPr>
            <w:rFonts w:ascii="Times New Roman" w:eastAsia="Calibri" w:hAnsi="Times New Roman" w:cs="Times New Roman"/>
            <w:sz w:val="28"/>
            <w:szCs w:val="28"/>
          </w:rPr>
          <w:t>https://www.mosgu.ru/nauchnaya/publications/2009/abstracts/Gaydin_BN.pdf</w:t>
        </w:r>
      </w:hyperlink>
    </w:p>
    <w:p w:rsidR="001A6D04" w:rsidRPr="006D3C64" w:rsidRDefault="001A6D04" w:rsidP="001A6D04">
      <w:pPr>
        <w:numPr>
          <w:ilvl w:val="0"/>
          <w:numId w:val="12"/>
        </w:numPr>
        <w:spacing w:after="0" w:line="240" w:lineRule="auto"/>
        <w:ind w:left="0"/>
        <w:contextualSpacing/>
        <w:rPr>
          <w:rFonts w:ascii="Times New Roman" w:eastAsia="Times New Roman" w:hAnsi="Times New Roman" w:cs="Times New Roman"/>
          <w:sz w:val="28"/>
          <w:szCs w:val="28"/>
        </w:rPr>
      </w:pPr>
      <w:r w:rsidRPr="006D3C64">
        <w:rPr>
          <w:rFonts w:ascii="Times New Roman" w:eastAsia="Times New Roman" w:hAnsi="Times New Roman" w:cs="Times New Roman"/>
          <w:sz w:val="28"/>
          <w:szCs w:val="28"/>
        </w:rPr>
        <w:t xml:space="preserve">От Матфея Святое </w:t>
      </w:r>
      <w:proofErr w:type="spellStart"/>
      <w:r w:rsidRPr="006D3C64">
        <w:rPr>
          <w:rFonts w:ascii="Times New Roman" w:eastAsia="Times New Roman" w:hAnsi="Times New Roman" w:cs="Times New Roman"/>
          <w:sz w:val="28"/>
          <w:szCs w:val="28"/>
        </w:rPr>
        <w:t>Благовествование</w:t>
      </w:r>
      <w:proofErr w:type="spellEnd"/>
      <w:r w:rsidRPr="006D3C64">
        <w:rPr>
          <w:rFonts w:ascii="Times New Roman" w:eastAsia="Times New Roman" w:hAnsi="Times New Roman" w:cs="Times New Roman"/>
          <w:sz w:val="28"/>
          <w:szCs w:val="28"/>
        </w:rPr>
        <w:t>, глава 20. Русский Синодальный Перевод. // Библия Онлайн // https://bibleonline.ru/bible/rst66/mat-20/</w:t>
      </w:r>
    </w:p>
    <w:p w:rsidR="001A6D04" w:rsidRPr="006D3C64" w:rsidRDefault="001A6D04" w:rsidP="00586628">
      <w:pPr>
        <w:spacing w:after="0" w:line="240" w:lineRule="auto"/>
        <w:ind w:firstLine="709"/>
        <w:jc w:val="both"/>
        <w:rPr>
          <w:rFonts w:ascii="Times New Roman" w:eastAsia="Calibri" w:hAnsi="Times New Roman" w:cs="Times New Roman"/>
          <w:sz w:val="28"/>
          <w:szCs w:val="28"/>
        </w:rPr>
      </w:pPr>
    </w:p>
    <w:p w:rsidR="00FB1E8E" w:rsidRPr="006D3C64" w:rsidRDefault="00FB1E8E" w:rsidP="00FB1E8E">
      <w:pPr>
        <w:spacing w:after="0" w:line="240" w:lineRule="auto"/>
        <w:ind w:left="709"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 xml:space="preserve">Образы литераторов и их реальные прототипы в </w:t>
      </w:r>
      <w:proofErr w:type="spellStart"/>
      <w:r w:rsidRPr="006D3C64">
        <w:rPr>
          <w:rFonts w:ascii="Times New Roman" w:eastAsia="Calibri" w:hAnsi="Times New Roman" w:cs="Times New Roman"/>
          <w:b/>
          <w:sz w:val="28"/>
          <w:szCs w:val="28"/>
        </w:rPr>
        <w:t>профанной</w:t>
      </w:r>
      <w:proofErr w:type="spellEnd"/>
      <w:r w:rsidRPr="006D3C64">
        <w:rPr>
          <w:rFonts w:ascii="Times New Roman" w:eastAsia="Calibri" w:hAnsi="Times New Roman" w:cs="Times New Roman"/>
          <w:b/>
          <w:sz w:val="28"/>
          <w:szCs w:val="28"/>
        </w:rPr>
        <w:t xml:space="preserve"> части</w:t>
      </w:r>
      <w:r w:rsidR="007D1048" w:rsidRPr="006D3C64">
        <w:rPr>
          <w:rFonts w:ascii="Times New Roman" w:eastAsia="Calibri" w:hAnsi="Times New Roman" w:cs="Times New Roman"/>
          <w:b/>
          <w:sz w:val="28"/>
          <w:szCs w:val="28"/>
        </w:rPr>
        <w:t xml:space="preserve"> сюжета романа М.А. Булгакова «Мастер и Маргарита</w:t>
      </w:r>
      <w:r w:rsidRPr="006D3C64">
        <w:rPr>
          <w:rFonts w:ascii="Times New Roman" w:eastAsia="Calibri" w:hAnsi="Times New Roman" w:cs="Times New Roman"/>
          <w:b/>
          <w:sz w:val="28"/>
          <w:szCs w:val="28"/>
        </w:rPr>
        <w:t>»</w:t>
      </w:r>
    </w:p>
    <w:p w:rsidR="00FB1E8E" w:rsidRPr="006D3C64" w:rsidRDefault="00FB1E8E" w:rsidP="00FB1E8E">
      <w:pPr>
        <w:spacing w:after="0" w:line="240" w:lineRule="auto"/>
        <w:ind w:left="709" w:firstLine="709"/>
        <w:jc w:val="center"/>
        <w:rPr>
          <w:rFonts w:ascii="Times New Roman" w:eastAsia="Calibri" w:hAnsi="Times New Roman" w:cs="Times New Roman"/>
          <w:i/>
          <w:sz w:val="28"/>
          <w:szCs w:val="28"/>
        </w:rPr>
      </w:pPr>
      <w:r w:rsidRPr="006D3C64">
        <w:rPr>
          <w:rFonts w:ascii="Times New Roman" w:eastAsia="Calibri" w:hAnsi="Times New Roman" w:cs="Times New Roman"/>
          <w:i/>
          <w:sz w:val="28"/>
          <w:szCs w:val="28"/>
        </w:rPr>
        <w:t>Полянская Анастасия, 9 класс, МАОУ Гуманитарный лицей г</w:t>
      </w:r>
      <w:r w:rsidR="00FC34A8" w:rsidRPr="006D3C64">
        <w:rPr>
          <w:rFonts w:ascii="Times New Roman" w:eastAsia="Calibri" w:hAnsi="Times New Roman" w:cs="Times New Roman"/>
          <w:i/>
          <w:sz w:val="28"/>
          <w:szCs w:val="28"/>
        </w:rPr>
        <w:t>.</w:t>
      </w:r>
      <w:r w:rsidRPr="006D3C64">
        <w:rPr>
          <w:rFonts w:ascii="Times New Roman" w:eastAsia="Calibri" w:hAnsi="Times New Roman" w:cs="Times New Roman"/>
          <w:i/>
          <w:sz w:val="28"/>
          <w:szCs w:val="28"/>
        </w:rPr>
        <w:t xml:space="preserve"> Томска</w:t>
      </w:r>
    </w:p>
    <w:p w:rsidR="00FB1E8E" w:rsidRPr="006D3C64" w:rsidRDefault="00FB1E8E" w:rsidP="00FB1E8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Среди писателей ХХ века Михаил Афанасьевич Булгаков занимает особое место. Всё, написанное Булгаковым с начала 1920-ых годов и до конца его жизни представляет собой философское осмысление окружающей его советской действительности, постоянную «нравственную инспекцию» советского общества с позиций вечных ценностей культуры и веры, смысла человеческого существования. </w:t>
      </w:r>
    </w:p>
    <w:p w:rsidR="00FB1E8E" w:rsidRPr="006D3C64" w:rsidRDefault="00FB1E8E" w:rsidP="00FB1E8E">
      <w:pPr>
        <w:spacing w:after="0" w:line="240" w:lineRule="auto"/>
        <w:ind w:firstLine="709"/>
        <w:jc w:val="both"/>
        <w:rPr>
          <w:rFonts w:ascii="Times New Roman" w:eastAsia="Calibri" w:hAnsi="Times New Roman" w:cs="Times New Roman"/>
          <w:color w:val="202122"/>
          <w:sz w:val="28"/>
          <w:szCs w:val="28"/>
          <w:shd w:val="clear" w:color="auto" w:fill="FFFFFF"/>
        </w:rPr>
      </w:pPr>
      <w:r w:rsidRPr="006D3C64">
        <w:rPr>
          <w:rFonts w:ascii="Times New Roman" w:eastAsia="Calibri" w:hAnsi="Times New Roman" w:cs="Times New Roman"/>
          <w:sz w:val="28"/>
          <w:szCs w:val="28"/>
        </w:rPr>
        <w:t xml:space="preserve">«Мастер и Маргарита» наполнен различными проявлениями иронического модуса; ироническое «мерцание смыслов», прежде всего возникает в связи с образами литераторов, т.е. представителей самой важной для Булгакова сферы жизни. </w:t>
      </w:r>
      <w:r w:rsidRPr="006D3C64">
        <w:rPr>
          <w:rFonts w:ascii="Times New Roman" w:eastAsia="Calibri" w:hAnsi="Times New Roman" w:cs="Times New Roman"/>
          <w:color w:val="202122"/>
          <w:sz w:val="28"/>
          <w:szCs w:val="28"/>
          <w:shd w:val="clear" w:color="auto" w:fill="FFFFFF"/>
        </w:rPr>
        <w:t xml:space="preserve">В романе он отомстил своим гонителям, наслав на них силу, способную восстановить правосудие. Именно для этого Булгаков дал своим персонажам черты реальных литераторов. </w:t>
      </w:r>
    </w:p>
    <w:p w:rsidR="00FB1E8E" w:rsidRPr="006D3C64" w:rsidRDefault="00FB1E8E" w:rsidP="00FB1E8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Действие </w:t>
      </w:r>
      <w:proofErr w:type="spellStart"/>
      <w:r w:rsidRPr="006D3C64">
        <w:rPr>
          <w:rFonts w:ascii="Times New Roman" w:eastAsia="Calibri" w:hAnsi="Times New Roman" w:cs="Times New Roman"/>
          <w:sz w:val="28"/>
          <w:szCs w:val="28"/>
        </w:rPr>
        <w:t>профанной</w:t>
      </w:r>
      <w:proofErr w:type="spellEnd"/>
      <w:r w:rsidRPr="006D3C64">
        <w:rPr>
          <w:rFonts w:ascii="Times New Roman" w:eastAsia="Calibri" w:hAnsi="Times New Roman" w:cs="Times New Roman"/>
          <w:sz w:val="28"/>
          <w:szCs w:val="28"/>
        </w:rPr>
        <w:t xml:space="preserve"> части сюжета романа развивается в Москве, куда прибывает </w:t>
      </w:r>
      <w:proofErr w:type="spellStart"/>
      <w:r w:rsidRPr="006D3C64">
        <w:rPr>
          <w:rFonts w:ascii="Times New Roman" w:eastAsia="Calibri" w:hAnsi="Times New Roman" w:cs="Times New Roman"/>
          <w:sz w:val="28"/>
          <w:szCs w:val="28"/>
        </w:rPr>
        <w:t>Воланд</w:t>
      </w:r>
      <w:proofErr w:type="spellEnd"/>
      <w:r w:rsidRPr="006D3C64">
        <w:rPr>
          <w:rFonts w:ascii="Times New Roman" w:eastAsia="Calibri" w:hAnsi="Times New Roman" w:cs="Times New Roman"/>
          <w:sz w:val="28"/>
          <w:szCs w:val="28"/>
        </w:rPr>
        <w:t xml:space="preserve"> со своей свитой, во-первых, с целью нравственной инспекцией над горожанами, а во-вторых, с целью забрать Мастера с собой, в ад.</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Суд </w:t>
      </w:r>
      <w:proofErr w:type="spellStart"/>
      <w:r w:rsidRPr="006D3C64">
        <w:rPr>
          <w:rFonts w:ascii="Times New Roman" w:eastAsia="Calibri" w:hAnsi="Times New Roman" w:cs="Times New Roman"/>
          <w:sz w:val="28"/>
          <w:szCs w:val="28"/>
        </w:rPr>
        <w:t>Воланда</w:t>
      </w:r>
      <w:proofErr w:type="spellEnd"/>
      <w:r w:rsidRPr="006D3C64">
        <w:rPr>
          <w:rFonts w:ascii="Times New Roman" w:eastAsia="Calibri" w:hAnsi="Times New Roman" w:cs="Times New Roman"/>
          <w:sz w:val="28"/>
          <w:szCs w:val="28"/>
        </w:rPr>
        <w:t xml:space="preserve"> коснётся только тех людей, которые так или иначе связаны с культурой, которая всегда определяла собой моральные качества людей, их поведение, нравственность. Этими людьми являются члены </w:t>
      </w:r>
      <w:proofErr w:type="spellStart"/>
      <w:r w:rsidRPr="006D3C64">
        <w:rPr>
          <w:rFonts w:ascii="Times New Roman" w:eastAsia="Calibri" w:hAnsi="Times New Roman" w:cs="Times New Roman"/>
          <w:sz w:val="28"/>
          <w:szCs w:val="28"/>
        </w:rPr>
        <w:t>МАССОЛИТа</w:t>
      </w:r>
      <w:proofErr w:type="spellEnd"/>
      <w:r w:rsidRPr="006D3C64">
        <w:rPr>
          <w:rFonts w:ascii="Times New Roman" w:eastAsia="Calibri" w:hAnsi="Times New Roman" w:cs="Times New Roman"/>
          <w:sz w:val="28"/>
          <w:szCs w:val="28"/>
        </w:rPr>
        <w:t>, так называемые «писатели». Каждый из них после публикации какого-то произведения получал особый билет.</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color w:val="000000"/>
          <w:sz w:val="28"/>
          <w:szCs w:val="28"/>
        </w:rPr>
      </w:pPr>
      <w:r w:rsidRPr="006D3C64">
        <w:rPr>
          <w:rFonts w:ascii="Times New Roman" w:eastAsia="Calibri" w:hAnsi="Times New Roman" w:cs="Times New Roman"/>
          <w:color w:val="000000"/>
          <w:sz w:val="28"/>
          <w:szCs w:val="28"/>
        </w:rPr>
        <w:t xml:space="preserve">Прототипом для </w:t>
      </w:r>
      <w:proofErr w:type="spellStart"/>
      <w:r w:rsidRPr="006D3C64">
        <w:rPr>
          <w:rFonts w:ascii="Times New Roman" w:eastAsia="Calibri" w:hAnsi="Times New Roman" w:cs="Times New Roman"/>
          <w:color w:val="000000"/>
          <w:sz w:val="28"/>
          <w:szCs w:val="28"/>
        </w:rPr>
        <w:t>МАССОЛИТа</w:t>
      </w:r>
      <w:proofErr w:type="spellEnd"/>
      <w:r w:rsidRPr="006D3C64">
        <w:rPr>
          <w:rFonts w:ascii="Times New Roman" w:eastAsia="Calibri" w:hAnsi="Times New Roman" w:cs="Times New Roman"/>
          <w:color w:val="000000"/>
          <w:sz w:val="28"/>
          <w:szCs w:val="28"/>
        </w:rPr>
        <w:t>, придуманной Булгаковым московской писательской организацией, стала существовавшая с 1925-го по 1932-ой год Российская ассоциация пролетарских писателей, сокращённо РАПП.</w:t>
      </w:r>
    </w:p>
    <w:p w:rsidR="00FB1E8E" w:rsidRPr="006D3C64" w:rsidRDefault="00FB1E8E" w:rsidP="00FB1E8E">
      <w:pPr>
        <w:tabs>
          <w:tab w:val="left" w:pos="7695"/>
        </w:tabs>
        <w:spacing w:after="0" w:line="240" w:lineRule="auto"/>
        <w:ind w:firstLine="709"/>
        <w:jc w:val="both"/>
        <w:rPr>
          <w:rFonts w:ascii="Times New Roman" w:eastAsia="Times New Roman" w:hAnsi="Times New Roman" w:cs="Times New Roman"/>
          <w:sz w:val="28"/>
          <w:szCs w:val="28"/>
          <w:lang w:eastAsia="ru-RU"/>
        </w:rPr>
      </w:pPr>
      <w:r w:rsidRPr="006D3C64">
        <w:rPr>
          <w:rFonts w:ascii="Times New Roman" w:eastAsia="Calibri" w:hAnsi="Times New Roman" w:cs="Times New Roman"/>
          <w:sz w:val="28"/>
          <w:szCs w:val="28"/>
        </w:rPr>
        <w:lastRenderedPageBreak/>
        <w:t>Иван Бездомный – это один из главных героев романа, комсомольский поэт, прототипами которого являются сразу несколько реальных советских поэтов. Прежде всего, это поэты из окружения Сергея Есенина.</w:t>
      </w:r>
      <w:r w:rsidRPr="006D3C64">
        <w:rPr>
          <w:rFonts w:ascii="Times New Roman" w:eastAsia="Times New Roman" w:hAnsi="Times New Roman" w:cs="Times New Roman"/>
          <w:sz w:val="24"/>
          <w:szCs w:val="24"/>
          <w:lang w:eastAsia="ru-RU"/>
        </w:rPr>
        <w:t xml:space="preserve"> </w:t>
      </w:r>
      <w:r w:rsidRPr="006D3C64">
        <w:rPr>
          <w:rFonts w:ascii="Times New Roman" w:eastAsia="Times New Roman" w:hAnsi="Times New Roman" w:cs="Times New Roman"/>
          <w:sz w:val="28"/>
          <w:szCs w:val="28"/>
          <w:lang w:eastAsia="ru-RU"/>
        </w:rPr>
        <w:t>Похожими людьми были и крестьянские поэты; выходцы из деревень, некоторые из которых без должного образования, люди, прославляющие революцию. Одним из таких был поэт Демьян Бедный (настоящее имя Ефим Алексеевич Придворов), написавший атеистическую, пролетарскую поэму под названием «Новый завет без изъяна евангелиста Демьяна». Данная поэма имеет много схожего с поэмой Бездомного.</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sz w:val="28"/>
          <w:szCs w:val="28"/>
        </w:rPr>
      </w:pPr>
      <w:r w:rsidRPr="006D3C64">
        <w:rPr>
          <w:rFonts w:ascii="Times New Roman" w:eastAsia="Times New Roman" w:hAnsi="Times New Roman" w:cs="Times New Roman"/>
          <w:sz w:val="28"/>
          <w:szCs w:val="28"/>
          <w:lang w:eastAsia="ru-RU"/>
        </w:rPr>
        <w:t>Т</w:t>
      </w:r>
      <w:r w:rsidRPr="006D3C64">
        <w:rPr>
          <w:rFonts w:ascii="Times New Roman" w:eastAsia="Calibri" w:hAnsi="Times New Roman" w:cs="Times New Roman"/>
          <w:sz w:val="28"/>
          <w:szCs w:val="28"/>
        </w:rPr>
        <w:t xml:space="preserve">ак называемый «Сашка-бездарность» — это тоже собирательный образ, состоящий </w:t>
      </w:r>
      <w:proofErr w:type="gramStart"/>
      <w:r w:rsidRPr="006D3C64">
        <w:rPr>
          <w:rFonts w:ascii="Times New Roman" w:eastAsia="Calibri" w:hAnsi="Times New Roman" w:cs="Times New Roman"/>
          <w:sz w:val="28"/>
          <w:szCs w:val="28"/>
        </w:rPr>
        <w:t>из ненавистных Булгакову литераторов</w:t>
      </w:r>
      <w:proofErr w:type="gramEnd"/>
      <w:r w:rsidRPr="006D3C64">
        <w:rPr>
          <w:rFonts w:ascii="Times New Roman" w:eastAsia="Calibri" w:hAnsi="Times New Roman" w:cs="Times New Roman"/>
          <w:sz w:val="28"/>
          <w:szCs w:val="28"/>
        </w:rPr>
        <w:t xml:space="preserve">. Полное его имя – Александр </w:t>
      </w:r>
      <w:proofErr w:type="spellStart"/>
      <w:r w:rsidRPr="006D3C64">
        <w:rPr>
          <w:rFonts w:ascii="Times New Roman" w:eastAsia="Calibri" w:hAnsi="Times New Roman" w:cs="Times New Roman"/>
          <w:sz w:val="28"/>
          <w:szCs w:val="28"/>
        </w:rPr>
        <w:t>Рюхин</w:t>
      </w:r>
      <w:proofErr w:type="spellEnd"/>
      <w:r w:rsidRPr="006D3C64">
        <w:rPr>
          <w:rFonts w:ascii="Times New Roman" w:eastAsia="Calibri" w:hAnsi="Times New Roman" w:cs="Times New Roman"/>
          <w:sz w:val="28"/>
          <w:szCs w:val="28"/>
        </w:rPr>
        <w:t>. Он искренне не понимает, что такого особенного было в великом русском поэте, имя которого не называется, но легко угадывается – в Александре Сергеевиче Пушкине. Почему стихи его особенные, что великого в строчках «Буря мглою…» - этими вопросами задаётся Сашка-бездарность.</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Множество людей, по мнению Булгакова, были подобны </w:t>
      </w:r>
      <w:proofErr w:type="spellStart"/>
      <w:r w:rsidRPr="006D3C64">
        <w:rPr>
          <w:rFonts w:ascii="Times New Roman" w:eastAsia="Calibri" w:hAnsi="Times New Roman" w:cs="Times New Roman"/>
          <w:sz w:val="28"/>
          <w:szCs w:val="28"/>
        </w:rPr>
        <w:t>Рюхину</w:t>
      </w:r>
      <w:proofErr w:type="spellEnd"/>
      <w:r w:rsidRPr="006D3C64">
        <w:rPr>
          <w:rFonts w:ascii="Times New Roman" w:eastAsia="Calibri" w:hAnsi="Times New Roman" w:cs="Times New Roman"/>
          <w:sz w:val="28"/>
          <w:szCs w:val="28"/>
        </w:rPr>
        <w:t xml:space="preserve"> в те времена, и одним из них является комсомольский поэт Александр Алексеевич Жаров. В 1920-е годы получила огромную популярность песня, написанная на его стихи, - «Взвейтесь кострами, синие ночи», ставшая впоследствии пионерским гимном. Бездомный в лечебнице, осмеивая стихи </w:t>
      </w:r>
      <w:proofErr w:type="spellStart"/>
      <w:r w:rsidRPr="006D3C64">
        <w:rPr>
          <w:rFonts w:ascii="Times New Roman" w:eastAsia="Calibri" w:hAnsi="Times New Roman" w:cs="Times New Roman"/>
          <w:sz w:val="28"/>
          <w:szCs w:val="28"/>
        </w:rPr>
        <w:t>Рюхина</w:t>
      </w:r>
      <w:proofErr w:type="spellEnd"/>
      <w:r w:rsidRPr="006D3C64">
        <w:rPr>
          <w:rFonts w:ascii="Times New Roman" w:eastAsia="Calibri" w:hAnsi="Times New Roman" w:cs="Times New Roman"/>
          <w:sz w:val="28"/>
          <w:szCs w:val="28"/>
        </w:rPr>
        <w:t xml:space="preserve">, скажет фразу: «Взвейтесь! Да развейтесь», а вы загляните к нему внутрь – что он там думает... вы ахнете!». То есть Булгаков в своём романе иронически осмеивает примитивные рифмы, но и сомневается в искренности «творческого порыва» Жарова. Помимо Жарова, отчасти прототипом </w:t>
      </w:r>
      <w:proofErr w:type="spellStart"/>
      <w:r w:rsidRPr="006D3C64">
        <w:rPr>
          <w:rFonts w:ascii="Times New Roman" w:eastAsia="Calibri" w:hAnsi="Times New Roman" w:cs="Times New Roman"/>
          <w:sz w:val="28"/>
          <w:szCs w:val="28"/>
        </w:rPr>
        <w:t>Рюхина</w:t>
      </w:r>
      <w:proofErr w:type="spellEnd"/>
      <w:r w:rsidRPr="006D3C64">
        <w:rPr>
          <w:rFonts w:ascii="Times New Roman" w:eastAsia="Calibri" w:hAnsi="Times New Roman" w:cs="Times New Roman"/>
          <w:sz w:val="28"/>
          <w:szCs w:val="28"/>
        </w:rPr>
        <w:t xml:space="preserve"> является Владимир Маяковский.</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Одним из прототипов критика </w:t>
      </w:r>
      <w:proofErr w:type="spellStart"/>
      <w:r w:rsidRPr="006D3C64">
        <w:rPr>
          <w:rFonts w:ascii="Times New Roman" w:eastAsia="Calibri" w:hAnsi="Times New Roman" w:cs="Times New Roman"/>
          <w:sz w:val="28"/>
          <w:szCs w:val="28"/>
        </w:rPr>
        <w:t>Латунского</w:t>
      </w:r>
      <w:proofErr w:type="spellEnd"/>
      <w:r w:rsidRPr="006D3C64">
        <w:rPr>
          <w:rFonts w:ascii="Times New Roman" w:eastAsia="Calibri" w:hAnsi="Times New Roman" w:cs="Times New Roman"/>
          <w:sz w:val="28"/>
          <w:szCs w:val="28"/>
        </w:rPr>
        <w:t xml:space="preserve">, погубившего мастера, стал </w:t>
      </w:r>
      <w:proofErr w:type="spellStart"/>
      <w:r w:rsidRPr="006D3C64">
        <w:rPr>
          <w:rFonts w:ascii="Times New Roman" w:eastAsia="Calibri" w:hAnsi="Times New Roman" w:cs="Times New Roman"/>
          <w:sz w:val="28"/>
          <w:szCs w:val="28"/>
        </w:rPr>
        <w:t>Осаф</w:t>
      </w:r>
      <w:proofErr w:type="spellEnd"/>
      <w:r w:rsidRPr="006D3C64">
        <w:rPr>
          <w:rFonts w:ascii="Times New Roman" w:eastAsia="Calibri" w:hAnsi="Times New Roman" w:cs="Times New Roman"/>
          <w:sz w:val="28"/>
          <w:szCs w:val="28"/>
        </w:rPr>
        <w:t xml:space="preserve"> Литовский, русский критик, драматург, журналист. Литовский критиковал Булгакова так же, как </w:t>
      </w:r>
      <w:proofErr w:type="spellStart"/>
      <w:r w:rsidRPr="006D3C64">
        <w:rPr>
          <w:rFonts w:ascii="Times New Roman" w:eastAsia="Calibri" w:hAnsi="Times New Roman" w:cs="Times New Roman"/>
          <w:sz w:val="28"/>
          <w:szCs w:val="28"/>
        </w:rPr>
        <w:t>Латунский</w:t>
      </w:r>
      <w:proofErr w:type="spellEnd"/>
      <w:r w:rsidRPr="006D3C64">
        <w:rPr>
          <w:rFonts w:ascii="Times New Roman" w:eastAsia="Calibri" w:hAnsi="Times New Roman" w:cs="Times New Roman"/>
          <w:sz w:val="28"/>
          <w:szCs w:val="28"/>
        </w:rPr>
        <w:t xml:space="preserve"> критиковал Мастера. Своеобразным критерием оценки советской действительности становятся христианские архетипы. </w:t>
      </w:r>
      <w:proofErr w:type="spellStart"/>
      <w:r w:rsidRPr="006D3C64">
        <w:rPr>
          <w:rFonts w:ascii="Times New Roman" w:eastAsia="Calibri" w:hAnsi="Times New Roman" w:cs="Times New Roman"/>
          <w:sz w:val="28"/>
          <w:szCs w:val="28"/>
        </w:rPr>
        <w:t>Латунский</w:t>
      </w:r>
      <w:proofErr w:type="spellEnd"/>
      <w:r w:rsidRPr="006D3C64">
        <w:rPr>
          <w:rFonts w:ascii="Times New Roman" w:eastAsia="Calibri" w:hAnsi="Times New Roman" w:cs="Times New Roman"/>
          <w:sz w:val="28"/>
          <w:szCs w:val="28"/>
        </w:rPr>
        <w:t xml:space="preserve"> – губитель, на что указывает его «металлическая» фамилия на что указывает и его «металлическая» фамилия, связывающая губителя Мастера с губителем Пилатом – Всадником, Золотое копье. Однако трагической фигуре Пилата, наказание которому уколами копья – муками совести, противопоставлен современный губитель, мелкий подловатый завистник.</w:t>
      </w:r>
    </w:p>
    <w:p w:rsidR="00FB1E8E" w:rsidRPr="006D3C64" w:rsidRDefault="00FB1E8E" w:rsidP="00FB1E8E">
      <w:pPr>
        <w:tabs>
          <w:tab w:val="left" w:pos="7695"/>
        </w:tabs>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Итак, у героев романа Михаила Булгакова «Мастер и Маргарита» присутствуют черты реальных людей, живущих с автором в одно время и взаимодействующих с ним. Проводить чёткую параллель между реальным человеком и персонажами романа нельзя, так как каждый из них – собирательный образ реальных людей, и у каждого есть что-то своё, придуманное Булгаковым, как возмездие бездарностям, воздания Зла. В реальной советской жизни романа торжествует зло. Бездарности губят подлинный талант, люди становятся атеистами, деятели культуры подкуплены и испорчены «квартирным вопросом». И всем им воздаётся, зло наказывается злом.</w:t>
      </w:r>
    </w:p>
    <w:p w:rsidR="00FB1E8E" w:rsidRPr="006D3C64" w:rsidRDefault="00FB1E8E" w:rsidP="00FB1E8E">
      <w:pPr>
        <w:tabs>
          <w:tab w:val="left" w:pos="7695"/>
        </w:tabs>
        <w:spacing w:after="0" w:line="240" w:lineRule="auto"/>
        <w:ind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lastRenderedPageBreak/>
        <w:t>Литература</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Булгаков. М.А. Мастер и Маргарита - М.,1991 г. – 212 с.</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Бедный Д. Рассказ без изъяна евангелиста Демьяна - М., 1925 г. - 250 с. </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Грибоедов А.С. Горе от ума - М., 2008 г. - 460 с.</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Жаров А.И. Взвейтесь кострами! // Стихи и песни. – М., 1964г. - 287 с. </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Маяковский В.В. // Стихотворения: Поэмы, пьесы. – М., 2004 г. - 318 с. </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Соколов Б.В. </w:t>
      </w:r>
      <w:proofErr w:type="spellStart"/>
      <w:r w:rsidRPr="006D3C64">
        <w:rPr>
          <w:rFonts w:ascii="Times New Roman" w:eastAsia="Calibri" w:hAnsi="Times New Roman" w:cs="Times New Roman"/>
          <w:sz w:val="28"/>
          <w:szCs w:val="28"/>
        </w:rPr>
        <w:t>Булгаковская</w:t>
      </w:r>
      <w:proofErr w:type="spellEnd"/>
      <w:r w:rsidRPr="006D3C64">
        <w:rPr>
          <w:rFonts w:ascii="Times New Roman" w:eastAsia="Calibri" w:hAnsi="Times New Roman" w:cs="Times New Roman"/>
          <w:sz w:val="28"/>
          <w:szCs w:val="28"/>
        </w:rPr>
        <w:t xml:space="preserve"> энциклопедия - М., 1996 г. - 586 с.</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Соколов Б.В. Тайны Михаила Булгакова - М., 2010 г. - 319 с. </w:t>
      </w:r>
    </w:p>
    <w:p w:rsidR="00FB1E8E" w:rsidRPr="006D3C64" w:rsidRDefault="00FB1E8E" w:rsidP="003A77DE">
      <w:pPr>
        <w:numPr>
          <w:ilvl w:val="0"/>
          <w:numId w:val="3"/>
        </w:numPr>
        <w:tabs>
          <w:tab w:val="left" w:pos="7695"/>
        </w:tabs>
        <w:spacing w:after="0" w:line="240" w:lineRule="auto"/>
        <w:contextualSpacing/>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Чудакова</w:t>
      </w:r>
      <w:proofErr w:type="spellEnd"/>
      <w:r w:rsidRPr="006D3C64">
        <w:rPr>
          <w:rFonts w:ascii="Times New Roman" w:eastAsia="Calibri" w:hAnsi="Times New Roman" w:cs="Times New Roman"/>
          <w:sz w:val="28"/>
          <w:szCs w:val="28"/>
        </w:rPr>
        <w:t xml:space="preserve"> М.О. Жизнеописание Михаила Булгакова - М., 1948 - 442 с.</w:t>
      </w:r>
    </w:p>
    <w:p w:rsidR="005034FB" w:rsidRPr="006D3C64" w:rsidRDefault="005034FB" w:rsidP="00586628">
      <w:pPr>
        <w:spacing w:after="0" w:line="240" w:lineRule="auto"/>
        <w:ind w:firstLine="709"/>
        <w:jc w:val="both"/>
        <w:rPr>
          <w:rFonts w:ascii="Times New Roman" w:eastAsia="Calibri" w:hAnsi="Times New Roman" w:cs="Times New Roman"/>
          <w:sz w:val="28"/>
          <w:szCs w:val="28"/>
        </w:rPr>
      </w:pPr>
    </w:p>
    <w:p w:rsidR="007D1048" w:rsidRPr="006D3C64" w:rsidRDefault="00FB1E8E" w:rsidP="00FB1E8E">
      <w:pPr>
        <w:spacing w:after="0" w:line="240" w:lineRule="auto"/>
        <w:ind w:firstLine="709"/>
        <w:jc w:val="center"/>
        <w:rPr>
          <w:rFonts w:ascii="Times New Roman" w:hAnsi="Times New Roman" w:cs="Times New Roman"/>
          <w:b/>
          <w:sz w:val="28"/>
          <w:szCs w:val="28"/>
        </w:rPr>
      </w:pPr>
      <w:r w:rsidRPr="006D3C64">
        <w:rPr>
          <w:rFonts w:ascii="Times New Roman" w:hAnsi="Times New Roman" w:cs="Times New Roman"/>
          <w:b/>
          <w:sz w:val="28"/>
          <w:szCs w:val="28"/>
        </w:rPr>
        <w:t>Романтические паттерны в</w:t>
      </w:r>
      <w:r w:rsidR="007D1048" w:rsidRPr="006D3C64">
        <w:rPr>
          <w:rFonts w:ascii="Times New Roman" w:hAnsi="Times New Roman" w:cs="Times New Roman"/>
          <w:b/>
          <w:sz w:val="28"/>
          <w:szCs w:val="28"/>
        </w:rPr>
        <w:t xml:space="preserve"> поведении и поэзии декабристов</w:t>
      </w:r>
    </w:p>
    <w:p w:rsidR="00FB1E8E" w:rsidRPr="006D3C64" w:rsidRDefault="00FB1E8E" w:rsidP="00FB1E8E">
      <w:pPr>
        <w:spacing w:after="0" w:line="240" w:lineRule="auto"/>
        <w:ind w:firstLine="709"/>
        <w:jc w:val="center"/>
        <w:rPr>
          <w:rFonts w:ascii="Times New Roman" w:hAnsi="Times New Roman" w:cs="Times New Roman"/>
          <w:b/>
          <w:sz w:val="28"/>
          <w:szCs w:val="28"/>
        </w:rPr>
      </w:pPr>
      <w:r w:rsidRPr="006D3C64">
        <w:rPr>
          <w:rFonts w:ascii="Times New Roman" w:hAnsi="Times New Roman" w:cs="Times New Roman"/>
          <w:b/>
          <w:sz w:val="28"/>
          <w:szCs w:val="28"/>
        </w:rPr>
        <w:t>К. Рылеева и В. Кюхельбекера</w:t>
      </w:r>
    </w:p>
    <w:p w:rsidR="00FB1E8E" w:rsidRPr="006D3C64" w:rsidRDefault="00FB1E8E" w:rsidP="00FB1E8E">
      <w:pPr>
        <w:spacing w:after="0" w:line="240" w:lineRule="auto"/>
        <w:ind w:firstLine="709"/>
        <w:jc w:val="center"/>
        <w:rPr>
          <w:rFonts w:ascii="Times New Roman" w:hAnsi="Times New Roman" w:cs="Times New Roman"/>
          <w:i/>
          <w:sz w:val="28"/>
          <w:szCs w:val="28"/>
          <w:lang w:val="uk-UA"/>
        </w:rPr>
      </w:pPr>
      <w:proofErr w:type="spellStart"/>
      <w:r w:rsidRPr="006D3C64">
        <w:rPr>
          <w:rFonts w:ascii="Times New Roman" w:hAnsi="Times New Roman" w:cs="Times New Roman"/>
          <w:i/>
          <w:sz w:val="28"/>
          <w:szCs w:val="28"/>
          <w:lang w:val="uk-UA"/>
        </w:rPr>
        <w:t>Савицкая</w:t>
      </w:r>
      <w:proofErr w:type="spellEnd"/>
      <w:r w:rsidRPr="006D3C64">
        <w:rPr>
          <w:rFonts w:ascii="Times New Roman" w:hAnsi="Times New Roman" w:cs="Times New Roman"/>
          <w:i/>
          <w:sz w:val="28"/>
          <w:szCs w:val="28"/>
          <w:lang w:val="uk-UA"/>
        </w:rPr>
        <w:t xml:space="preserve"> </w:t>
      </w:r>
      <w:proofErr w:type="spellStart"/>
      <w:r w:rsidRPr="006D3C64">
        <w:rPr>
          <w:rFonts w:ascii="Times New Roman" w:hAnsi="Times New Roman" w:cs="Times New Roman"/>
          <w:i/>
          <w:sz w:val="28"/>
          <w:szCs w:val="28"/>
          <w:lang w:val="uk-UA"/>
        </w:rPr>
        <w:t>Аида</w:t>
      </w:r>
      <w:proofErr w:type="spellEnd"/>
      <w:r w:rsidRPr="006D3C64">
        <w:rPr>
          <w:rFonts w:ascii="Times New Roman" w:hAnsi="Times New Roman" w:cs="Times New Roman"/>
          <w:i/>
          <w:sz w:val="28"/>
          <w:szCs w:val="28"/>
          <w:lang w:val="uk-UA"/>
        </w:rPr>
        <w:t xml:space="preserve">, 9 </w:t>
      </w:r>
      <w:proofErr w:type="spellStart"/>
      <w:r w:rsidRPr="006D3C64">
        <w:rPr>
          <w:rFonts w:ascii="Times New Roman" w:hAnsi="Times New Roman" w:cs="Times New Roman"/>
          <w:i/>
          <w:sz w:val="28"/>
          <w:szCs w:val="28"/>
          <w:lang w:val="uk-UA"/>
        </w:rPr>
        <w:t>класс</w:t>
      </w:r>
      <w:proofErr w:type="spellEnd"/>
      <w:r w:rsidRPr="006D3C64">
        <w:rPr>
          <w:rFonts w:ascii="Times New Roman" w:hAnsi="Times New Roman" w:cs="Times New Roman"/>
          <w:i/>
          <w:sz w:val="28"/>
          <w:szCs w:val="28"/>
          <w:lang w:val="uk-UA"/>
        </w:rPr>
        <w:t xml:space="preserve">, МАОУ </w:t>
      </w:r>
      <w:proofErr w:type="spellStart"/>
      <w:r w:rsidRPr="006D3C64">
        <w:rPr>
          <w:rFonts w:ascii="Times New Roman" w:hAnsi="Times New Roman" w:cs="Times New Roman"/>
          <w:i/>
          <w:sz w:val="28"/>
          <w:szCs w:val="28"/>
          <w:lang w:val="uk-UA"/>
        </w:rPr>
        <w:t>Гуманитарны</w:t>
      </w:r>
      <w:r w:rsidR="00FC34A8" w:rsidRPr="006D3C64">
        <w:rPr>
          <w:rFonts w:ascii="Times New Roman" w:hAnsi="Times New Roman" w:cs="Times New Roman"/>
          <w:i/>
          <w:sz w:val="28"/>
          <w:szCs w:val="28"/>
          <w:lang w:val="uk-UA"/>
        </w:rPr>
        <w:t>й</w:t>
      </w:r>
      <w:proofErr w:type="spellEnd"/>
      <w:r w:rsidR="00FC34A8" w:rsidRPr="006D3C64">
        <w:rPr>
          <w:rFonts w:ascii="Times New Roman" w:hAnsi="Times New Roman" w:cs="Times New Roman"/>
          <w:i/>
          <w:sz w:val="28"/>
          <w:szCs w:val="28"/>
          <w:lang w:val="uk-UA"/>
        </w:rPr>
        <w:t xml:space="preserve"> </w:t>
      </w:r>
      <w:proofErr w:type="spellStart"/>
      <w:r w:rsidR="00FC34A8" w:rsidRPr="006D3C64">
        <w:rPr>
          <w:rFonts w:ascii="Times New Roman" w:hAnsi="Times New Roman" w:cs="Times New Roman"/>
          <w:i/>
          <w:sz w:val="28"/>
          <w:szCs w:val="28"/>
          <w:lang w:val="uk-UA"/>
        </w:rPr>
        <w:t>лицей</w:t>
      </w:r>
      <w:proofErr w:type="spellEnd"/>
      <w:r w:rsidR="00FC34A8" w:rsidRPr="006D3C64">
        <w:rPr>
          <w:rFonts w:ascii="Times New Roman" w:hAnsi="Times New Roman" w:cs="Times New Roman"/>
          <w:i/>
          <w:sz w:val="28"/>
          <w:szCs w:val="28"/>
          <w:lang w:val="uk-UA"/>
        </w:rPr>
        <w:t xml:space="preserve"> г.</w:t>
      </w:r>
      <w:r w:rsidRPr="006D3C64">
        <w:rPr>
          <w:rFonts w:ascii="Times New Roman" w:hAnsi="Times New Roman" w:cs="Times New Roman"/>
          <w:i/>
          <w:sz w:val="28"/>
          <w:szCs w:val="28"/>
          <w:lang w:val="uk-UA"/>
        </w:rPr>
        <w:t xml:space="preserve"> </w:t>
      </w:r>
      <w:proofErr w:type="spellStart"/>
      <w:r w:rsidRPr="006D3C64">
        <w:rPr>
          <w:rFonts w:ascii="Times New Roman" w:hAnsi="Times New Roman" w:cs="Times New Roman"/>
          <w:i/>
          <w:sz w:val="28"/>
          <w:szCs w:val="28"/>
          <w:lang w:val="uk-UA"/>
        </w:rPr>
        <w:t>Томска</w:t>
      </w:r>
      <w:proofErr w:type="spellEnd"/>
    </w:p>
    <w:p w:rsidR="00FB1E8E" w:rsidRPr="006D3C64" w:rsidRDefault="00FB1E8E" w:rsidP="00FB1E8E">
      <w:pPr>
        <w:spacing w:after="0" w:line="240" w:lineRule="auto"/>
        <w:jc w:val="right"/>
        <w:rPr>
          <w:rFonts w:ascii="Times New Roman" w:hAnsi="Times New Roman" w:cs="Times New Roman"/>
          <w:i/>
          <w:sz w:val="24"/>
          <w:szCs w:val="24"/>
        </w:rPr>
      </w:pPr>
      <w:r w:rsidRPr="006D3C64">
        <w:rPr>
          <w:rFonts w:ascii="Times New Roman" w:hAnsi="Times New Roman" w:cs="Times New Roman"/>
          <w:i/>
          <w:sz w:val="24"/>
          <w:szCs w:val="24"/>
        </w:rPr>
        <w:t>Поэты с горячими чувствами долго не живут.</w:t>
      </w:r>
    </w:p>
    <w:p w:rsidR="00FB1E8E" w:rsidRPr="006D3C64" w:rsidRDefault="00FB1E8E" w:rsidP="00FB1E8E">
      <w:pPr>
        <w:spacing w:after="0" w:line="240" w:lineRule="auto"/>
        <w:jc w:val="right"/>
        <w:rPr>
          <w:rFonts w:ascii="Times New Roman" w:hAnsi="Times New Roman" w:cs="Times New Roman"/>
          <w:i/>
          <w:sz w:val="24"/>
          <w:szCs w:val="24"/>
        </w:rPr>
      </w:pPr>
      <w:r w:rsidRPr="006D3C64">
        <w:rPr>
          <w:rFonts w:ascii="Times New Roman" w:hAnsi="Times New Roman" w:cs="Times New Roman"/>
          <w:i/>
          <w:sz w:val="24"/>
          <w:szCs w:val="24"/>
        </w:rPr>
        <w:t>С. Трубецкой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Кондратий Рылеев и Вильгельм Кюхельбекер – заметные фигуры в политической и культурной истории 1810-1820-х гг., однако весьма различные творческие индивидуальности. Однако есть основания считать, что в их поведении и поэзии есть так называемые романтические паттерны. Существуют несколько определений паттернов: повторяющийся шаблон, также им можно назвать образец, модель, схему или образ; доведенная до автоматизма схема или модель поведения, которую человек использует в обычной жизни; повторяющийся шаблон, который может возникать в различных сферах жизнедеятельности.</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Если рассматривать паттерн как повторяющийся шаблон, схему или модель поведения, то возможно отметить, осмыслить и исследовать наиболее общие места, черты и приемы не только поведения двух декабристов, но и закрепленные мотивы, образы, изобразительно-выразительные приемы поэтики в лирических и лиро-эпических произведениях обоих авторов. Такое соединение паттернов в поэзии и бытовом поведении было вполне в духе литературной эпохи «гражданской экзальтации» (А.И. Герцен), являлось признаком нерасторжимого единства жизни и поэзии, однако не в понимании и интерпретации формулы В. Жуковского – «Жизнь и Поэзия – одно» - но иначе, как соединение активной, явной и </w:t>
      </w:r>
      <w:proofErr w:type="gramStart"/>
      <w:r w:rsidRPr="006D3C64">
        <w:rPr>
          <w:rFonts w:ascii="Times New Roman" w:hAnsi="Times New Roman" w:cs="Times New Roman"/>
          <w:sz w:val="28"/>
          <w:szCs w:val="28"/>
        </w:rPr>
        <w:t>нарочитой гражданской позиции</w:t>
      </w:r>
      <w:proofErr w:type="gramEnd"/>
      <w:r w:rsidRPr="006D3C64">
        <w:rPr>
          <w:rFonts w:ascii="Times New Roman" w:hAnsi="Times New Roman" w:cs="Times New Roman"/>
          <w:sz w:val="28"/>
          <w:szCs w:val="28"/>
        </w:rPr>
        <w:t xml:space="preserve"> и гражданского смысла стихов.</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Различие творческого темперамента Рылеева и Кюхельбекера сказывается прежде всего в выборе поэтического материала: Рылеев отыскивает героев своих дум и поэм исключительно в русской истории, Кюхельбекер тяготеет к истории мировой духовной культуры; у Рылеева – «Мстислав Удалой», «Волынский», «Иван Сусанин», «Смерть Ермака», «Вадим» и т.п., у Кюхельбекера – «К </w:t>
      </w:r>
      <w:proofErr w:type="spellStart"/>
      <w:r w:rsidRPr="006D3C64">
        <w:rPr>
          <w:rFonts w:ascii="Times New Roman" w:hAnsi="Times New Roman" w:cs="Times New Roman"/>
          <w:sz w:val="28"/>
          <w:szCs w:val="28"/>
        </w:rPr>
        <w:t>Ахатесу</w:t>
      </w:r>
      <w:proofErr w:type="spellEnd"/>
      <w:r w:rsidRPr="006D3C64">
        <w:rPr>
          <w:rFonts w:ascii="Times New Roman" w:hAnsi="Times New Roman" w:cs="Times New Roman"/>
          <w:sz w:val="28"/>
          <w:szCs w:val="28"/>
        </w:rPr>
        <w:t xml:space="preserve">», «Плач Давида над Саулом и </w:t>
      </w:r>
      <w:proofErr w:type="spellStart"/>
      <w:r w:rsidRPr="006D3C64">
        <w:rPr>
          <w:rFonts w:ascii="Times New Roman" w:hAnsi="Times New Roman" w:cs="Times New Roman"/>
          <w:sz w:val="28"/>
          <w:szCs w:val="28"/>
        </w:rPr>
        <w:t>Ионафаном</w:t>
      </w:r>
      <w:proofErr w:type="spellEnd"/>
      <w:r w:rsidRPr="006D3C64">
        <w:rPr>
          <w:rFonts w:ascii="Times New Roman" w:hAnsi="Times New Roman" w:cs="Times New Roman"/>
          <w:sz w:val="28"/>
          <w:szCs w:val="28"/>
        </w:rPr>
        <w:t>», «Давид» и т.д.</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Своеобразным примером поэтического паттерна для обоих авторов могут служить стихотворения «Смерть Байрона» Кюхельбекера» и «На смерть </w:t>
      </w:r>
      <w:proofErr w:type="spellStart"/>
      <w:r w:rsidRPr="006D3C64">
        <w:rPr>
          <w:rFonts w:ascii="Times New Roman" w:hAnsi="Times New Roman" w:cs="Times New Roman"/>
          <w:sz w:val="28"/>
          <w:szCs w:val="28"/>
        </w:rPr>
        <w:t>Бейрона</w:t>
      </w:r>
      <w:proofErr w:type="spellEnd"/>
      <w:r w:rsidRPr="006D3C64">
        <w:rPr>
          <w:rFonts w:ascii="Times New Roman" w:hAnsi="Times New Roman" w:cs="Times New Roman"/>
          <w:sz w:val="28"/>
          <w:szCs w:val="28"/>
        </w:rPr>
        <w:t xml:space="preserve">» Рылеева, написанные почти одновременно в 1824 г. и являющиеся </w:t>
      </w:r>
      <w:r w:rsidRPr="006D3C64">
        <w:rPr>
          <w:rFonts w:ascii="Times New Roman" w:hAnsi="Times New Roman" w:cs="Times New Roman"/>
          <w:sz w:val="28"/>
          <w:szCs w:val="28"/>
        </w:rPr>
        <w:lastRenderedPageBreak/>
        <w:t>романтическим отзывом на безвременную смерть общего романтического кумира.</w:t>
      </w:r>
    </w:p>
    <w:p w:rsidR="00FB1E8E" w:rsidRPr="006D3C64" w:rsidRDefault="00FB1E8E" w:rsidP="00FB1E8E">
      <w:pPr>
        <w:spacing w:after="0" w:line="240" w:lineRule="auto"/>
        <w:ind w:firstLine="709"/>
        <w:jc w:val="both"/>
        <w:rPr>
          <w:rFonts w:ascii="Times New Roman" w:hAnsi="Times New Roman" w:cs="Times New Roman"/>
          <w:i/>
          <w:sz w:val="28"/>
          <w:szCs w:val="28"/>
        </w:rPr>
      </w:pPr>
      <w:r w:rsidRPr="006D3C64">
        <w:rPr>
          <w:rFonts w:ascii="Times New Roman" w:hAnsi="Times New Roman" w:cs="Times New Roman"/>
          <w:i/>
          <w:sz w:val="28"/>
          <w:szCs w:val="28"/>
        </w:rPr>
        <w:t>Кюхельбекер:</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Упала дивная комета!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Потухнул среди туч </w:t>
      </w:r>
      <w:proofErr w:type="spellStart"/>
      <w:r w:rsidRPr="006D3C64">
        <w:rPr>
          <w:rFonts w:ascii="Times New Roman" w:hAnsi="Times New Roman" w:cs="Times New Roman"/>
          <w:sz w:val="28"/>
          <w:szCs w:val="28"/>
        </w:rPr>
        <w:t>перун</w:t>
      </w:r>
      <w:proofErr w:type="spellEnd"/>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Еще трепещет голос струн:</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Но нет могущего Поэта!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Он пал – и средь кровавых сеч</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Свободный грек роняет меч! [</w:t>
      </w:r>
      <w:r w:rsidRPr="006D3C64">
        <w:rPr>
          <w:rFonts w:ascii="Times New Roman" w:hAnsi="Times New Roman" w:cs="Times New Roman"/>
          <w:sz w:val="28"/>
          <w:szCs w:val="28"/>
          <w:lang w:val="uk-UA"/>
        </w:rPr>
        <w:t>8</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i/>
          <w:sz w:val="28"/>
          <w:szCs w:val="28"/>
        </w:rPr>
      </w:pPr>
      <w:r w:rsidRPr="006D3C64">
        <w:rPr>
          <w:rFonts w:ascii="Times New Roman" w:hAnsi="Times New Roman" w:cs="Times New Roman"/>
          <w:i/>
          <w:sz w:val="28"/>
          <w:szCs w:val="28"/>
        </w:rPr>
        <w:t>Рылеев:</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Парящий ум, светило века,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Твой сын, твой друг и твой поэт,</w:t>
      </w:r>
    </w:p>
    <w:p w:rsidR="00FB1E8E" w:rsidRPr="006D3C64" w:rsidRDefault="00FB1E8E" w:rsidP="00FB1E8E">
      <w:pPr>
        <w:spacing w:after="0" w:line="240" w:lineRule="auto"/>
        <w:ind w:firstLine="709"/>
        <w:jc w:val="both"/>
        <w:rPr>
          <w:rFonts w:ascii="Times New Roman" w:hAnsi="Times New Roman" w:cs="Times New Roman"/>
          <w:sz w:val="28"/>
          <w:szCs w:val="28"/>
        </w:rPr>
      </w:pPr>
      <w:proofErr w:type="spellStart"/>
      <w:r w:rsidRPr="006D3C64">
        <w:rPr>
          <w:rFonts w:ascii="Times New Roman" w:hAnsi="Times New Roman" w:cs="Times New Roman"/>
          <w:sz w:val="28"/>
          <w:szCs w:val="28"/>
        </w:rPr>
        <w:t>Увянул</w:t>
      </w:r>
      <w:proofErr w:type="spellEnd"/>
      <w:r w:rsidRPr="006D3C64">
        <w:rPr>
          <w:rFonts w:ascii="Times New Roman" w:hAnsi="Times New Roman" w:cs="Times New Roman"/>
          <w:sz w:val="28"/>
          <w:szCs w:val="28"/>
        </w:rPr>
        <w:t xml:space="preserve"> </w:t>
      </w:r>
      <w:proofErr w:type="spellStart"/>
      <w:r w:rsidRPr="006D3C64">
        <w:rPr>
          <w:rFonts w:ascii="Times New Roman" w:hAnsi="Times New Roman" w:cs="Times New Roman"/>
          <w:sz w:val="28"/>
          <w:szCs w:val="28"/>
        </w:rPr>
        <w:t>Бейрон</w:t>
      </w:r>
      <w:proofErr w:type="spellEnd"/>
      <w:r w:rsidRPr="006D3C64">
        <w:rPr>
          <w:rFonts w:ascii="Times New Roman" w:hAnsi="Times New Roman" w:cs="Times New Roman"/>
          <w:sz w:val="28"/>
          <w:szCs w:val="28"/>
        </w:rPr>
        <w:t xml:space="preserve"> в цвете лет</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 святой борьбе за вольность грека [</w:t>
      </w:r>
      <w:r w:rsidRPr="006D3C64">
        <w:rPr>
          <w:rFonts w:ascii="Times New Roman" w:hAnsi="Times New Roman" w:cs="Times New Roman"/>
          <w:sz w:val="28"/>
          <w:szCs w:val="28"/>
          <w:lang w:val="uk-UA"/>
        </w:rPr>
        <w:t>10</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Если Рылеев начинает свой романтический плач по Байрону с риторических вопросов, то Кюхельбекер использует риторические восклицания-утверждения, однако оба поэта сходятся в одном: умерший от малярийной лихорадки Байрон «пал», «упал», «</w:t>
      </w:r>
      <w:proofErr w:type="spellStart"/>
      <w:r w:rsidRPr="006D3C64">
        <w:rPr>
          <w:rFonts w:ascii="Times New Roman" w:hAnsi="Times New Roman" w:cs="Times New Roman"/>
          <w:sz w:val="28"/>
          <w:szCs w:val="28"/>
        </w:rPr>
        <w:t>увянул</w:t>
      </w:r>
      <w:proofErr w:type="spellEnd"/>
      <w:r w:rsidRPr="006D3C64">
        <w:rPr>
          <w:rFonts w:ascii="Times New Roman" w:hAnsi="Times New Roman" w:cs="Times New Roman"/>
          <w:sz w:val="28"/>
          <w:szCs w:val="28"/>
        </w:rPr>
        <w:t>», т.е. погиб за чужую свободу, «в святой войне за вольность грека». Удивительное поэтическое единодушие может быть объяснено закрепившимся в общем романтическом сознании образом Байрона – борца за свободу против рабства, отсюда почти полное совпадение поэтической мысли и образности: Байрон пребудет в вечности.</w:t>
      </w:r>
    </w:p>
    <w:p w:rsidR="00FB1E8E" w:rsidRPr="006D3C64" w:rsidRDefault="00FB1E8E" w:rsidP="00FB1E8E">
      <w:pPr>
        <w:spacing w:after="0" w:line="240" w:lineRule="auto"/>
        <w:ind w:firstLine="709"/>
        <w:jc w:val="both"/>
        <w:rPr>
          <w:rFonts w:ascii="Times New Roman" w:hAnsi="Times New Roman" w:cs="Times New Roman"/>
          <w:i/>
          <w:sz w:val="28"/>
          <w:szCs w:val="28"/>
        </w:rPr>
      </w:pPr>
      <w:r w:rsidRPr="006D3C64">
        <w:rPr>
          <w:rFonts w:ascii="Times New Roman" w:hAnsi="Times New Roman" w:cs="Times New Roman"/>
          <w:i/>
          <w:sz w:val="28"/>
          <w:szCs w:val="28"/>
        </w:rPr>
        <w:t>Кюхельбекер:</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Увы! Ударит час судьбы!</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Веков потоком поглощенный,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Исчезнет твой народ надменный,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Или </w:t>
      </w:r>
      <w:proofErr w:type="spellStart"/>
      <w:r w:rsidRPr="006D3C64">
        <w:rPr>
          <w:rFonts w:ascii="Times New Roman" w:hAnsi="Times New Roman" w:cs="Times New Roman"/>
          <w:sz w:val="28"/>
          <w:szCs w:val="28"/>
        </w:rPr>
        <w:t>пришельцевы</w:t>
      </w:r>
      <w:proofErr w:type="spellEnd"/>
      <w:r w:rsidRPr="006D3C64">
        <w:rPr>
          <w:rFonts w:ascii="Times New Roman" w:hAnsi="Times New Roman" w:cs="Times New Roman"/>
          <w:sz w:val="28"/>
          <w:szCs w:val="28"/>
        </w:rPr>
        <w:t xml:space="preserve"> стопы</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Лобзать, окован рабством, будет, -</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Но Байрона не позабудет</w:t>
      </w:r>
      <w:proofErr w:type="gramStart"/>
      <w:r w:rsidRPr="006D3C64">
        <w:rPr>
          <w:rFonts w:ascii="Times New Roman" w:hAnsi="Times New Roman" w:cs="Times New Roman"/>
          <w:sz w:val="28"/>
          <w:szCs w:val="28"/>
        </w:rPr>
        <w:t>…[</w:t>
      </w:r>
      <w:proofErr w:type="gramEnd"/>
      <w:r w:rsidRPr="006D3C64">
        <w:rPr>
          <w:rFonts w:ascii="Times New Roman" w:hAnsi="Times New Roman" w:cs="Times New Roman"/>
          <w:sz w:val="28"/>
          <w:szCs w:val="28"/>
          <w:lang w:val="uk-UA"/>
        </w:rPr>
        <w:t>8</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i/>
          <w:sz w:val="28"/>
          <w:szCs w:val="28"/>
        </w:rPr>
      </w:pPr>
      <w:r w:rsidRPr="006D3C64">
        <w:rPr>
          <w:rFonts w:ascii="Times New Roman" w:hAnsi="Times New Roman" w:cs="Times New Roman"/>
          <w:i/>
          <w:sz w:val="28"/>
          <w:szCs w:val="28"/>
        </w:rPr>
        <w:t>Рылеев:</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Исчезнут порты в тьме времен,</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Падут и запустеют грады,</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Погибнут страшные армады,</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Возникнет новый Карфаген…</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Но сердца подвиг благородный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Пребудет для души младой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К могиле </w:t>
      </w:r>
      <w:proofErr w:type="spellStart"/>
      <w:r w:rsidRPr="006D3C64">
        <w:rPr>
          <w:rFonts w:ascii="Times New Roman" w:hAnsi="Times New Roman" w:cs="Times New Roman"/>
          <w:sz w:val="28"/>
          <w:szCs w:val="28"/>
        </w:rPr>
        <w:t>Бейрона</w:t>
      </w:r>
      <w:proofErr w:type="spellEnd"/>
      <w:r w:rsidRPr="006D3C64">
        <w:rPr>
          <w:rFonts w:ascii="Times New Roman" w:hAnsi="Times New Roman" w:cs="Times New Roman"/>
          <w:sz w:val="28"/>
          <w:szCs w:val="28"/>
        </w:rPr>
        <w:t xml:space="preserve"> святой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Всегда звездою путеводной [</w:t>
      </w:r>
      <w:r w:rsidRPr="006D3C64">
        <w:rPr>
          <w:rFonts w:ascii="Times New Roman" w:hAnsi="Times New Roman" w:cs="Times New Roman"/>
          <w:sz w:val="28"/>
          <w:szCs w:val="28"/>
          <w:lang w:val="uk-UA"/>
        </w:rPr>
        <w:t>10</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Даже строфическая и размерная форма стихотворений двух поэтов оказывается близкой, почти идентичной: шестистишия у Кюхельбекера и восьмистишия у Рылеева с одинаковым типом опоясывающей и смежной рифмовки написаны четырехстопным ямбом; высокая лексика и возвышенный синтаксис довершают форму поэтического паттерна. Общий смысл такого </w:t>
      </w:r>
      <w:r w:rsidRPr="006D3C64">
        <w:rPr>
          <w:rFonts w:ascii="Times New Roman" w:hAnsi="Times New Roman" w:cs="Times New Roman"/>
          <w:sz w:val="28"/>
          <w:szCs w:val="28"/>
        </w:rPr>
        <w:lastRenderedPageBreak/>
        <w:t>паттерна: герой пал – тираны трепещите – это своего рода жест и знак передового мышления и гражданского мужества.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Для Рылеева и Кюхельбекера Байрон – это и образец романтического служения отечеству и собственной музе; предельно поэтизированный образ романтического поэта становится для обоих поэтов своеобразным паттерном поведенческой модели, что подтверждается строками Рылеева: «Он гению лишь был послушен, властей других не признавал» [</w:t>
      </w:r>
      <w:r w:rsidRPr="006D3C64">
        <w:rPr>
          <w:rFonts w:ascii="Times New Roman" w:hAnsi="Times New Roman" w:cs="Times New Roman"/>
          <w:sz w:val="28"/>
          <w:szCs w:val="28"/>
          <w:lang w:val="uk-UA"/>
        </w:rPr>
        <w:t>10</w:t>
      </w:r>
      <w:r w:rsidRPr="006D3C64">
        <w:rPr>
          <w:rFonts w:ascii="Times New Roman" w:hAnsi="Times New Roman" w:cs="Times New Roman"/>
          <w:sz w:val="28"/>
          <w:szCs w:val="28"/>
        </w:rPr>
        <w:t>]. В этом случае паттерн определяет высший закон жизни каждого истинного романтика.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Николай Бестужев вспоминал: «Рылеев был не красноречив и овладевал другими не тонкостями риторики или силою силлогизма, но жаром простого и иногда несвязного разговора, который в отрывистых выражениях изображал всю силу мысли, всегда прекрасной, всегда правдивой, всегда привлекательной. Всего красноречивее было его лицо, на котором являлось прежде слов все то, что он хотел выразить, точно, как говорил </w:t>
      </w:r>
      <w:proofErr w:type="spellStart"/>
      <w:r w:rsidRPr="006D3C64">
        <w:rPr>
          <w:rFonts w:ascii="Times New Roman" w:hAnsi="Times New Roman" w:cs="Times New Roman"/>
          <w:sz w:val="28"/>
          <w:szCs w:val="28"/>
        </w:rPr>
        <w:t>Мур</w:t>
      </w:r>
      <w:proofErr w:type="spellEnd"/>
      <w:r w:rsidRPr="006D3C64">
        <w:rPr>
          <w:rFonts w:ascii="Times New Roman" w:hAnsi="Times New Roman" w:cs="Times New Roman"/>
          <w:sz w:val="28"/>
          <w:szCs w:val="28"/>
        </w:rPr>
        <w:t xml:space="preserve"> о Байроне, что он похож на гипсовую вазу, снаружи которой нет никаких украшений, но как скоро в ней загорится огонь, то изображения, изваянные хитрою рукою художника, обнаруживаются сами собою» [</w:t>
      </w:r>
      <w:r w:rsidRPr="006D3C64">
        <w:rPr>
          <w:rFonts w:ascii="Times New Roman" w:hAnsi="Times New Roman" w:cs="Times New Roman"/>
          <w:sz w:val="28"/>
          <w:szCs w:val="28"/>
          <w:lang w:val="uk-UA"/>
        </w:rPr>
        <w:t>2</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Под стать поэтической позиции и бытовое поведение обоих. Из воспоминаний Михаила Бестужева: «…Как прекрасен был в этот вечер Рылеев! Он был нехорош собой, говорил просто, но не гладко; </w:t>
      </w:r>
      <w:proofErr w:type="gramStart"/>
      <w:r w:rsidRPr="006D3C64">
        <w:rPr>
          <w:rFonts w:ascii="Times New Roman" w:hAnsi="Times New Roman" w:cs="Times New Roman"/>
          <w:sz w:val="28"/>
          <w:szCs w:val="28"/>
        </w:rPr>
        <w:t>но</w:t>
      </w:r>
      <w:proofErr w:type="gramEnd"/>
      <w:r w:rsidRPr="006D3C64">
        <w:rPr>
          <w:rFonts w:ascii="Times New Roman" w:hAnsi="Times New Roman" w:cs="Times New Roman"/>
          <w:sz w:val="28"/>
          <w:szCs w:val="28"/>
        </w:rPr>
        <w:t xml:space="preserve"> когда он попадал на свою любимую тему – на любовь к родине, - физиономия его оживлялась, черные, как смоль, глаза озарялись неземным светом, речь текла плавно, как огненная лава, и тогда, бывало, не устаешь любоваться им» [4].</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По своим политическим взглядам Рылеев был романтическим утопистом и пламенным патриотом. По словам Николая и Михаила Бестужевых, это было помешательство на свободомыслии и равенстве. Склонность к сочинительству привела Рылеева в «Вольное общество любителей российской словесности». Начинал писать Рылеев как переводчик. Он перевёл стихотворение «Дума» польского поэта Глинского. В 1820 году Рылеев написал сатирическую оду «К временщику». Рылеев два года (1823–1824 гг.) занимался изданием альманаха «Полярная звезда» вместе с Александром Бестужевым-Марлинским, был членом масонской ложи, называвшейся «К пламенеющей звезде».</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 1823 году, он стал членом Северного декабристского общества, очень быстро превратившись в активного члена общества, и, наконец, возглавил его. Незадолго до восстания он в качестве секунданта участвовал в дуэли, результатом которой стала смерть дуэлянтов. Несмотря на столь зловещий знак судьбы, Рылеев все же настоял на своем решении выйти на Сенатскую площадь. Это характеризует поэта как принципиально настроенного человека, который не отказывается от своих убеждений, несмотря ни на что.</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За активное участие в восстании он был арестован и заключён в Петропавловскую крепость. Рылеев взял всю вину на себя, стремясь спасти товарищей. Он был казнён через повешение 13 июля 1826 года, но казнить его удалось со второй попытки, так как в первую попытку казни оборвалась верёвка. Перед казнью во второй раз необузданный дух передового заговорщика вспыхнул неукротимостью в адрес петербургского генерал-</w:t>
      </w:r>
      <w:r w:rsidRPr="006D3C64">
        <w:rPr>
          <w:rFonts w:ascii="Times New Roman" w:hAnsi="Times New Roman" w:cs="Times New Roman"/>
          <w:sz w:val="28"/>
          <w:szCs w:val="28"/>
        </w:rPr>
        <w:lastRenderedPageBreak/>
        <w:t>губернатора П.В. Голенищева-Кутузова: «</w:t>
      </w:r>
      <w:proofErr w:type="spellStart"/>
      <w:r w:rsidRPr="006D3C64">
        <w:rPr>
          <w:rFonts w:ascii="Times New Roman" w:hAnsi="Times New Roman" w:cs="Times New Roman"/>
          <w:sz w:val="28"/>
          <w:szCs w:val="28"/>
          <w:lang w:val="uk-UA"/>
        </w:rPr>
        <w:t>Подлый</w:t>
      </w:r>
      <w:proofErr w:type="spellEnd"/>
      <w:r w:rsidRPr="006D3C64">
        <w:rPr>
          <w:rFonts w:ascii="Times New Roman" w:hAnsi="Times New Roman" w:cs="Times New Roman"/>
          <w:sz w:val="28"/>
          <w:szCs w:val="28"/>
          <w:lang w:val="uk-UA"/>
        </w:rPr>
        <w:t xml:space="preserve"> опричник тирана! Дай же </w:t>
      </w:r>
      <w:proofErr w:type="spellStart"/>
      <w:r w:rsidRPr="006D3C64">
        <w:rPr>
          <w:rFonts w:ascii="Times New Roman" w:hAnsi="Times New Roman" w:cs="Times New Roman"/>
          <w:sz w:val="28"/>
          <w:szCs w:val="28"/>
          <w:lang w:val="uk-UA"/>
        </w:rPr>
        <w:t>палачу</w:t>
      </w:r>
      <w:proofErr w:type="spellEnd"/>
      <w:r w:rsidRPr="006D3C64">
        <w:rPr>
          <w:rFonts w:ascii="Times New Roman" w:hAnsi="Times New Roman" w:cs="Times New Roman"/>
          <w:sz w:val="28"/>
          <w:szCs w:val="28"/>
          <w:lang w:val="uk-UA"/>
        </w:rPr>
        <w:t xml:space="preserve"> </w:t>
      </w:r>
      <w:proofErr w:type="spellStart"/>
      <w:r w:rsidRPr="006D3C64">
        <w:rPr>
          <w:rFonts w:ascii="Times New Roman" w:hAnsi="Times New Roman" w:cs="Times New Roman"/>
          <w:sz w:val="28"/>
          <w:szCs w:val="28"/>
          <w:lang w:val="uk-UA"/>
        </w:rPr>
        <w:t>свои</w:t>
      </w:r>
      <w:proofErr w:type="spellEnd"/>
      <w:r w:rsidRPr="006D3C64">
        <w:rPr>
          <w:rFonts w:ascii="Times New Roman" w:hAnsi="Times New Roman" w:cs="Times New Roman"/>
          <w:sz w:val="28"/>
          <w:szCs w:val="28"/>
          <w:lang w:val="uk-UA"/>
        </w:rPr>
        <w:t xml:space="preserve"> аксельбант</w:t>
      </w:r>
      <w:r w:rsidRPr="006D3C64">
        <w:rPr>
          <w:rFonts w:ascii="Times New Roman" w:hAnsi="Times New Roman" w:cs="Times New Roman"/>
          <w:sz w:val="28"/>
          <w:szCs w:val="28"/>
        </w:rPr>
        <w:t>ы, чтоб нам не умирать в третий раз» [4].</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По позднейшим воспоминаниям декабристов, которые не могли быть свидетелями казни и опирались на различные впечатления свидетелей, эти слова могли выкрикнуть и Рылеев, и Каховский. Ни одно из дошедших свидетельств (священника </w:t>
      </w:r>
      <w:proofErr w:type="spellStart"/>
      <w:r w:rsidRPr="006D3C64">
        <w:rPr>
          <w:rFonts w:ascii="Times New Roman" w:hAnsi="Times New Roman" w:cs="Times New Roman"/>
          <w:sz w:val="28"/>
          <w:szCs w:val="28"/>
        </w:rPr>
        <w:t>Мысловского</w:t>
      </w:r>
      <w:proofErr w:type="spellEnd"/>
      <w:r w:rsidRPr="006D3C64">
        <w:rPr>
          <w:rFonts w:ascii="Times New Roman" w:hAnsi="Times New Roman" w:cs="Times New Roman"/>
          <w:sz w:val="28"/>
          <w:szCs w:val="28"/>
        </w:rPr>
        <w:t>, адъютанта Голенищева-Кутузова Волкова) не может считаться вполне достоверным, однако в переписке и в воспоминаниях декабристов упоминается «неукротимость» и «свободный необузданный дух» Рылеева, в то время как те же слова, якобы сказанные Каховским, определяются как «брань». Следовательно, даже в 1860-е годы товарищи оценивают Рылеева именно по романтическому паттерну его поведения.</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Воспоминаний о Кюхельбекере существенно меньше в сравнении с Рылеевым; его поминает добрым словом его ученик </w:t>
      </w:r>
      <w:proofErr w:type="spellStart"/>
      <w:r w:rsidRPr="006D3C64">
        <w:rPr>
          <w:rFonts w:ascii="Times New Roman" w:hAnsi="Times New Roman" w:cs="Times New Roman"/>
          <w:sz w:val="28"/>
          <w:szCs w:val="28"/>
        </w:rPr>
        <w:t>Маркевич</w:t>
      </w:r>
      <w:proofErr w:type="spellEnd"/>
      <w:r w:rsidRPr="006D3C64">
        <w:rPr>
          <w:rFonts w:ascii="Times New Roman" w:hAnsi="Times New Roman" w:cs="Times New Roman"/>
          <w:sz w:val="28"/>
          <w:szCs w:val="28"/>
        </w:rPr>
        <w:t xml:space="preserve"> [5.]; в основном имя Кюхельбекера упоминается в связи с именем Пушкина. Первое опубликованное в 1814 г. в июльской книжке журнала «Вестник Европы» стихотворение Пушкина «К другу стихотворцу» посвящено Кюхельбекеру; в стихотворении «19 октября» 1825 г. обращение к Кюхельбекеру завершается пушкинским утвердительным вопросом: «Скажи, Вильгельм, не то ль и с нами было, Мой брат родной по музе, по судьбам?». Романтический энтузиазм и восторженность «брата по музе, по судьбам» отчасти воплощены в образе Ленского; шиллеровский идеализм, свойственный Кюхельбекеру, подвергнут рефлексии в пушкинском романе; отголоски литературной полемики о значении оды для гражданского романтизма и противопоставленной ей романтической элегии слышны во фразе: «Поклонник славы и свободы, в волненье бурных дум своих, Владимир и писал бы оды, да Ольга не читала их» [</w:t>
      </w:r>
      <w:r w:rsidRPr="006D3C64">
        <w:rPr>
          <w:rFonts w:ascii="Times New Roman" w:hAnsi="Times New Roman" w:cs="Times New Roman"/>
          <w:sz w:val="28"/>
          <w:szCs w:val="28"/>
          <w:lang w:val="uk-UA"/>
        </w:rPr>
        <w:t xml:space="preserve">12, </w:t>
      </w:r>
      <w:r w:rsidRPr="006D3C64">
        <w:rPr>
          <w:rFonts w:ascii="Times New Roman" w:hAnsi="Times New Roman" w:cs="Times New Roman"/>
          <w:sz w:val="28"/>
          <w:szCs w:val="28"/>
        </w:rPr>
        <w:t xml:space="preserve">Гл.4, </w:t>
      </w:r>
      <w:proofErr w:type="gramStart"/>
      <w:r w:rsidRPr="006D3C64">
        <w:rPr>
          <w:rFonts w:ascii="Times New Roman" w:hAnsi="Times New Roman" w:cs="Times New Roman"/>
          <w:sz w:val="28"/>
          <w:szCs w:val="28"/>
        </w:rPr>
        <w:t>стр.</w:t>
      </w:r>
      <w:r w:rsidRPr="006D3C64">
        <w:rPr>
          <w:rFonts w:ascii="Times New Roman" w:hAnsi="Times New Roman" w:cs="Times New Roman"/>
          <w:sz w:val="28"/>
          <w:szCs w:val="28"/>
          <w:lang w:val="en-US"/>
        </w:rPr>
        <w:t>XXXIV</w:t>
      </w:r>
      <w:proofErr w:type="gramEnd"/>
      <w:r w:rsidRPr="006D3C64">
        <w:rPr>
          <w:rFonts w:ascii="Times New Roman" w:hAnsi="Times New Roman" w:cs="Times New Roman"/>
          <w:sz w:val="28"/>
          <w:szCs w:val="28"/>
        </w:rPr>
        <w:t>]. «Поклонник славы и свободы» с «волненьями бурных дум» - это портрет любого романтика, но именно в Кюхельбекере романтическая взволнованность получает предельное воплощение и определяет паттерн его поведения, уже не принимаемый Пушкиным, но весьма распространенный в среде радикально настроенных романтиков.</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 творчестве обоих поэтов романтические паттерны проявляются еще ярче. Рылеев рассматривал свои литературные произведения как исполнение своего гражданского долга, а не как художественное творчество, что отличало его от</w:t>
      </w:r>
      <w:r w:rsidRPr="006D3C64">
        <w:rPr>
          <w:rStyle w:val="af9"/>
          <w:rFonts w:ascii="Times New Roman" w:hAnsi="Times New Roman" w:cs="Times New Roman"/>
          <w:sz w:val="28"/>
          <w:szCs w:val="28"/>
        </w:rPr>
        <w:t xml:space="preserve"> о</w:t>
      </w:r>
      <w:r w:rsidRPr="006D3C64">
        <w:rPr>
          <w:rFonts w:ascii="Times New Roman" w:hAnsi="Times New Roman" w:cs="Times New Roman"/>
          <w:sz w:val="28"/>
          <w:szCs w:val="28"/>
        </w:rPr>
        <w:t>стальных поэтов того времени. Все герои его произведений были борцами за свободу. В своих произведениях Рылеев стремился правдиво передать психологический облик героев, от реальности более чем далекий и предельно романтизированный, повторяющийся и переходящий из одного стихотворения в другое образ борца.</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В основу поэмы «</w:t>
      </w:r>
      <w:proofErr w:type="spellStart"/>
      <w:r w:rsidRPr="006D3C64">
        <w:rPr>
          <w:rFonts w:ascii="Times New Roman" w:hAnsi="Times New Roman" w:cs="Times New Roman"/>
          <w:sz w:val="28"/>
          <w:szCs w:val="28"/>
        </w:rPr>
        <w:t>Войнаровский</w:t>
      </w:r>
      <w:proofErr w:type="spellEnd"/>
      <w:r w:rsidRPr="006D3C64">
        <w:rPr>
          <w:rFonts w:ascii="Times New Roman" w:hAnsi="Times New Roman" w:cs="Times New Roman"/>
          <w:sz w:val="28"/>
          <w:szCs w:val="28"/>
        </w:rPr>
        <w:t xml:space="preserve">» легли действительные исторические события. Действия Мазепы, украинского гетмана, считались предательскими и неприемлемыми, но Рылеев делает главного героя приверженцем идей Мазепы, возвеличивая его образ. По сути с исторической точки зрения </w:t>
      </w:r>
      <w:proofErr w:type="spellStart"/>
      <w:r w:rsidRPr="006D3C64">
        <w:rPr>
          <w:rFonts w:ascii="Times New Roman" w:hAnsi="Times New Roman" w:cs="Times New Roman"/>
          <w:sz w:val="28"/>
          <w:szCs w:val="28"/>
        </w:rPr>
        <w:t>Войнаровский</w:t>
      </w:r>
      <w:proofErr w:type="spellEnd"/>
      <w:r w:rsidRPr="006D3C64">
        <w:rPr>
          <w:rFonts w:ascii="Times New Roman" w:hAnsi="Times New Roman" w:cs="Times New Roman"/>
          <w:sz w:val="28"/>
          <w:szCs w:val="28"/>
        </w:rPr>
        <w:t xml:space="preserve"> – изменник. Однако Рылеев, с одной стороны, изображает его честным, не посвященным в замыслы Мазепы. С другой стороны, герой в ссылке </w:t>
      </w:r>
      <w:r w:rsidRPr="006D3C64">
        <w:rPr>
          <w:rFonts w:ascii="Times New Roman" w:hAnsi="Times New Roman" w:cs="Times New Roman"/>
          <w:sz w:val="28"/>
          <w:szCs w:val="28"/>
        </w:rPr>
        <w:lastRenderedPageBreak/>
        <w:t>задумывается о своей роли сподвижника Мазепы. Образ героя показан как бы на духовном распутье. Он служил идее, но подлинный смысл повстанческого движения так и не постиг.</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Мазепе предался я слепо…</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Ах, может, был я в заблужденье,</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Кипящей ревностью </w:t>
      </w:r>
      <w:proofErr w:type="gramStart"/>
      <w:r w:rsidRPr="006D3C64">
        <w:rPr>
          <w:rFonts w:ascii="Times New Roman" w:hAnsi="Times New Roman" w:cs="Times New Roman"/>
          <w:sz w:val="28"/>
          <w:szCs w:val="28"/>
        </w:rPr>
        <w:t>горя,-</w:t>
      </w:r>
      <w:proofErr w:type="gramEnd"/>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Но я в слепом ожесточенье</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Тираном почитал царя…</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Быть может, увлеченный страстью,</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Не мог я цену дать ему</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И относил то к самовластью,</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Что свет отнес </w:t>
      </w:r>
      <w:proofErr w:type="gramStart"/>
      <w:r w:rsidRPr="006D3C64">
        <w:rPr>
          <w:rFonts w:ascii="Times New Roman" w:hAnsi="Times New Roman" w:cs="Times New Roman"/>
          <w:sz w:val="28"/>
          <w:szCs w:val="28"/>
        </w:rPr>
        <w:t>к его ум</w:t>
      </w:r>
      <w:proofErr w:type="gramEnd"/>
      <w:r w:rsidRPr="006D3C64">
        <w:rPr>
          <w:rFonts w:ascii="Times New Roman" w:hAnsi="Times New Roman" w:cs="Times New Roman"/>
          <w:sz w:val="28"/>
          <w:szCs w:val="28"/>
        </w:rPr>
        <w:t xml:space="preserve"> [1</w:t>
      </w:r>
      <w:r w:rsidRPr="006D3C64">
        <w:rPr>
          <w:rFonts w:ascii="Times New Roman" w:hAnsi="Times New Roman" w:cs="Times New Roman"/>
          <w:sz w:val="28"/>
          <w:szCs w:val="28"/>
          <w:lang w:val="uk-UA"/>
        </w:rPr>
        <w:t>3</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Мазепа для Рылеева – герой, достойный роли свободолюбца в поэме. Однако патриотизм, черты, возвышающие его, вступали в противоречие с исторической действительностью, с нечистой совестью гетмана. Народ, благо которого </w:t>
      </w:r>
      <w:proofErr w:type="spellStart"/>
      <w:r w:rsidRPr="006D3C64">
        <w:rPr>
          <w:rFonts w:ascii="Times New Roman" w:hAnsi="Times New Roman" w:cs="Times New Roman"/>
          <w:sz w:val="28"/>
          <w:szCs w:val="28"/>
        </w:rPr>
        <w:t>Войнаровский</w:t>
      </w:r>
      <w:proofErr w:type="spellEnd"/>
      <w:r w:rsidRPr="006D3C64">
        <w:rPr>
          <w:rFonts w:ascii="Times New Roman" w:hAnsi="Times New Roman" w:cs="Times New Roman"/>
          <w:sz w:val="28"/>
          <w:szCs w:val="28"/>
        </w:rPr>
        <w:t xml:space="preserve"> ставит превыше всего, клеймит Мазепу:</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Народ Петра благословлял</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И, радуясь победе славной,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На стогнах шумно пировал;</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Тебя ж, Мазепа, как Иуду,</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Клянут украинцы повсюду;</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Был предан нам на расхищенье,</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И имя славное твое</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Теперь – и брань, и поношенье [1</w:t>
      </w:r>
      <w:r w:rsidRPr="006D3C64">
        <w:rPr>
          <w:rFonts w:ascii="Times New Roman" w:hAnsi="Times New Roman" w:cs="Times New Roman"/>
          <w:sz w:val="28"/>
          <w:szCs w:val="28"/>
          <w:lang w:val="uk-UA"/>
        </w:rPr>
        <w:t>3</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В неоконченной поэме «Наливайко», 1825 г., потребность романтика в гражданской активности проявляется в борьбе с Польшей за независимость украинского казачества в конце </w:t>
      </w:r>
      <w:r w:rsidRPr="006D3C64">
        <w:rPr>
          <w:rFonts w:ascii="Times New Roman" w:hAnsi="Times New Roman" w:cs="Times New Roman"/>
          <w:sz w:val="28"/>
          <w:szCs w:val="28"/>
          <w:lang w:val="en-US"/>
        </w:rPr>
        <w:t>XVI</w:t>
      </w:r>
      <w:r w:rsidRPr="006D3C64">
        <w:rPr>
          <w:rFonts w:ascii="Times New Roman" w:hAnsi="Times New Roman" w:cs="Times New Roman"/>
          <w:sz w:val="28"/>
          <w:szCs w:val="28"/>
        </w:rPr>
        <w:t xml:space="preserve"> века. Наливайко – украинский деятель и гетман, также один из руководителей восстания 1594-1596 гг. против Речи </w:t>
      </w:r>
      <w:proofErr w:type="spellStart"/>
      <w:r w:rsidRPr="006D3C64">
        <w:rPr>
          <w:rFonts w:ascii="Times New Roman" w:hAnsi="Times New Roman" w:cs="Times New Roman"/>
          <w:sz w:val="28"/>
          <w:szCs w:val="28"/>
        </w:rPr>
        <w:t>Посполитой</w:t>
      </w:r>
      <w:proofErr w:type="spellEnd"/>
      <w:r w:rsidRPr="006D3C64">
        <w:rPr>
          <w:rFonts w:ascii="Times New Roman" w:hAnsi="Times New Roman" w:cs="Times New Roman"/>
          <w:sz w:val="28"/>
          <w:szCs w:val="28"/>
        </w:rPr>
        <w:t xml:space="preserve">: «Поднял меч за край родной», «Злодействам ляхов нет числа», «Тиранов дерзость возросла», «Тиранам родины прощать», «Но Наливайко всех сильней» - антитеза герой/тиран делает Наливайко – весьма сомнительную фигуру национальной истории – борцом за свободу. Есть основания считать, что известная формула «погибель ждет того, кто первым восстает на </w:t>
      </w:r>
      <w:proofErr w:type="spellStart"/>
      <w:r w:rsidRPr="006D3C64">
        <w:rPr>
          <w:rFonts w:ascii="Times New Roman" w:hAnsi="Times New Roman" w:cs="Times New Roman"/>
          <w:sz w:val="28"/>
          <w:szCs w:val="28"/>
        </w:rPr>
        <w:t>утеснителей</w:t>
      </w:r>
      <w:proofErr w:type="spellEnd"/>
      <w:r w:rsidRPr="006D3C64">
        <w:rPr>
          <w:rFonts w:ascii="Times New Roman" w:hAnsi="Times New Roman" w:cs="Times New Roman"/>
          <w:sz w:val="28"/>
          <w:szCs w:val="28"/>
        </w:rPr>
        <w:t xml:space="preserve"> свободы» была частью образа борца с тиранами, который Рылеев готовил для себя: «Но где, скажи, когда была без жертв искуплена свобода?», создавая тем самым романтический паттерн своей судьбы.</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Мотив гражданской активности реализуется в сатире, направленной против всесильного в то время государственного и военного деятеля Аракчеева («К временщику», 1820 г.). Для Рылеева Аракчеев - «неистовый тиран», «временщик надменный». Беспрецедентное по резкости поэтическое высказывание Рылеева против Аракчеева реализовывало мотив гражданского мужества поэта и являлось частью поведенческой модели поэта-борца. К сатире на Аракчеева по смыслу примыкает ода «Гражданское мужество», 1823 г.</w:t>
      </w:r>
      <w:r w:rsidRPr="006D3C64">
        <w:rPr>
          <w:rFonts w:ascii="Times New Roman" w:hAnsi="Times New Roman" w:cs="Times New Roman"/>
          <w:sz w:val="28"/>
          <w:szCs w:val="28"/>
          <w:lang w:val="uk-UA"/>
        </w:rPr>
        <w:t>,</w:t>
      </w:r>
      <w:r w:rsidRPr="006D3C64">
        <w:rPr>
          <w:rFonts w:ascii="Times New Roman" w:hAnsi="Times New Roman" w:cs="Times New Roman"/>
          <w:sz w:val="28"/>
          <w:szCs w:val="28"/>
        </w:rPr>
        <w:t xml:space="preserve"> с ее мотивом гражданской активности.</w:t>
      </w:r>
    </w:p>
    <w:p w:rsidR="00FB1E8E" w:rsidRPr="006D3C64" w:rsidRDefault="00FB1E8E" w:rsidP="00FB1E8E">
      <w:pPr>
        <w:spacing w:after="0" w:line="240" w:lineRule="auto"/>
        <w:ind w:firstLine="709"/>
        <w:jc w:val="both"/>
        <w:rPr>
          <w:rFonts w:ascii="Times New Roman" w:hAnsi="Times New Roman" w:cs="Times New Roman"/>
          <w:sz w:val="28"/>
          <w:szCs w:val="28"/>
          <w:lang w:val="uk-UA"/>
        </w:rPr>
      </w:pPr>
      <w:r w:rsidRPr="006D3C64">
        <w:rPr>
          <w:rFonts w:ascii="Times New Roman" w:hAnsi="Times New Roman" w:cs="Times New Roman"/>
          <w:sz w:val="28"/>
          <w:szCs w:val="28"/>
        </w:rPr>
        <w:lastRenderedPageBreak/>
        <w:t xml:space="preserve">Само название является прямым указанием на содержание. Великан в оде – народ, борющийся с властью и несправедливостью. «С мечом, весами и щитом» - три символа, означающие: меч – готовность к битве, силу и мужество; весы – надежда на справедливость и равноправие; щит – защита или способность защищать: «Гордились ими все народы; под их убийственным мечом везде </w:t>
      </w:r>
      <w:proofErr w:type="spellStart"/>
      <w:r w:rsidRPr="006D3C64">
        <w:rPr>
          <w:rFonts w:ascii="Times New Roman" w:hAnsi="Times New Roman" w:cs="Times New Roman"/>
          <w:sz w:val="28"/>
          <w:szCs w:val="28"/>
        </w:rPr>
        <w:t>лилася</w:t>
      </w:r>
      <w:proofErr w:type="spellEnd"/>
      <w:r w:rsidRPr="006D3C64">
        <w:rPr>
          <w:rFonts w:ascii="Times New Roman" w:hAnsi="Times New Roman" w:cs="Times New Roman"/>
          <w:sz w:val="28"/>
          <w:szCs w:val="28"/>
        </w:rPr>
        <w:t xml:space="preserve"> кровь ручьем».</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Ода «Гражданин», 1824 г., продолжает и усиливает образ Гражданина, кем видел себя Рылеев: «Я ль буду в роковое время позорить гражданина сан?» Гражданин для Рылеева – человек, способный </w:t>
      </w:r>
      <w:proofErr w:type="spellStart"/>
      <w:r w:rsidRPr="006D3C64">
        <w:rPr>
          <w:rFonts w:ascii="Times New Roman" w:hAnsi="Times New Roman" w:cs="Times New Roman"/>
          <w:sz w:val="28"/>
          <w:szCs w:val="28"/>
          <w:lang w:val="uk-UA"/>
        </w:rPr>
        <w:t>владеть</w:t>
      </w:r>
      <w:proofErr w:type="spellEnd"/>
      <w:r w:rsidRPr="006D3C64">
        <w:rPr>
          <w:rFonts w:ascii="Times New Roman" w:hAnsi="Times New Roman" w:cs="Times New Roman"/>
          <w:sz w:val="28"/>
          <w:szCs w:val="28"/>
          <w:lang w:val="uk-UA"/>
        </w:rPr>
        <w:t xml:space="preserve"> </w:t>
      </w:r>
      <w:r w:rsidRPr="006D3C64">
        <w:rPr>
          <w:rFonts w:ascii="Times New Roman" w:hAnsi="Times New Roman" w:cs="Times New Roman"/>
          <w:sz w:val="28"/>
          <w:szCs w:val="28"/>
        </w:rPr>
        <w:t>собой; не угнетающий чужую свободу, которая дана не каждому. Цель гражданина - призвать современников к действиям. В оде «изнеженное племя», «грядущий свой позор» - власть, которая натворила «бедствий».</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Кюхельбекер, став стихийным революционером, примкнул к декабристскому движению </w:t>
      </w:r>
      <w:proofErr w:type="spellStart"/>
      <w:r w:rsidRPr="006D3C64">
        <w:rPr>
          <w:rFonts w:ascii="Times New Roman" w:hAnsi="Times New Roman" w:cs="Times New Roman"/>
          <w:sz w:val="28"/>
          <w:szCs w:val="28"/>
          <w:lang w:val="uk-UA"/>
        </w:rPr>
        <w:t>практически</w:t>
      </w:r>
      <w:proofErr w:type="spellEnd"/>
      <w:r w:rsidRPr="006D3C64">
        <w:rPr>
          <w:rFonts w:ascii="Times New Roman" w:hAnsi="Times New Roman" w:cs="Times New Roman"/>
          <w:sz w:val="28"/>
          <w:szCs w:val="28"/>
          <w:lang w:val="uk-UA"/>
        </w:rPr>
        <w:t xml:space="preserve"> за </w:t>
      </w:r>
      <w:proofErr w:type="spellStart"/>
      <w:r w:rsidRPr="006D3C64">
        <w:rPr>
          <w:rFonts w:ascii="Times New Roman" w:hAnsi="Times New Roman" w:cs="Times New Roman"/>
          <w:sz w:val="28"/>
          <w:szCs w:val="28"/>
          <w:lang w:val="uk-UA"/>
        </w:rPr>
        <w:t>две</w:t>
      </w:r>
      <w:proofErr w:type="spellEnd"/>
      <w:r w:rsidRPr="006D3C64">
        <w:rPr>
          <w:rFonts w:ascii="Times New Roman" w:hAnsi="Times New Roman" w:cs="Times New Roman"/>
          <w:sz w:val="28"/>
          <w:szCs w:val="28"/>
          <w:lang w:val="uk-UA"/>
        </w:rPr>
        <w:t xml:space="preserve"> </w:t>
      </w:r>
      <w:proofErr w:type="spellStart"/>
      <w:r w:rsidRPr="006D3C64">
        <w:rPr>
          <w:rFonts w:ascii="Times New Roman" w:hAnsi="Times New Roman" w:cs="Times New Roman"/>
          <w:sz w:val="28"/>
          <w:szCs w:val="28"/>
          <w:lang w:val="uk-UA"/>
        </w:rPr>
        <w:t>недели</w:t>
      </w:r>
      <w:proofErr w:type="spellEnd"/>
      <w:r w:rsidRPr="006D3C64">
        <w:rPr>
          <w:rFonts w:ascii="Times New Roman" w:hAnsi="Times New Roman" w:cs="Times New Roman"/>
          <w:sz w:val="28"/>
          <w:szCs w:val="28"/>
          <w:lang w:val="uk-UA"/>
        </w:rPr>
        <w:t xml:space="preserve"> до </w:t>
      </w:r>
      <w:proofErr w:type="spellStart"/>
      <w:r w:rsidRPr="006D3C64">
        <w:rPr>
          <w:rFonts w:ascii="Times New Roman" w:hAnsi="Times New Roman" w:cs="Times New Roman"/>
          <w:sz w:val="28"/>
          <w:szCs w:val="28"/>
          <w:lang w:val="uk-UA"/>
        </w:rPr>
        <w:t>восстания</w:t>
      </w:r>
      <w:proofErr w:type="spellEnd"/>
      <w:r w:rsidRPr="006D3C64">
        <w:rPr>
          <w:rFonts w:ascii="Times New Roman" w:hAnsi="Times New Roman" w:cs="Times New Roman"/>
          <w:sz w:val="28"/>
          <w:szCs w:val="28"/>
          <w:lang w:val="uk-UA"/>
        </w:rPr>
        <w:t xml:space="preserve">, </w:t>
      </w:r>
      <w:r w:rsidRPr="006D3C64">
        <w:rPr>
          <w:rFonts w:ascii="Times New Roman" w:hAnsi="Times New Roman" w:cs="Times New Roman"/>
          <w:sz w:val="28"/>
          <w:szCs w:val="28"/>
        </w:rPr>
        <w:t xml:space="preserve">и на Сенатской площади вел себя странно и нелогично. В результате он был осужден как преступник </w:t>
      </w:r>
      <w:r w:rsidRPr="006D3C64">
        <w:rPr>
          <w:rFonts w:ascii="Times New Roman" w:hAnsi="Times New Roman" w:cs="Times New Roman"/>
          <w:sz w:val="28"/>
          <w:szCs w:val="28"/>
          <w:lang w:val="en-US"/>
        </w:rPr>
        <w:t>I</w:t>
      </w:r>
      <w:r w:rsidRPr="006D3C64">
        <w:rPr>
          <w:rFonts w:ascii="Times New Roman" w:hAnsi="Times New Roman" w:cs="Times New Roman"/>
          <w:sz w:val="28"/>
          <w:szCs w:val="28"/>
          <w:lang w:val="uk-UA"/>
        </w:rPr>
        <w:t xml:space="preserve"> </w:t>
      </w:r>
      <w:proofErr w:type="spellStart"/>
      <w:r w:rsidRPr="006D3C64">
        <w:rPr>
          <w:rFonts w:ascii="Times New Roman" w:hAnsi="Times New Roman" w:cs="Times New Roman"/>
          <w:sz w:val="28"/>
          <w:szCs w:val="28"/>
          <w:lang w:val="uk-UA"/>
        </w:rPr>
        <w:t>разряда</w:t>
      </w:r>
      <w:proofErr w:type="spellEnd"/>
      <w:r w:rsidRPr="006D3C64">
        <w:rPr>
          <w:rFonts w:ascii="Times New Roman" w:hAnsi="Times New Roman" w:cs="Times New Roman"/>
          <w:sz w:val="28"/>
          <w:szCs w:val="28"/>
          <w:lang w:val="uk-UA"/>
        </w:rPr>
        <w:t xml:space="preserve"> к </w:t>
      </w:r>
      <w:proofErr w:type="spellStart"/>
      <w:r w:rsidRPr="006D3C64">
        <w:rPr>
          <w:rFonts w:ascii="Times New Roman" w:hAnsi="Times New Roman" w:cs="Times New Roman"/>
          <w:sz w:val="28"/>
          <w:szCs w:val="28"/>
          <w:lang w:val="uk-UA"/>
        </w:rPr>
        <w:t>отсечению</w:t>
      </w:r>
      <w:proofErr w:type="spellEnd"/>
      <w:r w:rsidRPr="006D3C64">
        <w:rPr>
          <w:rFonts w:ascii="Times New Roman" w:hAnsi="Times New Roman" w:cs="Times New Roman"/>
          <w:sz w:val="28"/>
          <w:szCs w:val="28"/>
          <w:lang w:val="uk-UA"/>
        </w:rPr>
        <w:t xml:space="preserve"> </w:t>
      </w:r>
      <w:proofErr w:type="spellStart"/>
      <w:r w:rsidRPr="006D3C64">
        <w:rPr>
          <w:rFonts w:ascii="Times New Roman" w:hAnsi="Times New Roman" w:cs="Times New Roman"/>
          <w:sz w:val="28"/>
          <w:szCs w:val="28"/>
          <w:lang w:val="uk-UA"/>
        </w:rPr>
        <w:t>голов</w:t>
      </w:r>
      <w:proofErr w:type="spellEnd"/>
      <w:r w:rsidRPr="006D3C64">
        <w:rPr>
          <w:rFonts w:ascii="Times New Roman" w:hAnsi="Times New Roman" w:cs="Times New Roman"/>
          <w:sz w:val="28"/>
          <w:szCs w:val="28"/>
        </w:rPr>
        <w:t>ы. У него были все шансы стать шестым на виселице. Но великий князь Михаил Павлович ходатайствовал за своего несостоявшегося убийцу. Кюхельбекера помиловали, заменив смертную казнь каторгой на 20 лет, позднее смягчив приговор до 10 (сказались семейные связи – матушка Кюхельбекера нянчила великого князя) [</w:t>
      </w:r>
      <w:r w:rsidRPr="006D3C64">
        <w:rPr>
          <w:rFonts w:ascii="Times New Roman" w:hAnsi="Times New Roman" w:cs="Times New Roman"/>
          <w:sz w:val="28"/>
          <w:szCs w:val="28"/>
          <w:lang w:val="uk-UA"/>
        </w:rPr>
        <w:t>3</w:t>
      </w:r>
      <w:r w:rsidRPr="006D3C64">
        <w:rPr>
          <w:rFonts w:ascii="Times New Roman" w:hAnsi="Times New Roman" w:cs="Times New Roman"/>
          <w:sz w:val="28"/>
          <w:szCs w:val="28"/>
        </w:rPr>
        <w:t>].</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В известной статье Ю.Н. Тынянова, предваряющей авторитетное издание «Поэты-декабристы», о Кюхельбекере сказано, что он «прослыл анекдотически бездарным поэтом», но затем «вырос в глубокого и самобытного поэта, что многие произведения его поздней лирики находятся на уровне лучших созданий поэзии того времени». Отличительной особенностью поэзии Кюхельбекера является интерес к народности, во многом совпадающий с </w:t>
      </w:r>
      <w:proofErr w:type="spellStart"/>
      <w:r w:rsidRPr="006D3C64">
        <w:rPr>
          <w:rFonts w:ascii="Times New Roman" w:hAnsi="Times New Roman" w:cs="Times New Roman"/>
          <w:sz w:val="28"/>
          <w:szCs w:val="28"/>
        </w:rPr>
        <w:t>арзамасскими</w:t>
      </w:r>
      <w:proofErr w:type="spellEnd"/>
      <w:r w:rsidRPr="006D3C64">
        <w:rPr>
          <w:rFonts w:ascii="Times New Roman" w:hAnsi="Times New Roman" w:cs="Times New Roman"/>
          <w:sz w:val="28"/>
          <w:szCs w:val="28"/>
        </w:rPr>
        <w:t xml:space="preserve"> поисками в жанре народной поэмы. В издаваемом им альманахе «Мнемозина» он развернул «кампанию в защиту самобытности русской культуры». Кюхельбекер писал: «Да будет святая Русь не только в гражданском, но и в нравственном мире первою державою во вселенной». Такой национальный восторженный патриотизм вполне согласуется с материалом стихов Кюхельбекера: духовная возвышенность и гражданская отвага являются частью романтического паттерна. И вступление его в Северное общество за две недели до восстания, и поведение на Сенатской площади отражает поведенческую модель «особого типа русского человека», человека действия. В случае Кюхельбекера нелепые «действия» в часы восстания отражают важнейшую особенность поведенческого паттерна: восторженное слово с трудом переходит или вообще не переходит в результативное действие. Как отмечал Ю.М. Лотман, «декабристы сознательно ориентировались в своем поведении на известные литературные и исторические сюжеты, на известных персонажей», поскольку «литература и реальная жизнь для декабристов одно неразделимое целое» [9].</w:t>
      </w:r>
    </w:p>
    <w:p w:rsidR="00FB1E8E" w:rsidRPr="006D3C64" w:rsidRDefault="00FB1E8E" w:rsidP="00FB1E8E">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Таким образом, две ярких личности и разные творческие индивидуальности – Рылеев и Кюхельбекер, как представляется, воплотили в </w:t>
      </w:r>
      <w:r w:rsidRPr="006D3C64">
        <w:rPr>
          <w:rFonts w:ascii="Times New Roman" w:hAnsi="Times New Roman" w:cs="Times New Roman"/>
          <w:sz w:val="28"/>
          <w:szCs w:val="28"/>
        </w:rPr>
        <w:lastRenderedPageBreak/>
        <w:t>поэзии и жизни романтический паттерн, предопределивший их неотвратимую человеческую судьбу.</w:t>
      </w:r>
    </w:p>
    <w:p w:rsidR="00FB1E8E" w:rsidRPr="006D3C64" w:rsidRDefault="00FB1E8E" w:rsidP="00FB1E8E">
      <w:pPr>
        <w:pStyle w:val="a6"/>
        <w:spacing w:after="0" w:line="240" w:lineRule="auto"/>
        <w:ind w:left="0" w:firstLine="709"/>
        <w:jc w:val="center"/>
        <w:rPr>
          <w:rFonts w:ascii="Times New Roman" w:hAnsi="Times New Roman" w:cs="Times New Roman"/>
          <w:b/>
          <w:sz w:val="28"/>
          <w:szCs w:val="28"/>
        </w:rPr>
      </w:pPr>
      <w:r w:rsidRPr="006D3C64">
        <w:rPr>
          <w:rFonts w:ascii="Times New Roman" w:hAnsi="Times New Roman" w:cs="Times New Roman"/>
          <w:b/>
          <w:sz w:val="28"/>
          <w:szCs w:val="28"/>
        </w:rPr>
        <w:t>Литература</w:t>
      </w:r>
    </w:p>
    <w:p w:rsidR="00FB1E8E" w:rsidRPr="006D3C64" w:rsidRDefault="00FB1E8E" w:rsidP="003A77DE">
      <w:pPr>
        <w:pStyle w:val="a6"/>
        <w:numPr>
          <w:ilvl w:val="0"/>
          <w:numId w:val="4"/>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Анализ поэмы Рылеева «</w:t>
      </w:r>
      <w:proofErr w:type="spellStart"/>
      <w:r w:rsidRPr="006D3C64">
        <w:rPr>
          <w:rFonts w:ascii="Times New Roman" w:hAnsi="Times New Roman" w:cs="Times New Roman"/>
          <w:sz w:val="28"/>
          <w:szCs w:val="28"/>
        </w:rPr>
        <w:t>Войнаровский</w:t>
      </w:r>
      <w:proofErr w:type="spellEnd"/>
      <w:r w:rsidRPr="006D3C64">
        <w:rPr>
          <w:rFonts w:ascii="Times New Roman" w:hAnsi="Times New Roman" w:cs="Times New Roman"/>
          <w:sz w:val="28"/>
          <w:szCs w:val="28"/>
        </w:rPr>
        <w:t xml:space="preserve">» // </w:t>
      </w:r>
      <w:hyperlink r:id="rId14" w:history="1">
        <w:r w:rsidRPr="006D3C64">
          <w:rPr>
            <w:rStyle w:val="a8"/>
            <w:rFonts w:ascii="Times New Roman" w:hAnsi="Times New Roman" w:cs="Times New Roman"/>
            <w:color w:val="auto"/>
            <w:sz w:val="28"/>
            <w:szCs w:val="28"/>
            <w:u w:val="none"/>
          </w:rPr>
          <w:t>http://www.litra.ru/composition/get/coid/00090901184864180706/</w:t>
        </w:r>
      </w:hyperlink>
    </w:p>
    <w:p w:rsidR="00FB1E8E" w:rsidRPr="006D3C64" w:rsidRDefault="00FB1E8E" w:rsidP="003A77DE">
      <w:pPr>
        <w:pStyle w:val="a6"/>
        <w:numPr>
          <w:ilvl w:val="0"/>
          <w:numId w:val="4"/>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 xml:space="preserve"> Бестужев Н.А. Воспоминание о Рылееве // Воспоминания Бестужевых / Редакция, статья и комм. М.К. </w:t>
      </w:r>
      <w:proofErr w:type="spellStart"/>
      <w:r w:rsidRPr="006D3C64">
        <w:rPr>
          <w:rFonts w:ascii="Times New Roman" w:hAnsi="Times New Roman" w:cs="Times New Roman"/>
          <w:sz w:val="28"/>
          <w:szCs w:val="28"/>
        </w:rPr>
        <w:t>Азадовского</w:t>
      </w:r>
      <w:proofErr w:type="spellEnd"/>
      <w:r w:rsidRPr="006D3C64">
        <w:rPr>
          <w:rFonts w:ascii="Times New Roman" w:hAnsi="Times New Roman" w:cs="Times New Roman"/>
          <w:sz w:val="28"/>
          <w:szCs w:val="28"/>
        </w:rPr>
        <w:t>. М.; Л.: Издательство Академии наук, 1951.</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 xml:space="preserve">Богданова М. Вильгельм Кюхельбекер. Человек без прозы // https://russkiymir.ru/publications/226285/ </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Воспоминания современников о Рылееве // http: lit.ukrtvory.ru/</w:t>
      </w:r>
      <w:proofErr w:type="spellStart"/>
      <w:r w:rsidRPr="006D3C64">
        <w:rPr>
          <w:rFonts w:ascii="Times New Roman" w:hAnsi="Times New Roman" w:cs="Times New Roman"/>
          <w:sz w:val="28"/>
          <w:szCs w:val="28"/>
        </w:rPr>
        <w:t>vospominaniya</w:t>
      </w:r>
      <w:proofErr w:type="spellEnd"/>
      <w:r w:rsidRPr="006D3C64">
        <w:rPr>
          <w:rFonts w:ascii="Times New Roman" w:hAnsi="Times New Roman" w:cs="Times New Roman"/>
          <w:sz w:val="28"/>
          <w:szCs w:val="28"/>
        </w:rPr>
        <w:t>-</w:t>
      </w:r>
      <w:proofErr w:type="spellStart"/>
      <w:r w:rsidRPr="006D3C64">
        <w:rPr>
          <w:rFonts w:ascii="Times New Roman" w:hAnsi="Times New Roman" w:cs="Times New Roman"/>
          <w:sz w:val="28"/>
          <w:szCs w:val="28"/>
        </w:rPr>
        <w:t>sovremennikov</w:t>
      </w:r>
      <w:proofErr w:type="spellEnd"/>
      <w:r w:rsidRPr="006D3C64">
        <w:rPr>
          <w:rFonts w:ascii="Times New Roman" w:hAnsi="Times New Roman" w:cs="Times New Roman"/>
          <w:sz w:val="28"/>
          <w:szCs w:val="28"/>
        </w:rPr>
        <w:t>-o-</w:t>
      </w:r>
      <w:proofErr w:type="spellStart"/>
      <w:r w:rsidRPr="006D3C64">
        <w:rPr>
          <w:rFonts w:ascii="Times New Roman" w:hAnsi="Times New Roman" w:cs="Times New Roman"/>
          <w:sz w:val="28"/>
          <w:szCs w:val="28"/>
        </w:rPr>
        <w:t>ryleeve</w:t>
      </w:r>
      <w:proofErr w:type="spellEnd"/>
      <w:r w:rsidRPr="006D3C64">
        <w:rPr>
          <w:rFonts w:ascii="Times New Roman" w:hAnsi="Times New Roman" w:cs="Times New Roman"/>
          <w:sz w:val="28"/>
          <w:szCs w:val="28"/>
        </w:rPr>
        <w:t>/</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Воспоминания современников о Рылееве // http://www.litra.ru/composition/get/coid/00068301184864180175/woid/00076401184773070617/</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Декабристы в воспоминаниях современников. M.: МГУ. 1988</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Казнь декабристов //http://xix-vek.ru/material/item/f00/s00/z0000000/st022.shtml</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 xml:space="preserve">Кюхельбекер В. К. Смерть Байрона // </w:t>
      </w:r>
      <w:proofErr w:type="spellStart"/>
      <w:r w:rsidRPr="006D3C64">
        <w:rPr>
          <w:rFonts w:ascii="Times New Roman" w:hAnsi="Times New Roman" w:cs="Times New Roman"/>
          <w:sz w:val="28"/>
          <w:szCs w:val="28"/>
        </w:rPr>
        <w:t>Puschkiniana</w:t>
      </w:r>
      <w:proofErr w:type="spellEnd"/>
      <w:r w:rsidRPr="006D3C64">
        <w:rPr>
          <w:rFonts w:ascii="Times New Roman" w:hAnsi="Times New Roman" w:cs="Times New Roman"/>
          <w:sz w:val="28"/>
          <w:szCs w:val="28"/>
        </w:rPr>
        <w:t xml:space="preserve"> / Сост. В. В. </w:t>
      </w:r>
      <w:proofErr w:type="spellStart"/>
      <w:r w:rsidRPr="006D3C64">
        <w:rPr>
          <w:rFonts w:ascii="Times New Roman" w:hAnsi="Times New Roman" w:cs="Times New Roman"/>
          <w:sz w:val="28"/>
          <w:szCs w:val="28"/>
        </w:rPr>
        <w:t>Каллаш</w:t>
      </w:r>
      <w:proofErr w:type="spellEnd"/>
      <w:r w:rsidRPr="006D3C64">
        <w:rPr>
          <w:rFonts w:ascii="Times New Roman" w:hAnsi="Times New Roman" w:cs="Times New Roman"/>
          <w:sz w:val="28"/>
          <w:szCs w:val="28"/>
        </w:rPr>
        <w:t xml:space="preserve">. — Киев, 1902—1903. </w:t>
      </w:r>
      <w:proofErr w:type="spellStart"/>
      <w:r w:rsidRPr="006D3C64">
        <w:rPr>
          <w:rFonts w:ascii="Times New Roman" w:hAnsi="Times New Roman" w:cs="Times New Roman"/>
          <w:sz w:val="28"/>
          <w:szCs w:val="28"/>
        </w:rPr>
        <w:t>Вып</w:t>
      </w:r>
      <w:proofErr w:type="spellEnd"/>
      <w:r w:rsidRPr="006D3C64">
        <w:rPr>
          <w:rFonts w:ascii="Times New Roman" w:hAnsi="Times New Roman" w:cs="Times New Roman"/>
          <w:sz w:val="28"/>
          <w:szCs w:val="28"/>
        </w:rPr>
        <w:t>. 1. — 1902. — С. 55—60. // http://feb-web.ru/feb/pushkin/biblio/ka2/ka2-055-.htm</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Лотман Ю.М. Декабрист в повседневной жизни // http://vivovoco.astronet.ru/VV/PAPERS/LOTMAN/DECLOT.HTM</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 xml:space="preserve">На смерть </w:t>
      </w:r>
      <w:proofErr w:type="spellStart"/>
      <w:r w:rsidRPr="006D3C64">
        <w:rPr>
          <w:rFonts w:ascii="Times New Roman" w:hAnsi="Times New Roman" w:cs="Times New Roman"/>
          <w:sz w:val="28"/>
          <w:szCs w:val="28"/>
        </w:rPr>
        <w:t>Бейрона</w:t>
      </w:r>
      <w:proofErr w:type="spellEnd"/>
      <w:r w:rsidRPr="006D3C64">
        <w:rPr>
          <w:rFonts w:ascii="Times New Roman" w:hAnsi="Times New Roman" w:cs="Times New Roman"/>
          <w:sz w:val="28"/>
          <w:szCs w:val="28"/>
        </w:rPr>
        <w:t>. Стихотворение Кондратия Рылеева// https://rupoem.ru/ryleev/o-chem-sred.aspx</w:t>
      </w:r>
    </w:p>
    <w:p w:rsidR="00FB1E8E" w:rsidRPr="006D3C64" w:rsidRDefault="00FB1E8E" w:rsidP="003A77DE">
      <w:pPr>
        <w:pStyle w:val="a6"/>
        <w:numPr>
          <w:ilvl w:val="0"/>
          <w:numId w:val="4"/>
        </w:numPr>
        <w:rPr>
          <w:rFonts w:ascii="Times New Roman" w:hAnsi="Times New Roman" w:cs="Times New Roman"/>
          <w:sz w:val="28"/>
          <w:szCs w:val="28"/>
        </w:rPr>
      </w:pPr>
      <w:r w:rsidRPr="006D3C64">
        <w:rPr>
          <w:rFonts w:ascii="Times New Roman" w:hAnsi="Times New Roman" w:cs="Times New Roman"/>
          <w:sz w:val="28"/>
          <w:szCs w:val="28"/>
        </w:rPr>
        <w:t>Писатели-декабристы в воспоминаниях современников. М., 1980, С. 252–253</w:t>
      </w:r>
    </w:p>
    <w:p w:rsidR="00FB1E8E" w:rsidRPr="006D3C64" w:rsidRDefault="00FB1E8E" w:rsidP="003A77DE">
      <w:pPr>
        <w:pStyle w:val="a6"/>
        <w:numPr>
          <w:ilvl w:val="0"/>
          <w:numId w:val="4"/>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Пушкин А.С. Евгений Онегин. Собрание сочинений в десяти томах. Москва: издательство Правда, 1981</w:t>
      </w:r>
    </w:p>
    <w:p w:rsidR="00FB1E8E" w:rsidRPr="006D3C64" w:rsidRDefault="00FB1E8E" w:rsidP="003A77DE">
      <w:pPr>
        <w:pStyle w:val="a6"/>
        <w:numPr>
          <w:ilvl w:val="0"/>
          <w:numId w:val="4"/>
        </w:num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 xml:space="preserve">Рылеев К.Ф. </w:t>
      </w:r>
      <w:proofErr w:type="spellStart"/>
      <w:r w:rsidRPr="006D3C64">
        <w:rPr>
          <w:rFonts w:ascii="Times New Roman" w:hAnsi="Times New Roman" w:cs="Times New Roman"/>
          <w:sz w:val="28"/>
          <w:szCs w:val="28"/>
        </w:rPr>
        <w:t>Войнаровский</w:t>
      </w:r>
      <w:proofErr w:type="spellEnd"/>
      <w:r w:rsidRPr="006D3C64">
        <w:rPr>
          <w:rFonts w:ascii="Times New Roman" w:hAnsi="Times New Roman" w:cs="Times New Roman"/>
          <w:sz w:val="28"/>
          <w:szCs w:val="28"/>
        </w:rPr>
        <w:t xml:space="preserve">// </w:t>
      </w:r>
      <w:hyperlink r:id="rId15" w:history="1">
        <w:r w:rsidRPr="006D3C64">
          <w:rPr>
            <w:rStyle w:val="a8"/>
            <w:rFonts w:ascii="Times New Roman" w:hAnsi="Times New Roman" w:cs="Times New Roman"/>
            <w:color w:val="auto"/>
            <w:sz w:val="28"/>
            <w:szCs w:val="28"/>
            <w:u w:val="none"/>
          </w:rPr>
          <w:t>http://az.lib.ru/r/ryleew_k_f/text_0010.shtml</w:t>
        </w:r>
      </w:hyperlink>
    </w:p>
    <w:p w:rsidR="00FB1E8E" w:rsidRPr="006D3C64" w:rsidRDefault="00FB1E8E" w:rsidP="00586628">
      <w:pPr>
        <w:spacing w:after="0" w:line="240" w:lineRule="auto"/>
        <w:ind w:firstLine="709"/>
        <w:jc w:val="both"/>
        <w:rPr>
          <w:rFonts w:ascii="Times New Roman" w:eastAsia="Calibri" w:hAnsi="Times New Roman" w:cs="Times New Roman"/>
          <w:sz w:val="28"/>
          <w:szCs w:val="28"/>
        </w:rPr>
      </w:pPr>
    </w:p>
    <w:p w:rsidR="00FC34A8" w:rsidRPr="006D3C64" w:rsidRDefault="00AD5748" w:rsidP="0037775E">
      <w:pPr>
        <w:spacing w:after="0" w:line="240" w:lineRule="auto"/>
        <w:jc w:val="center"/>
        <w:rPr>
          <w:rFonts w:ascii="Times New Roman" w:eastAsia="Times New Roman" w:hAnsi="Times New Roman" w:cs="Times New Roman"/>
          <w:b/>
          <w:sz w:val="28"/>
          <w:szCs w:val="28"/>
        </w:rPr>
      </w:pPr>
      <w:r w:rsidRPr="006D3C64">
        <w:rPr>
          <w:rFonts w:ascii="Times New Roman" w:eastAsia="Times New Roman" w:hAnsi="Times New Roman" w:cs="Times New Roman"/>
          <w:b/>
          <w:sz w:val="28"/>
          <w:szCs w:val="28"/>
        </w:rPr>
        <w:t>Встреча во сне: к</w:t>
      </w:r>
      <w:r w:rsidR="0037775E" w:rsidRPr="006D3C64">
        <w:rPr>
          <w:rFonts w:ascii="Times New Roman" w:eastAsia="Times New Roman" w:hAnsi="Times New Roman" w:cs="Times New Roman"/>
          <w:b/>
          <w:sz w:val="28"/>
          <w:szCs w:val="28"/>
        </w:rPr>
        <w:t>афкианский образно-мотивный комплекс</w:t>
      </w:r>
      <w:r w:rsidRPr="006D3C64">
        <w:rPr>
          <w:rFonts w:ascii="Times New Roman" w:eastAsia="Times New Roman" w:hAnsi="Times New Roman" w:cs="Times New Roman"/>
          <w:b/>
          <w:sz w:val="28"/>
          <w:szCs w:val="28"/>
        </w:rPr>
        <w:t xml:space="preserve"> </w:t>
      </w:r>
      <w:r w:rsidR="00FC34A8" w:rsidRPr="006D3C64">
        <w:rPr>
          <w:rFonts w:ascii="Times New Roman" w:eastAsia="Times New Roman" w:hAnsi="Times New Roman" w:cs="Times New Roman"/>
          <w:b/>
          <w:sz w:val="28"/>
          <w:szCs w:val="28"/>
        </w:rPr>
        <w:t>в романе</w:t>
      </w:r>
    </w:p>
    <w:p w:rsidR="0037775E" w:rsidRPr="006D3C64" w:rsidRDefault="0037775E" w:rsidP="0037775E">
      <w:pPr>
        <w:spacing w:after="0" w:line="240" w:lineRule="auto"/>
        <w:jc w:val="center"/>
        <w:rPr>
          <w:rFonts w:ascii="Times New Roman" w:eastAsia="Times New Roman" w:hAnsi="Times New Roman" w:cs="Times New Roman"/>
          <w:b/>
          <w:sz w:val="28"/>
          <w:szCs w:val="28"/>
        </w:rPr>
      </w:pPr>
      <w:proofErr w:type="spellStart"/>
      <w:r w:rsidRPr="006D3C64">
        <w:rPr>
          <w:rFonts w:ascii="Times New Roman" w:eastAsia="Times New Roman" w:hAnsi="Times New Roman" w:cs="Times New Roman"/>
          <w:b/>
          <w:sz w:val="28"/>
          <w:szCs w:val="28"/>
        </w:rPr>
        <w:t>Дж.М</w:t>
      </w:r>
      <w:proofErr w:type="spellEnd"/>
      <w:r w:rsidRPr="006D3C64">
        <w:rPr>
          <w:rFonts w:ascii="Times New Roman" w:eastAsia="Times New Roman" w:hAnsi="Times New Roman" w:cs="Times New Roman"/>
          <w:b/>
          <w:sz w:val="28"/>
          <w:szCs w:val="28"/>
        </w:rPr>
        <w:t xml:space="preserve">. </w:t>
      </w:r>
      <w:proofErr w:type="spellStart"/>
      <w:r w:rsidRPr="006D3C64">
        <w:rPr>
          <w:rFonts w:ascii="Times New Roman" w:eastAsia="Times New Roman" w:hAnsi="Times New Roman" w:cs="Times New Roman"/>
          <w:b/>
          <w:sz w:val="28"/>
          <w:szCs w:val="28"/>
        </w:rPr>
        <w:t>Кутзее</w:t>
      </w:r>
      <w:proofErr w:type="spellEnd"/>
      <w:r w:rsidRPr="006D3C64">
        <w:rPr>
          <w:rFonts w:ascii="Times New Roman" w:eastAsia="Times New Roman" w:hAnsi="Times New Roman" w:cs="Times New Roman"/>
          <w:b/>
          <w:sz w:val="28"/>
          <w:szCs w:val="28"/>
        </w:rPr>
        <w:t xml:space="preserve"> «В ожидании варваров»</w:t>
      </w:r>
    </w:p>
    <w:p w:rsidR="0037775E" w:rsidRPr="006D3C64" w:rsidRDefault="0037775E" w:rsidP="0037775E">
      <w:pPr>
        <w:spacing w:after="0" w:line="240" w:lineRule="auto"/>
        <w:jc w:val="center"/>
        <w:rPr>
          <w:rFonts w:ascii="Times New Roman" w:eastAsia="Times New Roman" w:hAnsi="Times New Roman" w:cs="Times New Roman"/>
          <w:i/>
          <w:sz w:val="28"/>
          <w:szCs w:val="28"/>
        </w:rPr>
      </w:pPr>
      <w:r w:rsidRPr="006D3C64">
        <w:rPr>
          <w:rFonts w:ascii="Times New Roman" w:eastAsia="Times New Roman" w:hAnsi="Times New Roman" w:cs="Times New Roman"/>
          <w:i/>
          <w:sz w:val="28"/>
          <w:szCs w:val="28"/>
        </w:rPr>
        <w:t>Самуил Татьяна, 11 к</w:t>
      </w:r>
      <w:r w:rsidR="00AD5748" w:rsidRPr="006D3C64">
        <w:rPr>
          <w:rFonts w:ascii="Times New Roman" w:eastAsia="Times New Roman" w:hAnsi="Times New Roman" w:cs="Times New Roman"/>
          <w:i/>
          <w:sz w:val="28"/>
          <w:szCs w:val="28"/>
        </w:rPr>
        <w:t>ласс</w:t>
      </w:r>
      <w:r w:rsidR="00FC34A8" w:rsidRPr="006D3C64">
        <w:rPr>
          <w:rFonts w:ascii="Times New Roman" w:eastAsia="Times New Roman" w:hAnsi="Times New Roman" w:cs="Times New Roman"/>
          <w:i/>
          <w:sz w:val="28"/>
          <w:szCs w:val="28"/>
        </w:rPr>
        <w:t>, МАОУ Гуманитарный лицей г.</w:t>
      </w:r>
      <w:r w:rsidRPr="006D3C64">
        <w:rPr>
          <w:rFonts w:ascii="Times New Roman" w:eastAsia="Times New Roman" w:hAnsi="Times New Roman" w:cs="Times New Roman"/>
          <w:i/>
          <w:sz w:val="28"/>
          <w:szCs w:val="28"/>
        </w:rPr>
        <w:t xml:space="preserve"> Томска</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Джон Максвелл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(род. в 1940 г.) – южноафриканский писатель, создающий произведения на английском языке. Закончил Университет Кейптауна, и вся его жизнь и творчество – где бы ни имели они место территориально – связаны с родиной – Южной Африкой.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начал писать беллетристику в 1969 г., и первая его книга – «Сумеречная земля» – была издана в Южной Африке в 1974 г. Роман «В сердце страны» завоевал литературную премию Южной Африки, приз CNA и был опубликован в Британии и США. «В ожидании варваров», написанный в 1980 г., получил </w:t>
      </w:r>
      <w:r w:rsidRPr="006D3C64">
        <w:rPr>
          <w:rFonts w:ascii="Times New Roman" w:eastAsia="Calibri" w:hAnsi="Times New Roman" w:cs="Times New Roman"/>
          <w:sz w:val="28"/>
          <w:szCs w:val="28"/>
        </w:rPr>
        <w:lastRenderedPageBreak/>
        <w:t xml:space="preserve">международное признание; литературную репутацию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упрочил роман «Жизнь и время </w:t>
      </w:r>
      <w:proofErr w:type="spellStart"/>
      <w:r w:rsidRPr="006D3C64">
        <w:rPr>
          <w:rFonts w:ascii="Times New Roman" w:eastAsia="Calibri" w:hAnsi="Times New Roman" w:cs="Times New Roman"/>
          <w:sz w:val="28"/>
          <w:szCs w:val="28"/>
        </w:rPr>
        <w:t>Михаэла</w:t>
      </w:r>
      <w:proofErr w:type="spellEnd"/>
      <w:r w:rsidRPr="006D3C64">
        <w:rPr>
          <w:rFonts w:ascii="Times New Roman" w:eastAsia="Calibri" w:hAnsi="Times New Roman" w:cs="Times New Roman"/>
          <w:sz w:val="28"/>
          <w:szCs w:val="28"/>
        </w:rPr>
        <w:t xml:space="preserve"> К.», удостоенный Букеровской премии. Наконец, в 2003 г. он стал лауреатом Нобелевской премии по литературе, ибо «романам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присущи хорошо продуманная композиция, богатые диалоги и аналитическое мастерство. В то же самое время он подвергает все сомнению, подвергает беспощадной критике жестокий рационализм и искусственную мораль западной цивилизации. Он интеллектуально честен и занимается проблемами различения правильного и неправильного, мук выбора, действия и бездействия». Как уже отмечалось, о чем бы ни писал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на самом деле он пишет о Южной Африке, поскольку, как говорит сам писатель в автобиографических трудах, уже в детстве он не мог не замечать напряженной социальной ситуации окружавшего его мира. Из-за столкновения интересов двух рас родина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оказалась на переднем плане </w:t>
      </w:r>
      <w:proofErr w:type="spellStart"/>
      <w:r w:rsidRPr="006D3C64">
        <w:rPr>
          <w:rFonts w:ascii="Times New Roman" w:eastAsia="Calibri" w:hAnsi="Times New Roman" w:cs="Times New Roman"/>
          <w:sz w:val="28"/>
          <w:szCs w:val="28"/>
        </w:rPr>
        <w:t>мультикультурных</w:t>
      </w:r>
      <w:proofErr w:type="spellEnd"/>
      <w:r w:rsidRPr="006D3C64">
        <w:rPr>
          <w:rFonts w:ascii="Times New Roman" w:eastAsia="Calibri" w:hAnsi="Times New Roman" w:cs="Times New Roman"/>
          <w:sz w:val="28"/>
          <w:szCs w:val="28"/>
        </w:rPr>
        <w:t xml:space="preserve"> баталий, и здесь противоречия между людьми и их страдания выступают ярче, чем где бы то ни было, что предоставляет богатейший материал для художественной рефлексии.</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Как отмечается во множестве источников, «на протяжении своей писательской карьеры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обращается к определенным темам: отношения угнетенных и угнетателей, разрушение или успешное сопротивление человеческой личности под действием физического или морального насилия, отношения между родителями и детьми и трагическая неспособность родителей защитить детей от горя, насилия и обид, хрупкость человеческого существования. Самые сильные романы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 “В ожидании варваров” и “Жизнь и время </w:t>
      </w:r>
      <w:proofErr w:type="spellStart"/>
      <w:r w:rsidRPr="006D3C64">
        <w:rPr>
          <w:rFonts w:ascii="Times New Roman" w:eastAsia="Calibri" w:hAnsi="Times New Roman" w:cs="Times New Roman"/>
          <w:sz w:val="28"/>
          <w:szCs w:val="28"/>
        </w:rPr>
        <w:t>Микаэла</w:t>
      </w:r>
      <w:proofErr w:type="spellEnd"/>
      <w:r w:rsidRPr="006D3C64">
        <w:rPr>
          <w:rFonts w:ascii="Times New Roman" w:eastAsia="Calibri" w:hAnsi="Times New Roman" w:cs="Times New Roman"/>
          <w:sz w:val="28"/>
          <w:szCs w:val="28"/>
        </w:rPr>
        <w:t xml:space="preserve"> К.” – были написаны во времена апартеида и стали мощным протестом против насилия над человеком. Его точка зрения вполне ясна – было плохо и будет плохо. Но будет плохо по-другому» [1]. И потому трагическое мироощущение эпохи модерна начала ХХ столетия не могло не найти отражения в его творчестве – и нашло.</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Так, из романа в роман писатель развивает и трансформирует ключевые мотивы европейского модернизма. Одним из ярких его предшественников по праву можно назвать Франца Кафку [2]. В настоящей работе на примере романа «В ожидании варваров» будет рассмотрено, как взгляды Кафки повлияли на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Важно отметить, что автор писал в постмодернистскую эпоху (и пишет ныне), но при этом в данном романе присутствуют черты реализма, выраженные в демонстрации влияния среды на человека, а также черты модернизма, о которых будет сказано ниже. К сожалению, в свободном доступе не представлены прямые источники в виде интервью самого писателя, подтверждающего переосмысление взглядов Кафки в своих произведениях, но многие черты прямо или опосредованно отсылают читателя к текстам великого европейского модерниста: так, само название романа «Жизнь и время </w:t>
      </w:r>
      <w:proofErr w:type="spellStart"/>
      <w:r w:rsidRPr="006D3C64">
        <w:rPr>
          <w:rFonts w:ascii="Times New Roman" w:eastAsia="Calibri" w:hAnsi="Times New Roman" w:cs="Times New Roman"/>
          <w:sz w:val="28"/>
          <w:szCs w:val="28"/>
        </w:rPr>
        <w:t>Михаэла</w:t>
      </w:r>
      <w:proofErr w:type="spellEnd"/>
      <w:r w:rsidRPr="006D3C64">
        <w:rPr>
          <w:rFonts w:ascii="Times New Roman" w:eastAsia="Calibri" w:hAnsi="Times New Roman" w:cs="Times New Roman"/>
          <w:sz w:val="28"/>
          <w:szCs w:val="28"/>
        </w:rPr>
        <w:t xml:space="preserve"> К.» недвусмысленно намекает на кафкианских героев Йозефа К. («Процесс») и К. («Замок»), а желание героя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 садовника – вернуться «к истокам» вопреки аппарату власти, напоминающему Замок у Кафки, зеркально отображает противоположное стремление землемера К. попасть в Замок. Есть подобное и во «В ожидании варваров».</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lastRenderedPageBreak/>
        <w:t>В начале XX в. все больше и больше художников начинают обращаться к теме сна как пограничного состояния, могущего приоткрыть завесу над трансцендентными законами бытия. Не становится исключением и Франц Кафка. Для него сон имеет важнейшее значение, часто в его произведениях не понятно, во сне происходят события или в реальности. Имеют место странные вещи, граничащие с фантасмагорией, люди и предметы появляются из неоткуда или оказываются в местах, где им не положено быть. Весь мир Кафки – это кошмарный сон, а человек – герой этого кошмарного сна, что видится неизвестно кому.</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Его произведения часто начинаются с пробуждения героя или описания сна. Сны эти кошмарны, но реальность еще страшнее, и герои сбегают от кошмара жизни в кошмар </w:t>
      </w:r>
      <w:proofErr w:type="spellStart"/>
      <w:r w:rsidRPr="006D3C64">
        <w:rPr>
          <w:rFonts w:ascii="Times New Roman" w:eastAsia="Calibri" w:hAnsi="Times New Roman" w:cs="Times New Roman"/>
          <w:sz w:val="28"/>
          <w:szCs w:val="28"/>
        </w:rPr>
        <w:t>онирического</w:t>
      </w:r>
      <w:proofErr w:type="spellEnd"/>
      <w:r w:rsidRPr="006D3C64">
        <w:rPr>
          <w:rFonts w:ascii="Times New Roman" w:eastAsia="Calibri" w:hAnsi="Times New Roman" w:cs="Times New Roman"/>
          <w:sz w:val="28"/>
          <w:szCs w:val="28"/>
        </w:rPr>
        <w:t xml:space="preserve"> пространства. На протяжении всего повествования ощущается «размытость» происходящего. В этом заключается сходство между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и Кафкой. После весьма лаконичного описания ситуации во «В ожидании варваров» герой сразу проваливается в сон, который по своему содержанию очень знаков. А позже с каждым днем его жизнь идет под откос все больше. Сюжет первого сна, который видит судья, заключается в том, что главный герой видит играющих в снегу детей, которые строят крепость, которая может быть проинтерпретирована как воплощение Империи. Но рядом с этими детьми он ощущает себя пятном, его не видят. А когда дети к нему приближаются, все они растворяются, за исключением одной девочки или, возможно, девушки, которая «сидит… отвернувшись, на снегу и мастерит ворота замка» </w:t>
      </w:r>
      <w:r w:rsidRPr="006D3C64">
        <w:rPr>
          <w:rFonts w:ascii="Times New Roman" w:eastAsia="Times New Roman" w:hAnsi="Times New Roman" w:cs="Times New Roman"/>
          <w:sz w:val="28"/>
          <w:szCs w:val="28"/>
          <w:highlight w:val="white"/>
        </w:rPr>
        <w:t>(здесь и далее текст романа «В ожидании варваров» цитируется по: [3] без указаний номера страницы)</w:t>
      </w:r>
      <w:r w:rsidRPr="006D3C64">
        <w:rPr>
          <w:rFonts w:ascii="Times New Roman" w:eastAsia="Calibri" w:hAnsi="Times New Roman" w:cs="Times New Roman"/>
          <w:sz w:val="28"/>
          <w:szCs w:val="28"/>
        </w:rPr>
        <w:t xml:space="preserve">. Она в капюшоне, и герой не может разглядеть ее лица. Сон заканчивается. То, что герой ощущает себя «пятном», отсылает к последующим сюжетным событиям: он встречает девушку из племени варваров с испорченным зрением и поврежденными ногами. Все это – последствия допросов, которые проводятся среди пленных под руководством полковника </w:t>
      </w:r>
      <w:proofErr w:type="spellStart"/>
      <w:r w:rsidRPr="006D3C64">
        <w:rPr>
          <w:rFonts w:ascii="Times New Roman" w:eastAsia="Calibri" w:hAnsi="Times New Roman" w:cs="Times New Roman"/>
          <w:sz w:val="28"/>
          <w:szCs w:val="28"/>
        </w:rPr>
        <w:t>Джолла</w:t>
      </w:r>
      <w:proofErr w:type="spellEnd"/>
      <w:r w:rsidRPr="006D3C64">
        <w:rPr>
          <w:rFonts w:ascii="Times New Roman" w:eastAsia="Calibri" w:hAnsi="Times New Roman" w:cs="Times New Roman"/>
          <w:sz w:val="28"/>
          <w:szCs w:val="28"/>
        </w:rPr>
        <w:t xml:space="preserve">. Поврежденные глаза – не единственное указание на мотив слепоты, который преследует читателя на протяжении всего романа; он также реализуется в специфических солнечных очках полковника </w:t>
      </w:r>
      <w:proofErr w:type="spellStart"/>
      <w:r w:rsidRPr="006D3C64">
        <w:rPr>
          <w:rFonts w:ascii="Times New Roman" w:eastAsia="Calibri" w:hAnsi="Times New Roman" w:cs="Times New Roman"/>
          <w:sz w:val="28"/>
          <w:szCs w:val="28"/>
        </w:rPr>
        <w:t>Джолла</w:t>
      </w:r>
      <w:proofErr w:type="spellEnd"/>
      <w:r w:rsidRPr="006D3C64">
        <w:rPr>
          <w:rFonts w:ascii="Times New Roman" w:eastAsia="Calibri" w:hAnsi="Times New Roman" w:cs="Times New Roman"/>
          <w:sz w:val="28"/>
          <w:szCs w:val="28"/>
        </w:rPr>
        <w:t xml:space="preserve">, с описания которых буквально начинается роман. Все эти детали в силах указывать на попытку обретения истинного зрения, которую пытается отобразить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Возвращаясь к первому эпизоду сна, следует отметить еще несколько моментов, которые подчеркивают то, что девушка из сна – на самом деле пленная, с которой судья встретится в </w:t>
      </w:r>
      <w:proofErr w:type="spellStart"/>
      <w:r w:rsidRPr="006D3C64">
        <w:rPr>
          <w:rFonts w:ascii="Times New Roman" w:eastAsia="Calibri" w:hAnsi="Times New Roman" w:cs="Times New Roman"/>
          <w:sz w:val="28"/>
          <w:szCs w:val="28"/>
        </w:rPr>
        <w:t>теченение</w:t>
      </w:r>
      <w:proofErr w:type="spellEnd"/>
      <w:r w:rsidRPr="006D3C64">
        <w:rPr>
          <w:rFonts w:ascii="Times New Roman" w:eastAsia="Calibri" w:hAnsi="Times New Roman" w:cs="Times New Roman"/>
          <w:sz w:val="28"/>
          <w:szCs w:val="28"/>
        </w:rPr>
        <w:t xml:space="preserve"> дальнейшего повествования. Вывернутые наружу колени девушки указывают на поврежденные ноги пленной, тогда как постройка ворот замка может репрезентировать ситуацию работы этой девушки на Империю. В экранизации 2019 г., сценаристом которой выступил сам </w:t>
      </w:r>
      <w:proofErr w:type="spellStart"/>
      <w:r w:rsidRPr="006D3C64">
        <w:rPr>
          <w:rFonts w:ascii="Times New Roman" w:eastAsia="Calibri" w:hAnsi="Times New Roman" w:cs="Times New Roman"/>
          <w:sz w:val="28"/>
          <w:szCs w:val="28"/>
        </w:rPr>
        <w:t>Дж.М</w:t>
      </w:r>
      <w:proofErr w:type="spellEnd"/>
      <w:r w:rsidRPr="006D3C64">
        <w:rPr>
          <w:rFonts w:ascii="Times New Roman" w:eastAsia="Calibri" w:hAnsi="Times New Roman" w:cs="Times New Roman"/>
          <w:sz w:val="28"/>
          <w:szCs w:val="28"/>
        </w:rPr>
        <w:t xml:space="preserve">.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героиней сна напрямую выступала пленная. Данное совпадение указывает на важность образа героини для раскрытия как личности судьи и его жизни в целом, так и для смысла романа.</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После встречи с пленной герой описывает свои «отношения» со сном следующим образом: «Сон перестал быть для меня целебной ванной, восстановлением жизненных сил; он теперь – лишь забвение, лишь </w:t>
      </w:r>
      <w:proofErr w:type="spellStart"/>
      <w:r w:rsidRPr="006D3C64">
        <w:rPr>
          <w:rFonts w:ascii="Times New Roman" w:eastAsia="Calibri" w:hAnsi="Times New Roman" w:cs="Times New Roman"/>
          <w:sz w:val="28"/>
          <w:szCs w:val="28"/>
        </w:rPr>
        <w:t>еженочная</w:t>
      </w:r>
      <w:proofErr w:type="spellEnd"/>
      <w:r w:rsidRPr="006D3C64">
        <w:rPr>
          <w:rFonts w:ascii="Times New Roman" w:eastAsia="Calibri" w:hAnsi="Times New Roman" w:cs="Times New Roman"/>
          <w:sz w:val="28"/>
          <w:szCs w:val="28"/>
        </w:rPr>
        <w:t xml:space="preserve"> </w:t>
      </w:r>
      <w:r w:rsidRPr="006D3C64">
        <w:rPr>
          <w:rFonts w:ascii="Times New Roman" w:eastAsia="Calibri" w:hAnsi="Times New Roman" w:cs="Times New Roman"/>
          <w:sz w:val="28"/>
          <w:szCs w:val="28"/>
        </w:rPr>
        <w:lastRenderedPageBreak/>
        <w:t>встреча с небытием». То есть теперь судья воспринимает сон не как отдых от рутинной жизни, с нравственными устоями которой он не согласен, а как «перезагрузку», перенос своего сознания в следующий день. Это будет описано и далее, когда речь будет идти о его жизни в плену. Он находился в темной коморке, которая пропускала крайне небольшое количество света, и все, что он мог делать, это лишь удовлетворять биологические потребности изо дня в день, в одиночестве.</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Так сон у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становится побегом героя из скучной реальности. Его стремление сбежать настолько велико, что к концу романа сон остается лишь биологической потребностью. Так </w:t>
      </w:r>
      <w:proofErr w:type="spellStart"/>
      <w:r w:rsidRPr="006D3C64">
        <w:rPr>
          <w:rFonts w:ascii="Times New Roman" w:eastAsia="Calibri" w:hAnsi="Times New Roman" w:cs="Times New Roman"/>
          <w:sz w:val="28"/>
          <w:szCs w:val="28"/>
        </w:rPr>
        <w:t>сновидческая</w:t>
      </w:r>
      <w:proofErr w:type="spellEnd"/>
      <w:r w:rsidRPr="006D3C64">
        <w:rPr>
          <w:rFonts w:ascii="Times New Roman" w:eastAsia="Calibri" w:hAnsi="Times New Roman" w:cs="Times New Roman"/>
          <w:sz w:val="28"/>
          <w:szCs w:val="28"/>
        </w:rPr>
        <w:t xml:space="preserve"> тематика и следует лекалам наследия Кафки, и в ходе повествования трансформируется в авторское ее понимание и воплощение в тексте: от трансцендентности, метафизики – к биологии.</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Равным образом у писателей отмечена тема внешней угрозы, враждебных сил бытия, врывающихся в человеческое бытование. Если у Кафки это выражается в том, что мир непостижим и имеет определенную власть над человеком, то у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внешняя угроза представлена варварами, которых многие даже не видели. В книге эта угроза является мнимой, на самом деле это Империя теснит варваров, совершая неоправданные набеги и проявляя по отношению к разрозненным племенам жителей внешних областей чрезмерную жестокость: «Мы считаем эти места своими, частью нашей Империи… Но они… считают иначе. Мы живем здесь уже более ста лет, мы потеснили пустыню… разбили здесь поля, возвели крепкие дома, окружили город стенами, но они все равно считают, что мы здесь в гостях, временно». Несмотря на то, что варвары не являются агрессорами и редко появляются, это не отменяет того, что они есть. Это также подчеркнуто в экранизации 2019 г. Сам сюжет фильма отличается от романного только финалом: картина завершается тем, что на горизонте видны клубы пыли, среди которых позже проявляются силуэты. Поскольку сценаристом выступил сам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это иной взгляд автора на конец истории. Но при этом он не противоположен изложенному в романе, ибо невозможно понять до конца, чьи силуэты видны сквозь пыль, будь то варвары, просто племена, живущие по соседству, или вернувшийся из экспедиции отряд. Таким образом, и в фильме сохраняется неоднозначность ответа на вопрос, существуют ли зловещие захватчики-варвары, т.е. кафкианская мнимость внешней угрозы не отменяется, но </w:t>
      </w:r>
      <w:proofErr w:type="spellStart"/>
      <w:r w:rsidRPr="006D3C64">
        <w:rPr>
          <w:rFonts w:ascii="Times New Roman" w:eastAsia="Calibri" w:hAnsi="Times New Roman" w:cs="Times New Roman"/>
          <w:sz w:val="28"/>
          <w:szCs w:val="28"/>
        </w:rPr>
        <w:t>проблематизируется</w:t>
      </w:r>
      <w:proofErr w:type="spellEnd"/>
      <w:r w:rsidRPr="006D3C64">
        <w:rPr>
          <w:rFonts w:ascii="Times New Roman" w:eastAsia="Calibri" w:hAnsi="Times New Roman" w:cs="Times New Roman"/>
          <w:sz w:val="28"/>
          <w:szCs w:val="28"/>
        </w:rPr>
        <w:t>.</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данном контексте важно упомянуть о присутствии в тексте мотива зимы, который пронизывает весь роман. Холод даже преследует героя во снах. Так, действия в его первом сне, который был проанализирован ранее, происходят в зимнее время, это очевидно ввиду падающего снега, «белого пара дыхания» изо рта детей, неустойчивой, шаткой походке героя по скользкой площади. Но если во сне снег может символизировать известную «чистоту» помыслов варваров, выраженных в образе девушки, то в реальности романа мотив зимы приобретает иное, практически противоположное значение. Во время вылазки отряда судьи и пленной за пределы Империи герои сталкиваются со снежным ураганом, бунтующей стихией, что указывает на </w:t>
      </w:r>
      <w:r w:rsidRPr="006D3C64">
        <w:rPr>
          <w:rFonts w:ascii="Times New Roman" w:eastAsia="Calibri" w:hAnsi="Times New Roman" w:cs="Times New Roman"/>
          <w:sz w:val="28"/>
          <w:szCs w:val="28"/>
        </w:rPr>
        <w:lastRenderedPageBreak/>
        <w:t>очередное проявление враждебных сил, приобретающих поистине онтологический масштаб и буквально обрекающих человека на «прозябание» – как социальное (падение судьи), так и гностическое.</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кафкианской логике герой – не человек, а функция, воплощение абстрактных идей. Поэтому часто его герои не наделены именами, автор не дает конкретного представления даже об их внешности. В романе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у главного героя нет имени, а описание его внешности предельно лаконично. Мы видим происходящее его глазами и воспринимаем через призму его в</w:t>
      </w:r>
      <w:r w:rsidRPr="006D3C64">
        <w:rPr>
          <w:rFonts w:ascii="Times New Roman" w:eastAsia="Calibri" w:hAnsi="Times New Roman" w:cs="Times New Roman"/>
          <w:i/>
          <w:sz w:val="28"/>
          <w:szCs w:val="28"/>
        </w:rPr>
        <w:t>и</w:t>
      </w:r>
      <w:r w:rsidRPr="006D3C64">
        <w:rPr>
          <w:rFonts w:ascii="Times New Roman" w:eastAsia="Calibri" w:hAnsi="Times New Roman" w:cs="Times New Roman"/>
          <w:sz w:val="28"/>
          <w:szCs w:val="28"/>
        </w:rPr>
        <w:t xml:space="preserve">дения мира, его мыслей и идей. Именно они составляют образ персонажа. Внимание сфокусировано на внутреннем мире героя, его размышлениях и личностном становлении. Он погружен в среду, но все, что окружает его, остается декорациями. Самое главное: страшные испытания, через которые проходит судья, приводят его к рефлексии, и он осознает свою вину перед людьми и самим собой. Но при этом обмен репликами между героями романа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репрезентируют ключевые моменты, в отличие от текстов Кафки, в которых часто представлены путаные диалоги, выражающие окружающую героев и определяющую их самих абсурдность. Несмотря на в некоторой мере обезличенный образ судьи,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говорит об интересах и увлечениях героя, что помогает читателю составить представление о нем. Кафка же полностью нивелирует личностное начало своих персонажей, дабы подчеркнуть абсурдность и субстанциальный хаос бытия, остающийся для человека трансцендентным феноменом.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же демонстрирует, что человек не может быть функцией до конца, как бы ни стремилась свести его к последней имперская </w:t>
      </w:r>
      <w:proofErr w:type="spellStart"/>
      <w:r w:rsidRPr="006D3C64">
        <w:rPr>
          <w:rFonts w:ascii="Times New Roman" w:eastAsia="Calibri" w:hAnsi="Times New Roman" w:cs="Times New Roman"/>
          <w:sz w:val="28"/>
          <w:szCs w:val="28"/>
        </w:rPr>
        <w:t>модерность</w:t>
      </w:r>
      <w:proofErr w:type="spellEnd"/>
      <w:r w:rsidRPr="006D3C64">
        <w:rPr>
          <w:rFonts w:ascii="Times New Roman" w:eastAsia="Calibri" w:hAnsi="Times New Roman" w:cs="Times New Roman"/>
          <w:sz w:val="28"/>
          <w:szCs w:val="28"/>
        </w:rPr>
        <w:t xml:space="preserve">, унифицирующая и обезличивающая человека в угоду своему представлению о закономерностях существования мира. Финал </w:t>
      </w:r>
      <w:proofErr w:type="spellStart"/>
      <w:r w:rsidRPr="006D3C64">
        <w:rPr>
          <w:rFonts w:ascii="Times New Roman" w:eastAsia="Calibri" w:hAnsi="Times New Roman" w:cs="Times New Roman"/>
          <w:sz w:val="28"/>
          <w:szCs w:val="28"/>
        </w:rPr>
        <w:t>киноадаптации</w:t>
      </w:r>
      <w:proofErr w:type="spellEnd"/>
      <w:r w:rsidRPr="006D3C64">
        <w:rPr>
          <w:rFonts w:ascii="Times New Roman" w:eastAsia="Calibri" w:hAnsi="Times New Roman" w:cs="Times New Roman"/>
          <w:sz w:val="28"/>
          <w:szCs w:val="28"/>
        </w:rPr>
        <w:t xml:space="preserve">, в котором в пространстве пустыни начинают проявляться пусть смутные, но все же безошибочно опознаваемые фигурки </w:t>
      </w:r>
      <w:r w:rsidRPr="006D3C64">
        <w:rPr>
          <w:rFonts w:ascii="Times New Roman" w:eastAsia="Calibri" w:hAnsi="Times New Roman" w:cs="Times New Roman"/>
          <w:i/>
          <w:sz w:val="28"/>
          <w:szCs w:val="28"/>
        </w:rPr>
        <w:t>людей</w:t>
      </w:r>
      <w:r w:rsidRPr="006D3C64">
        <w:rPr>
          <w:rFonts w:ascii="Times New Roman" w:eastAsia="Calibri" w:hAnsi="Times New Roman" w:cs="Times New Roman"/>
          <w:sz w:val="28"/>
          <w:szCs w:val="28"/>
        </w:rPr>
        <w:t>, подтверждает это – пусть и косвенно: как уже было отмечено, на горизонте может быть кто угодно.</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Роман заканчивается наблюдением судьи за детьми, которые лепят снеговика. Явственно сходство с первым сном героя, только в нем нет пленной, и он сам выражает сожаление по этому поводу: «Что ж, совсем неплохой снеговик. Но я ведь мечтал увидеть другое». Он потерял ее в жизни, очевидно, навсегда. И пронзительным ощущением потери пронизан весь роман, что создает диссонанс с его номинацией, актуализирующей ожидание и коррелирующий в этом смысле с тем абсурдистским принципом, что был положен в основу «В ожидании </w:t>
      </w:r>
      <w:proofErr w:type="spellStart"/>
      <w:r w:rsidRPr="006D3C64">
        <w:rPr>
          <w:rFonts w:ascii="Times New Roman" w:eastAsia="Calibri" w:hAnsi="Times New Roman" w:cs="Times New Roman"/>
          <w:sz w:val="28"/>
          <w:szCs w:val="28"/>
        </w:rPr>
        <w:t>Годо</w:t>
      </w:r>
      <w:proofErr w:type="spellEnd"/>
      <w:r w:rsidRPr="006D3C64">
        <w:rPr>
          <w:rFonts w:ascii="Times New Roman" w:eastAsia="Calibri" w:hAnsi="Times New Roman" w:cs="Times New Roman"/>
          <w:sz w:val="28"/>
          <w:szCs w:val="28"/>
        </w:rPr>
        <w:t>».</w:t>
      </w:r>
    </w:p>
    <w:p w:rsidR="0037775E" w:rsidRPr="006D3C64" w:rsidRDefault="0037775E" w:rsidP="0037775E">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Таким образом, в романе «В ожидании варваров» </w:t>
      </w:r>
      <w:proofErr w:type="spellStart"/>
      <w:r w:rsidRPr="006D3C64">
        <w:rPr>
          <w:rFonts w:ascii="Times New Roman" w:eastAsia="Calibri" w:hAnsi="Times New Roman" w:cs="Times New Roman"/>
          <w:sz w:val="28"/>
          <w:szCs w:val="28"/>
        </w:rPr>
        <w:t>Дж.М</w:t>
      </w:r>
      <w:proofErr w:type="spellEnd"/>
      <w:r w:rsidRPr="006D3C64">
        <w:rPr>
          <w:rFonts w:ascii="Times New Roman" w:eastAsia="Calibri" w:hAnsi="Times New Roman" w:cs="Times New Roman"/>
          <w:sz w:val="28"/>
          <w:szCs w:val="28"/>
        </w:rPr>
        <w:t xml:space="preserve">.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демонстрирует несправедливость отношения человека к неизвестному ему, в том числе – к не похожим на него людям. Писатель указывает на последствия этого, заключающиеся в потере человечности (полковник </w:t>
      </w:r>
      <w:proofErr w:type="spellStart"/>
      <w:r w:rsidRPr="006D3C64">
        <w:rPr>
          <w:rFonts w:ascii="Times New Roman" w:eastAsia="Calibri" w:hAnsi="Times New Roman" w:cs="Times New Roman"/>
          <w:sz w:val="28"/>
          <w:szCs w:val="28"/>
        </w:rPr>
        <w:t>Джолл</w:t>
      </w:r>
      <w:proofErr w:type="spellEnd"/>
      <w:r w:rsidRPr="006D3C64">
        <w:rPr>
          <w:rFonts w:ascii="Times New Roman" w:eastAsia="Calibri" w:hAnsi="Times New Roman" w:cs="Times New Roman"/>
          <w:sz w:val="28"/>
          <w:szCs w:val="28"/>
        </w:rPr>
        <w:t>) и ощущении бытийного одиночества, ибо страх неизведанного – это, в сущности, страх перед всем, что не-Я, что ведет к потере смысла жизни, заключенного вовне носителя «</w:t>
      </w:r>
      <w:proofErr w:type="spellStart"/>
      <w:r w:rsidRPr="006D3C64">
        <w:rPr>
          <w:rFonts w:ascii="Times New Roman" w:eastAsia="Calibri" w:hAnsi="Times New Roman" w:cs="Times New Roman"/>
          <w:sz w:val="28"/>
          <w:szCs w:val="28"/>
        </w:rPr>
        <w:t>субъектцентрированного</w:t>
      </w:r>
      <w:proofErr w:type="spellEnd"/>
      <w:r w:rsidRPr="006D3C64">
        <w:rPr>
          <w:rFonts w:ascii="Times New Roman" w:eastAsia="Calibri" w:hAnsi="Times New Roman" w:cs="Times New Roman"/>
          <w:sz w:val="28"/>
          <w:szCs w:val="28"/>
        </w:rPr>
        <w:t xml:space="preserve">» сознания. К судье приходит осознание этого. И все это достигается выдающимся современным писателем во многом </w:t>
      </w:r>
      <w:r w:rsidRPr="006D3C64">
        <w:rPr>
          <w:rFonts w:ascii="Times New Roman" w:eastAsia="Calibri" w:hAnsi="Times New Roman" w:cs="Times New Roman"/>
          <w:sz w:val="28"/>
          <w:szCs w:val="28"/>
        </w:rPr>
        <w:lastRenderedPageBreak/>
        <w:t>переосмыслением кафкианских мотивов, формирующих культурный и философский подтекст романа.</w:t>
      </w:r>
    </w:p>
    <w:p w:rsidR="0037775E" w:rsidRPr="006D3C64" w:rsidRDefault="0037775E" w:rsidP="0037775E">
      <w:pPr>
        <w:spacing w:after="0" w:line="240" w:lineRule="auto"/>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37775E" w:rsidRPr="006D3C64" w:rsidRDefault="0037775E" w:rsidP="0037775E">
      <w:pPr>
        <w:spacing w:after="0" w:line="240" w:lineRule="auto"/>
        <w:ind w:firstLine="567"/>
        <w:jc w:val="both"/>
        <w:rPr>
          <w:rFonts w:ascii="Times New Roman" w:eastAsia="Calibri" w:hAnsi="Times New Roman" w:cs="Times New Roman"/>
          <w:sz w:val="28"/>
          <w:szCs w:val="28"/>
        </w:rPr>
      </w:pPr>
      <w:r w:rsidRPr="006D3C64">
        <w:rPr>
          <w:rFonts w:ascii="Times New Roman" w:eastAsia="Times New Roman" w:hAnsi="Times New Roman" w:cs="Times New Roman"/>
          <w:sz w:val="28"/>
          <w:szCs w:val="28"/>
          <w:lang w:eastAsia="ru-RU"/>
        </w:rPr>
        <w:t xml:space="preserve">1. </w:t>
      </w:r>
      <w:proofErr w:type="spellStart"/>
      <w:r w:rsidRPr="006D3C64">
        <w:rPr>
          <w:rFonts w:ascii="Times New Roman" w:eastAsia="Times New Roman" w:hAnsi="Times New Roman" w:cs="Times New Roman"/>
          <w:sz w:val="28"/>
          <w:szCs w:val="28"/>
          <w:lang w:eastAsia="ru-RU"/>
        </w:rPr>
        <w:t>Дж.М</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Кутзее</w:t>
      </w:r>
      <w:proofErr w:type="spellEnd"/>
      <w:r w:rsidRPr="006D3C64">
        <w:rPr>
          <w:rFonts w:ascii="Times New Roman" w:eastAsia="Times New Roman" w:hAnsi="Times New Roman" w:cs="Times New Roman"/>
          <w:sz w:val="28"/>
          <w:szCs w:val="28"/>
          <w:lang w:eastAsia="ru-RU"/>
        </w:rPr>
        <w:t xml:space="preserve"> </w:t>
      </w:r>
      <w:r w:rsidRPr="006D3C64">
        <w:rPr>
          <w:rFonts w:ascii="Times New Roman" w:eastAsia="Calibri" w:hAnsi="Times New Roman" w:cs="Times New Roman"/>
          <w:sz w:val="28"/>
          <w:szCs w:val="28"/>
        </w:rPr>
        <w:t>–</w:t>
      </w:r>
      <w:r w:rsidRPr="006D3C64">
        <w:rPr>
          <w:rFonts w:ascii="Times New Roman" w:eastAsia="Times New Roman" w:hAnsi="Times New Roman" w:cs="Times New Roman"/>
          <w:sz w:val="28"/>
          <w:szCs w:val="28"/>
          <w:lang w:eastAsia="ru-RU"/>
        </w:rPr>
        <w:t xml:space="preserve"> о писателе [Электронный ресурс]. – </w:t>
      </w:r>
      <w:r w:rsidRPr="006D3C64">
        <w:rPr>
          <w:rFonts w:ascii="Times New Roman" w:eastAsia="Times New Roman" w:hAnsi="Times New Roman" w:cs="Times New Roman"/>
          <w:sz w:val="28"/>
          <w:szCs w:val="28"/>
          <w:lang w:val="en-US" w:eastAsia="ru-RU"/>
        </w:rPr>
        <w:t>URL</w:t>
      </w:r>
      <w:r w:rsidRPr="006D3C64">
        <w:rPr>
          <w:rFonts w:ascii="Times New Roman" w:eastAsia="Times New Roman" w:hAnsi="Times New Roman" w:cs="Times New Roman"/>
          <w:sz w:val="28"/>
          <w:szCs w:val="28"/>
          <w:lang w:eastAsia="ru-RU"/>
        </w:rPr>
        <w:t xml:space="preserve">: </w:t>
      </w:r>
      <w:r w:rsidRPr="006D3C64">
        <w:rPr>
          <w:rFonts w:ascii="Times New Roman" w:eastAsia="Calibri" w:hAnsi="Times New Roman" w:cs="Times New Roman"/>
          <w:sz w:val="28"/>
          <w:szCs w:val="28"/>
        </w:rPr>
        <w:t>https://www.livelib.ru/author/25573-dzh-m-kutzee (дата обращения: 25.11.2020).</w:t>
      </w:r>
    </w:p>
    <w:p w:rsidR="0037775E" w:rsidRPr="006D3C64" w:rsidRDefault="0037775E" w:rsidP="0037775E">
      <w:pPr>
        <w:spacing w:after="0" w:line="240" w:lineRule="auto"/>
        <w:ind w:firstLine="567"/>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2. </w:t>
      </w:r>
      <w:r w:rsidR="00FF287C">
        <w:rPr>
          <w:rFonts w:ascii="Times New Roman" w:eastAsia="Calibri" w:hAnsi="Times New Roman" w:cs="Times New Roman"/>
          <w:sz w:val="28"/>
          <w:szCs w:val="28"/>
        </w:rPr>
        <w:t>Давид К. Франц Кафка. – Харьков</w:t>
      </w:r>
      <w:r w:rsidRPr="006D3C64">
        <w:rPr>
          <w:rFonts w:ascii="Times New Roman" w:eastAsia="Calibri" w:hAnsi="Times New Roman" w:cs="Times New Roman"/>
          <w:sz w:val="28"/>
          <w:szCs w:val="28"/>
        </w:rPr>
        <w:t>; Ростов н/Д, 1998. – 384 с.</w:t>
      </w:r>
    </w:p>
    <w:p w:rsidR="0037775E" w:rsidRPr="006D3C64" w:rsidRDefault="0037775E" w:rsidP="0037775E">
      <w:pPr>
        <w:spacing w:after="0" w:line="240" w:lineRule="auto"/>
        <w:ind w:firstLine="567"/>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3. </w:t>
      </w:r>
      <w:proofErr w:type="spellStart"/>
      <w:r w:rsidRPr="006D3C64">
        <w:rPr>
          <w:rFonts w:ascii="Times New Roman" w:eastAsia="Calibri" w:hAnsi="Times New Roman" w:cs="Times New Roman"/>
          <w:sz w:val="28"/>
          <w:szCs w:val="28"/>
        </w:rPr>
        <w:t>Кутзее</w:t>
      </w:r>
      <w:proofErr w:type="spellEnd"/>
      <w:r w:rsidRPr="006D3C64">
        <w:rPr>
          <w:rFonts w:ascii="Times New Roman" w:eastAsia="Calibri" w:hAnsi="Times New Roman" w:cs="Times New Roman"/>
          <w:sz w:val="28"/>
          <w:szCs w:val="28"/>
        </w:rPr>
        <w:t xml:space="preserve"> </w:t>
      </w:r>
      <w:proofErr w:type="spellStart"/>
      <w:r w:rsidRPr="006D3C64">
        <w:rPr>
          <w:rFonts w:ascii="Times New Roman" w:eastAsia="Calibri" w:hAnsi="Times New Roman" w:cs="Times New Roman"/>
          <w:sz w:val="28"/>
          <w:szCs w:val="28"/>
        </w:rPr>
        <w:t>Дж.М</w:t>
      </w:r>
      <w:proofErr w:type="spellEnd"/>
      <w:r w:rsidRPr="006D3C64">
        <w:rPr>
          <w:rFonts w:ascii="Times New Roman" w:eastAsia="Calibri" w:hAnsi="Times New Roman" w:cs="Times New Roman"/>
          <w:sz w:val="28"/>
          <w:szCs w:val="28"/>
        </w:rPr>
        <w:t>. В ожидании варваров. – СПб., 2009. – 336 с.</w:t>
      </w:r>
    </w:p>
    <w:p w:rsidR="001F3DC7" w:rsidRPr="006D3C64" w:rsidRDefault="001F3DC7" w:rsidP="00586628">
      <w:pPr>
        <w:spacing w:after="0" w:line="240" w:lineRule="auto"/>
        <w:ind w:firstLine="709"/>
        <w:jc w:val="both"/>
        <w:rPr>
          <w:rFonts w:ascii="Times New Roman" w:eastAsia="Calibri" w:hAnsi="Times New Roman" w:cs="Times New Roman"/>
          <w:sz w:val="28"/>
          <w:szCs w:val="28"/>
        </w:rPr>
      </w:pPr>
    </w:p>
    <w:p w:rsidR="00AD5748" w:rsidRPr="006D3C64" w:rsidRDefault="00AD5748" w:rsidP="00AD5748">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8"/>
          <w:szCs w:val="28"/>
          <w:highlight w:val="white"/>
          <w:u w:color="000000"/>
          <w:bdr w:val="nil"/>
          <w:lang w:eastAsia="ru-RU"/>
        </w:rPr>
      </w:pPr>
      <w:r w:rsidRPr="006D3C64">
        <w:rPr>
          <w:rFonts w:ascii="Times New Roman" w:eastAsia="Times New Roman" w:hAnsi="Times New Roman" w:cs="Times New Roman"/>
          <w:b/>
          <w:color w:val="000000"/>
          <w:sz w:val="28"/>
          <w:szCs w:val="28"/>
          <w:highlight w:val="white"/>
          <w:u w:color="000000"/>
          <w:bdr w:val="nil"/>
          <w:lang w:eastAsia="ru-RU"/>
        </w:rPr>
        <w:t>Тема военной службы и образ воина в комедии «Горе от ума»</w:t>
      </w:r>
    </w:p>
    <w:p w:rsidR="00AD5748" w:rsidRPr="006D3C64" w:rsidRDefault="00AD5748" w:rsidP="00AD5748">
      <w:pPr>
        <w:pBdr>
          <w:top w:val="nil"/>
          <w:left w:val="nil"/>
          <w:bottom w:val="nil"/>
          <w:right w:val="nil"/>
          <w:between w:val="nil"/>
          <w:bar w:val="nil"/>
        </w:pBdr>
        <w:spacing w:after="0" w:line="240" w:lineRule="auto"/>
        <w:jc w:val="center"/>
        <w:rPr>
          <w:rFonts w:ascii="Times New Roman" w:eastAsia="Times New Roman" w:hAnsi="Times New Roman" w:cs="Times New Roman"/>
          <w:i/>
          <w:color w:val="000000"/>
          <w:sz w:val="28"/>
          <w:szCs w:val="28"/>
          <w:u w:color="000000"/>
          <w:bdr w:val="nil"/>
          <w:lang w:eastAsia="ru-RU"/>
        </w:rPr>
      </w:pPr>
      <w:proofErr w:type="spellStart"/>
      <w:r w:rsidRPr="006D3C64">
        <w:rPr>
          <w:rFonts w:ascii="Times New Roman" w:eastAsia="Times New Roman" w:hAnsi="Times New Roman" w:cs="Times New Roman"/>
          <w:i/>
          <w:color w:val="000000"/>
          <w:sz w:val="28"/>
          <w:szCs w:val="28"/>
          <w:u w:color="000000"/>
          <w:bdr w:val="nil"/>
          <w:lang w:eastAsia="ru-RU"/>
        </w:rPr>
        <w:t>Чагочкина</w:t>
      </w:r>
      <w:proofErr w:type="spellEnd"/>
      <w:r w:rsidRPr="006D3C64">
        <w:rPr>
          <w:rFonts w:ascii="Times New Roman" w:eastAsia="Times New Roman" w:hAnsi="Times New Roman" w:cs="Times New Roman"/>
          <w:i/>
          <w:color w:val="000000"/>
          <w:sz w:val="28"/>
          <w:szCs w:val="28"/>
          <w:u w:color="000000"/>
          <w:bdr w:val="nil"/>
          <w:lang w:eastAsia="ru-RU"/>
        </w:rPr>
        <w:t xml:space="preserve"> Софья, 9 класс, МАОУ Гуманитарный лицей г</w:t>
      </w:r>
      <w:r w:rsidR="00CF6FA8" w:rsidRPr="006D3C64">
        <w:rPr>
          <w:rFonts w:ascii="Times New Roman" w:eastAsia="Times New Roman" w:hAnsi="Times New Roman" w:cs="Times New Roman"/>
          <w:i/>
          <w:color w:val="000000"/>
          <w:sz w:val="28"/>
          <w:szCs w:val="28"/>
          <w:u w:color="000000"/>
          <w:bdr w:val="nil"/>
          <w:lang w:eastAsia="ru-RU"/>
        </w:rPr>
        <w:t>.</w:t>
      </w:r>
      <w:r w:rsidRPr="006D3C64">
        <w:rPr>
          <w:rFonts w:ascii="Times New Roman" w:eastAsia="Times New Roman" w:hAnsi="Times New Roman" w:cs="Times New Roman"/>
          <w:i/>
          <w:color w:val="000000"/>
          <w:sz w:val="28"/>
          <w:szCs w:val="28"/>
          <w:u w:color="000000"/>
          <w:bdr w:val="nil"/>
          <w:lang w:eastAsia="ru-RU"/>
        </w:rPr>
        <w:t xml:space="preserve"> Томска</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 xml:space="preserve">«Горе от ума» общепризнанно считается одним из трех классических произведений в жанре высокой комедии в русской культуре. Над ее созданием Александр Грибоедов работал более 8 лет, но в свет текст вышел только спустя тридцать с лишним лет после смерти автора. Это произведение стало комедией нравов и сатирой на аристократическое общество первой половины </w:t>
      </w:r>
      <w:r w:rsidRPr="006D3C64">
        <w:rPr>
          <w:rFonts w:ascii="Times New Roman" w:eastAsia="Arial Unicode MS" w:hAnsi="Times New Roman" w:cs="Times New Roman"/>
          <w:sz w:val="28"/>
          <w:szCs w:val="28"/>
          <w:u w:color="000000"/>
          <w:bdr w:val="nil"/>
          <w:lang w:val="en-US" w:eastAsia="ru-RU"/>
        </w:rPr>
        <w:t>XIX</w:t>
      </w:r>
      <w:r w:rsidRPr="006D3C64">
        <w:rPr>
          <w:rFonts w:ascii="Times New Roman" w:eastAsia="Arial Unicode MS" w:hAnsi="Times New Roman" w:cs="Times New Roman"/>
          <w:sz w:val="28"/>
          <w:szCs w:val="28"/>
          <w:u w:color="000000"/>
          <w:bdr w:val="nil"/>
          <w:lang w:eastAsia="ru-RU"/>
        </w:rPr>
        <w:t xml:space="preserve"> века. «Горе от ума» является основой русской драматургии, и за без малого два столетия, прошедших со времени написания комедии, написаны десятки, если не сотни исследовательских работ, посвященных ей, и все же цель настоящей статьи – обратить внимание на аспект, что зачастую остается за пределами внимания исследователей и читателей (пусть он, конечно, в известной степени и осмыслен филологической мыслью), а именно – тему военной службы и ее соотношение с самим понятием «воин». И наиболее очевидный образ, соответствующий заявленной теме, – полковник Сергей Сергеевич Скалозуб.</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Говоря об образе Скалозуба, отметим, что, согласно расхожему представлению, полковник является тупым служакой: так, всеми, за исключением Молчалина – до поры – недовольная Софья утверждает, что «он слова умного не выговорил сроду» (действие I, явление 5) (здесь и далее на протяжении статьи текст комедии «Горе от ума» цит. по: [2]); однако Чацкий, отказывая Молчалину в уме, ничего не говорит об отсутствии такового у Скалозуба, сомневаясь лишь в том, что у него есть душа. И Владимир Маркович справедливо отмечает, что </w:t>
      </w:r>
      <w:r w:rsidRPr="006D3C64">
        <w:rPr>
          <w:rFonts w:ascii="Times New Roman" w:eastAsia="Arial Unicode MS" w:hAnsi="Times New Roman" w:cs="Times New Roman"/>
          <w:sz w:val="28"/>
          <w:szCs w:val="28"/>
          <w:u w:color="000000"/>
          <w:bdr w:val="nil"/>
          <w:lang w:eastAsia="ru-RU"/>
        </w:rPr>
        <w:t xml:space="preserve">«“Я князь-Григорию и вам Фельдфебеля в Вольтеры дам”, – блестящая острота» [3]; так что традиционная «блистательная тупость» Скалозуба уступает место тому, что именуется обычно «себе на уме». Это проницательно замечается и аргументируется В. Марковичем в лекциях по русской литературе Золотого века: «…Скалозуб – единственный, кто не пугается Чацкого и не раздражается на Чацкого, и основа этой реакции &lt;…&gt; – ощущение всемогущества грубой силы. &lt;…&gt; Это ощущение делает его терпимым, беззлобным, он готов с Чацким и согласиться, и поддержать его. Чацкий в монологе “А судьи кто?” говорит мимоходом о гвардейском мундире. Скалозуб с ним совершенно согласен… &lt;…&gt; Никакой отрицательной реакции на Чацкого, ни малейшей. Нет ощущения озлобленности: он может Чацкого растереть и мокренько будет – и все, к нему серьезно можно не относиться. &lt;…&gt; …Неистребимая, универсальная порода силовика, говоря современным языком» [3]. Спорить с этим не приходится; однако образ «бездушного» пехотного полковника, </w:t>
      </w:r>
      <w:r w:rsidRPr="006D3C64">
        <w:rPr>
          <w:rFonts w:ascii="Times New Roman" w:eastAsia="Arial Unicode MS" w:hAnsi="Times New Roman" w:cs="Times New Roman"/>
          <w:color w:val="000000"/>
          <w:sz w:val="28"/>
          <w:szCs w:val="28"/>
          <w:u w:color="000000"/>
          <w:bdr w:val="nil"/>
          <w:lang w:eastAsia="ru-RU"/>
        </w:rPr>
        <w:t xml:space="preserve">радостно признающего, что часть его коллег ушла на </w:t>
      </w:r>
      <w:r w:rsidRPr="006D3C64">
        <w:rPr>
          <w:rFonts w:ascii="Times New Roman" w:eastAsia="Arial Unicode MS" w:hAnsi="Times New Roman" w:cs="Times New Roman"/>
          <w:color w:val="000000"/>
          <w:sz w:val="28"/>
          <w:szCs w:val="28"/>
          <w:u w:color="000000"/>
          <w:bdr w:val="nil"/>
          <w:lang w:eastAsia="ru-RU"/>
        </w:rPr>
        <w:lastRenderedPageBreak/>
        <w:t xml:space="preserve">пенсию, а часть – погибла на войне, благодаря чему он получает повышение по службе: «Довольно счастлив я в товарищах моих, Вакансии как раз открыты; То старших выключат иных, </w:t>
      </w:r>
      <w:proofErr w:type="gramStart"/>
      <w:r w:rsidRPr="006D3C64">
        <w:rPr>
          <w:rFonts w:ascii="Times New Roman" w:eastAsia="Arial Unicode MS" w:hAnsi="Times New Roman" w:cs="Times New Roman"/>
          <w:color w:val="000000"/>
          <w:sz w:val="28"/>
          <w:szCs w:val="28"/>
          <w:u w:color="000000"/>
          <w:bdr w:val="nil"/>
          <w:lang w:eastAsia="ru-RU"/>
        </w:rPr>
        <w:t>Другие</w:t>
      </w:r>
      <w:proofErr w:type="gramEnd"/>
      <w:r w:rsidRPr="006D3C64">
        <w:rPr>
          <w:rFonts w:ascii="Times New Roman" w:eastAsia="Arial Unicode MS" w:hAnsi="Times New Roman" w:cs="Times New Roman"/>
          <w:color w:val="000000"/>
          <w:sz w:val="28"/>
          <w:szCs w:val="28"/>
          <w:u w:color="000000"/>
          <w:bdr w:val="nil"/>
          <w:lang w:eastAsia="ru-RU"/>
        </w:rPr>
        <w:t xml:space="preserve">, смотришь, перебиты…» (действие II, явление 5), </w:t>
      </w:r>
      <w:r w:rsidRPr="006D3C64">
        <w:rPr>
          <w:rFonts w:ascii="Times New Roman" w:eastAsia="Arial Unicode MS" w:hAnsi="Times New Roman" w:cs="Times New Roman"/>
          <w:sz w:val="28"/>
          <w:szCs w:val="28"/>
          <w:u w:color="000000"/>
          <w:bdr w:val="nil"/>
          <w:lang w:eastAsia="ru-RU"/>
        </w:rPr>
        <w:t>дополняется еще и следующими смысловыми коннотациями.</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 xml:space="preserve">Во-первых, </w:t>
      </w:r>
      <w:r w:rsidRPr="006D3C64">
        <w:rPr>
          <w:rFonts w:ascii="Times New Roman" w:eastAsia="Arial Unicode MS" w:hAnsi="Times New Roman" w:cs="Times New Roman"/>
          <w:color w:val="000000"/>
          <w:sz w:val="28"/>
          <w:szCs w:val="28"/>
          <w:u w:color="000000"/>
          <w:bdr w:val="nil"/>
          <w:lang w:eastAsia="ru-RU"/>
        </w:rPr>
        <w:t>Скалозуб, облаченный, по мнению многих, в простой, без всяких украшений, пехотный мундир, на самом деле – тот еще модник и щеголь, что становится очевидным из его язвительной характеристики Чацким: «Хрипун, удавленник, фагот, Созвездие маневров и мазурки!..» (действие III явление 1): «хрипун» здесь – это щеголеватый армейский офицер, который для придания себе солидности и веса в обществе говорит «густым басом», а «удавленник» – насмешка над узким воротником военного мундира Скалозуба.</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Во-вторых, он живет в Москве и ведет светскую жизнь в полном соответствии с жизненной философией «века минувшего»: метящий «в генералы» «золотой мешок» пожалован орденом Анны II степени («…Ему дан с бантом, мне на шею… (действие II, явление 5)), а до этого, скорее всего, получил орден Владимира IV степени, предшествующий ордену Анны («Имеет, кажется, в петличке орденок?..» (действие II, явление 5)) и в целом «И знаков тьму отличья нахватал; Не по летам и чин завидный…» (действие II, явление 3).</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При этом, вопреки льстивым словам Фамусова, однозначно заявляющего, что Скалозуб сделал блестящую военную карьеру: «Вы повели себя исправно, </w:t>
      </w:r>
      <w:proofErr w:type="gramStart"/>
      <w:r w:rsidRPr="006D3C64">
        <w:rPr>
          <w:rFonts w:ascii="Times New Roman" w:eastAsia="Arial Unicode MS" w:hAnsi="Times New Roman" w:cs="Times New Roman"/>
          <w:color w:val="000000"/>
          <w:sz w:val="28"/>
          <w:szCs w:val="28"/>
          <w:u w:color="000000"/>
          <w:bdr w:val="nil"/>
          <w:lang w:eastAsia="ru-RU"/>
        </w:rPr>
        <w:t>Давно</w:t>
      </w:r>
      <w:proofErr w:type="gramEnd"/>
      <w:r w:rsidRPr="006D3C64">
        <w:rPr>
          <w:rFonts w:ascii="Times New Roman" w:eastAsia="Arial Unicode MS" w:hAnsi="Times New Roman" w:cs="Times New Roman"/>
          <w:color w:val="000000"/>
          <w:sz w:val="28"/>
          <w:szCs w:val="28"/>
          <w:u w:color="000000"/>
          <w:bdr w:val="nil"/>
          <w:lang w:eastAsia="ru-RU"/>
        </w:rPr>
        <w:t xml:space="preserve"> полковники, а служите недавно…» (действие II, явление 5), Екатерина </w:t>
      </w:r>
      <w:proofErr w:type="spellStart"/>
      <w:r w:rsidRPr="006D3C64">
        <w:rPr>
          <w:rFonts w:ascii="Times New Roman" w:eastAsia="Arial Unicode MS" w:hAnsi="Times New Roman" w:cs="Times New Roman"/>
          <w:color w:val="000000"/>
          <w:sz w:val="28"/>
          <w:szCs w:val="28"/>
          <w:u w:color="000000"/>
          <w:bdr w:val="nil"/>
          <w:lang w:eastAsia="ru-RU"/>
        </w:rPr>
        <w:t>Цимбаева</w:t>
      </w:r>
      <w:proofErr w:type="spellEnd"/>
      <w:r w:rsidRPr="006D3C64">
        <w:rPr>
          <w:rFonts w:ascii="Times New Roman" w:eastAsia="Arial Unicode MS" w:hAnsi="Times New Roman" w:cs="Times New Roman"/>
          <w:color w:val="000000"/>
          <w:sz w:val="28"/>
          <w:szCs w:val="28"/>
          <w:u w:color="000000"/>
          <w:bdr w:val="nil"/>
          <w:lang w:eastAsia="ru-RU"/>
        </w:rPr>
        <w:t xml:space="preserve"> отмечает, что «большинство дворян служило если не в гвардейских полках, то в кавалерийских, на худой конец – в конно-егерских, на крайний случай – в артиллерии. Скалозуб же всю жизнь служил в мушкетерах или егерях и сделал не такую уж хорошую карьеру. Он вступил в армию в 1809 году, видимо, лет пятнадцати или шестнадцати, как было принято; к 1823 году стал полковником и метил в генералы. Такую выслугу могли бы счесть вполне приличной, если бы не война: в кампанию 1812–1814 годов продвижение офицеров шло гораздо быстрее… Скалозуб отличился на войне очень мало: в окончательном варианте Грибоедов оставил ему только одну награду – “за третье августа”» [4] (когда, отметим от себя, боевых действий не было). Зато, как указывает исследователь, «исполнительность и безынициативность полковника пришлись кстати в аракчеевские времена с их бессмысленной муштрой и мучением солдат в военных поселениях. Грибоедов это старательно подчеркнул» – как и то, что «как пехотинец, Скалозуб, видимо, едва умеет ездить верхом, недаром с такой радостью он приветствует падение с лошади Молчалина…» [4]. Вот и получается, что, поступив на службу в 1809 году («…Я с восемьсот девятого служу…» (действие II, явление 5)) и прослужив в армии более 10 лет (действие комедии происходит в начале 1820-х годов), Скалозуб, вероятно, когда-нибудь станет генералом, но «полковник получит свое генеральское звание как награду за преданность казарме и </w:t>
      </w:r>
      <w:proofErr w:type="spellStart"/>
      <w:r w:rsidRPr="006D3C64">
        <w:rPr>
          <w:rFonts w:ascii="Times New Roman" w:eastAsia="Arial Unicode MS" w:hAnsi="Times New Roman" w:cs="Times New Roman"/>
          <w:color w:val="000000"/>
          <w:sz w:val="28"/>
          <w:szCs w:val="28"/>
          <w:u w:color="000000"/>
          <w:bdr w:val="nil"/>
          <w:lang w:eastAsia="ru-RU"/>
        </w:rPr>
        <w:t>фрунту</w:t>
      </w:r>
      <w:proofErr w:type="spellEnd"/>
      <w:r w:rsidRPr="006D3C64">
        <w:rPr>
          <w:rFonts w:ascii="Times New Roman" w:eastAsia="Arial Unicode MS" w:hAnsi="Times New Roman" w:cs="Times New Roman"/>
          <w:color w:val="000000"/>
          <w:sz w:val="28"/>
          <w:szCs w:val="28"/>
          <w:u w:color="000000"/>
          <w:bdr w:val="nil"/>
          <w:lang w:eastAsia="ru-RU"/>
        </w:rPr>
        <w:t xml:space="preserve">. Но, как и Молчалин, Скалозуб не поднимется слишком высоко» [4]. Разрушается представление о нем как о высокопоставленном военном офицере – невзирая на впечатление, что он всеми силами пытается составить («Поводья затянул, ну, </w:t>
      </w:r>
      <w:r w:rsidRPr="006D3C64">
        <w:rPr>
          <w:rFonts w:ascii="Times New Roman" w:eastAsia="Arial Unicode MS" w:hAnsi="Times New Roman" w:cs="Times New Roman"/>
          <w:color w:val="000000"/>
          <w:sz w:val="28"/>
          <w:szCs w:val="28"/>
          <w:u w:color="000000"/>
          <w:bdr w:val="nil"/>
          <w:lang w:eastAsia="ru-RU"/>
        </w:rPr>
        <w:lastRenderedPageBreak/>
        <w:t>жалкий же ездок» (действие II, явление 7) – будто сам он выдающийся наездник), полковник очень ординарен – как и все «</w:t>
      </w:r>
      <w:proofErr w:type="spellStart"/>
      <w:r w:rsidRPr="006D3C64">
        <w:rPr>
          <w:rFonts w:ascii="Times New Roman" w:eastAsia="Arial Unicode MS" w:hAnsi="Times New Roman" w:cs="Times New Roman"/>
          <w:color w:val="000000"/>
          <w:sz w:val="28"/>
          <w:szCs w:val="28"/>
          <w:u w:color="000000"/>
          <w:bdr w:val="nil"/>
          <w:lang w:eastAsia="ru-RU"/>
        </w:rPr>
        <w:t>фамусовское</w:t>
      </w:r>
      <w:proofErr w:type="spellEnd"/>
      <w:r w:rsidRPr="006D3C64">
        <w:rPr>
          <w:rFonts w:ascii="Times New Roman" w:eastAsia="Arial Unicode MS" w:hAnsi="Times New Roman" w:cs="Times New Roman"/>
          <w:color w:val="000000"/>
          <w:sz w:val="28"/>
          <w:szCs w:val="28"/>
          <w:u w:color="000000"/>
          <w:bdr w:val="nil"/>
          <w:lang w:eastAsia="ru-RU"/>
        </w:rPr>
        <w:t xml:space="preserve"> общество».</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Самое же главное – Скалозуб настолько же далек от архетипа воина, насколько и герой </w:t>
      </w:r>
      <w:proofErr w:type="spellStart"/>
      <w:r w:rsidRPr="006D3C64">
        <w:rPr>
          <w:rFonts w:ascii="Times New Roman" w:eastAsia="Arial Unicode MS" w:hAnsi="Times New Roman" w:cs="Times New Roman"/>
          <w:color w:val="000000"/>
          <w:sz w:val="28"/>
          <w:szCs w:val="28"/>
          <w:u w:color="000000"/>
          <w:bdr w:val="nil"/>
          <w:lang w:eastAsia="ru-RU"/>
        </w:rPr>
        <w:t>грибоедовской</w:t>
      </w:r>
      <w:proofErr w:type="spellEnd"/>
      <w:r w:rsidRPr="006D3C64">
        <w:rPr>
          <w:rFonts w:ascii="Times New Roman" w:eastAsia="Arial Unicode MS" w:hAnsi="Times New Roman" w:cs="Times New Roman"/>
          <w:color w:val="000000"/>
          <w:sz w:val="28"/>
          <w:szCs w:val="28"/>
          <w:u w:color="000000"/>
          <w:bdr w:val="nil"/>
          <w:lang w:eastAsia="ru-RU"/>
        </w:rPr>
        <w:t xml:space="preserve"> комедии, образ которого будет рассмотрен далее; неслучайно, касаясь «предубеждения Москвы К любимцам, к гвардии, к гвардейским, к </w:t>
      </w:r>
      <w:proofErr w:type="spellStart"/>
      <w:r w:rsidRPr="006D3C64">
        <w:rPr>
          <w:rFonts w:ascii="Times New Roman" w:eastAsia="Arial Unicode MS" w:hAnsi="Times New Roman" w:cs="Times New Roman"/>
          <w:color w:val="000000"/>
          <w:sz w:val="28"/>
          <w:szCs w:val="28"/>
          <w:u w:color="000000"/>
          <w:bdr w:val="nil"/>
          <w:lang w:eastAsia="ru-RU"/>
        </w:rPr>
        <w:t>гвардионцам</w:t>
      </w:r>
      <w:proofErr w:type="spellEnd"/>
      <w:r w:rsidRPr="006D3C64">
        <w:rPr>
          <w:rFonts w:ascii="Times New Roman" w:eastAsia="Arial Unicode MS" w:hAnsi="Times New Roman" w:cs="Times New Roman"/>
          <w:color w:val="000000"/>
          <w:sz w:val="28"/>
          <w:szCs w:val="28"/>
          <w:u w:color="000000"/>
          <w:bdr w:val="nil"/>
          <w:lang w:eastAsia="ru-RU"/>
        </w:rPr>
        <w:t xml:space="preserve">» и сравнивая с ними стоявшую в Белоруссии 1-ю армию, он говорит исключительно о мундирах, ни </w:t>
      </w:r>
      <w:proofErr w:type="gramStart"/>
      <w:r w:rsidRPr="006D3C64">
        <w:rPr>
          <w:rFonts w:ascii="Times New Roman" w:eastAsia="Arial Unicode MS" w:hAnsi="Times New Roman" w:cs="Times New Roman"/>
          <w:color w:val="000000"/>
          <w:sz w:val="28"/>
          <w:szCs w:val="28"/>
          <w:u w:color="000000"/>
          <w:bdr w:val="nil"/>
          <w:lang w:eastAsia="ru-RU"/>
        </w:rPr>
        <w:t>словом</w:t>
      </w:r>
      <w:proofErr w:type="gramEnd"/>
      <w:r w:rsidRPr="006D3C64">
        <w:rPr>
          <w:rFonts w:ascii="Times New Roman" w:eastAsia="Arial Unicode MS" w:hAnsi="Times New Roman" w:cs="Times New Roman"/>
          <w:color w:val="000000"/>
          <w:sz w:val="28"/>
          <w:szCs w:val="28"/>
          <w:u w:color="000000"/>
          <w:bdr w:val="nil"/>
          <w:lang w:eastAsia="ru-RU"/>
        </w:rPr>
        <w:t xml:space="preserve"> не упоминая воинскую стать: «А в первой армии когда отстали? в чем? Все так прилажено, и тальи все так узки, </w:t>
      </w:r>
      <w:proofErr w:type="gramStart"/>
      <w:r w:rsidRPr="006D3C64">
        <w:rPr>
          <w:rFonts w:ascii="Times New Roman" w:eastAsia="Arial Unicode MS" w:hAnsi="Times New Roman" w:cs="Times New Roman"/>
          <w:color w:val="000000"/>
          <w:sz w:val="28"/>
          <w:szCs w:val="28"/>
          <w:u w:color="000000"/>
          <w:bdr w:val="nil"/>
          <w:lang w:eastAsia="ru-RU"/>
        </w:rPr>
        <w:t>И</w:t>
      </w:r>
      <w:proofErr w:type="gramEnd"/>
      <w:r w:rsidRPr="006D3C64">
        <w:rPr>
          <w:rFonts w:ascii="Times New Roman" w:eastAsia="Arial Unicode MS" w:hAnsi="Times New Roman" w:cs="Times New Roman"/>
          <w:color w:val="000000"/>
          <w:sz w:val="28"/>
          <w:szCs w:val="28"/>
          <w:u w:color="000000"/>
          <w:bdr w:val="nil"/>
          <w:lang w:eastAsia="ru-RU"/>
        </w:rPr>
        <w:t xml:space="preserve"> офицеров вам начтем, Что даже говорят, иные, по-французски» (действие II, явление 6). Так что образ Скалозуба, говоря словами Александра Пушкина, относящимися к Софье, «начертан не ясно»: если верить Софье (а верить ей ввиду ее очевидной пристрастности стоит явно не во всем), полковник крайне глуп, тогда как по мнению Чацкого (относиться к суждениям которого также следует с осторожностью – по той же причине), он – циничен и бездушен, тогда как о интеллектуальном уровне герой предпочитает умолчать.</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Но, так или иначе, повторим: с горечью упоминающий, что его «за полком два года поводили» (действие II, явление 5), Скалозуб – отнюдь не воин, а лишь затесавшийся в армейские ряды представитель «</w:t>
      </w:r>
      <w:proofErr w:type="spellStart"/>
      <w:r w:rsidRPr="006D3C64">
        <w:rPr>
          <w:rFonts w:ascii="Times New Roman" w:eastAsia="Arial Unicode MS" w:hAnsi="Times New Roman" w:cs="Times New Roman"/>
          <w:color w:val="000000"/>
          <w:sz w:val="28"/>
          <w:szCs w:val="28"/>
          <w:u w:color="000000"/>
          <w:bdr w:val="nil"/>
          <w:lang w:eastAsia="ru-RU"/>
        </w:rPr>
        <w:t>фамусовского</w:t>
      </w:r>
      <w:proofErr w:type="spellEnd"/>
      <w:r w:rsidRPr="006D3C64">
        <w:rPr>
          <w:rFonts w:ascii="Times New Roman" w:eastAsia="Arial Unicode MS" w:hAnsi="Times New Roman" w:cs="Times New Roman"/>
          <w:color w:val="000000"/>
          <w:sz w:val="28"/>
          <w:szCs w:val="28"/>
          <w:u w:color="000000"/>
          <w:bdr w:val="nil"/>
          <w:lang w:eastAsia="ru-RU"/>
        </w:rPr>
        <w:t xml:space="preserve"> общества», карьерист, открыто признающийся: «Да, чтоб чины добыть, есть многие каналы; Об них как истинный философ я сужу: Мне только бы досталось в генералы» (действие II, явление 5). Никакого боевого духа в этом псевдо-воине нет; единственное же, что выделяет его из «народа действующих лиц» (Петр Вяземский), для которого характерны сопровождающие каждый шаг антагонистов высокой комедии «еда, одежда и деньги» (Ольга Лебедева) (правда, в «Горе от ума» первое редуцируется, замененное чином, социальным статусом), – это непробиваемая убежденность в преимуществе военной силы.</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Упомянутый выше герой комедии, образ которого будет сейчас рассмотрен в контексте реализации темы военной службы, – это Платон Михайлович </w:t>
      </w:r>
      <w:proofErr w:type="spellStart"/>
      <w:r w:rsidRPr="006D3C64">
        <w:rPr>
          <w:rFonts w:ascii="Times New Roman" w:eastAsia="Arial Unicode MS" w:hAnsi="Times New Roman" w:cs="Times New Roman"/>
          <w:color w:val="000000"/>
          <w:sz w:val="28"/>
          <w:szCs w:val="28"/>
          <w:u w:color="000000"/>
          <w:bdr w:val="nil"/>
          <w:lang w:eastAsia="ru-RU"/>
        </w:rPr>
        <w:t>Горич</w:t>
      </w:r>
      <w:proofErr w:type="spellEnd"/>
      <w:r w:rsidRPr="006D3C64">
        <w:rPr>
          <w:rFonts w:ascii="Times New Roman" w:eastAsia="Arial Unicode MS" w:hAnsi="Times New Roman" w:cs="Times New Roman"/>
          <w:color w:val="000000"/>
          <w:sz w:val="28"/>
          <w:szCs w:val="28"/>
          <w:u w:color="000000"/>
          <w:bdr w:val="nil"/>
          <w:lang w:eastAsia="ru-RU"/>
        </w:rPr>
        <w:t xml:space="preserve">, один из «двойников» Чацкого. (Отметим здесь, что при всей кардинальной разности Чацкого и Скалозуба единственный раз даже они уподобляются – тогда, когда стремятся поспешно оставить Репетилова, который сначала «ищет Чацкого глазами», в то время как последний «входит в швейцарскую», а затем «останавливается, </w:t>
      </w:r>
      <w:proofErr w:type="spellStart"/>
      <w:r w:rsidRPr="006D3C64">
        <w:rPr>
          <w:rFonts w:ascii="Times New Roman" w:eastAsia="Arial Unicode MS" w:hAnsi="Times New Roman" w:cs="Times New Roman"/>
          <w:color w:val="000000"/>
          <w:sz w:val="28"/>
          <w:szCs w:val="28"/>
          <w:u w:color="000000"/>
          <w:bdr w:val="nil"/>
          <w:lang w:eastAsia="ru-RU"/>
        </w:rPr>
        <w:t>увидя</w:t>
      </w:r>
      <w:proofErr w:type="spellEnd"/>
      <w:r w:rsidRPr="006D3C64">
        <w:rPr>
          <w:rFonts w:ascii="Times New Roman" w:eastAsia="Arial Unicode MS" w:hAnsi="Times New Roman" w:cs="Times New Roman"/>
          <w:color w:val="000000"/>
          <w:sz w:val="28"/>
          <w:szCs w:val="28"/>
          <w:u w:color="000000"/>
          <w:bdr w:val="nil"/>
          <w:lang w:eastAsia="ru-RU"/>
        </w:rPr>
        <w:t xml:space="preserve">, что </w:t>
      </w:r>
      <w:proofErr w:type="spellStart"/>
      <w:r w:rsidRPr="006D3C64">
        <w:rPr>
          <w:rFonts w:ascii="Times New Roman" w:eastAsia="Arial Unicode MS" w:hAnsi="Times New Roman" w:cs="Times New Roman"/>
          <w:color w:val="000000"/>
          <w:sz w:val="28"/>
          <w:szCs w:val="28"/>
          <w:u w:color="000000"/>
          <w:bdr w:val="nil"/>
          <w:lang w:eastAsia="ru-RU"/>
        </w:rPr>
        <w:t>Загорецкий</w:t>
      </w:r>
      <w:proofErr w:type="spellEnd"/>
      <w:r w:rsidRPr="006D3C64">
        <w:rPr>
          <w:rFonts w:ascii="Times New Roman" w:eastAsia="Arial Unicode MS" w:hAnsi="Times New Roman" w:cs="Times New Roman"/>
          <w:color w:val="000000"/>
          <w:sz w:val="28"/>
          <w:szCs w:val="28"/>
          <w:u w:color="000000"/>
          <w:bdr w:val="nil"/>
          <w:lang w:eastAsia="ru-RU"/>
        </w:rPr>
        <w:t xml:space="preserve"> заступил место Скалозуба, который покудова уехал» (действие </w:t>
      </w:r>
      <w:r w:rsidRPr="006D3C64">
        <w:rPr>
          <w:rFonts w:ascii="Times New Roman" w:eastAsia="Arial Unicode MS" w:hAnsi="Times New Roman" w:cs="Times New Roman"/>
          <w:color w:val="000000"/>
          <w:sz w:val="28"/>
          <w:szCs w:val="28"/>
          <w:u w:color="000000"/>
          <w:bdr w:val="nil"/>
          <w:lang w:val="en-US" w:eastAsia="ru-RU"/>
        </w:rPr>
        <w:t>IV</w:t>
      </w:r>
      <w:r w:rsidRPr="006D3C64">
        <w:rPr>
          <w:rFonts w:ascii="Times New Roman" w:eastAsia="Arial Unicode MS" w:hAnsi="Times New Roman" w:cs="Times New Roman"/>
          <w:color w:val="000000"/>
          <w:sz w:val="28"/>
          <w:szCs w:val="28"/>
          <w:u w:color="000000"/>
          <w:bdr w:val="nil"/>
          <w:lang w:eastAsia="ru-RU"/>
        </w:rPr>
        <w:t>, явление 5).) Драматическое положение в «</w:t>
      </w:r>
      <w:proofErr w:type="spellStart"/>
      <w:r w:rsidRPr="006D3C64">
        <w:rPr>
          <w:rFonts w:ascii="Times New Roman" w:eastAsia="Arial Unicode MS" w:hAnsi="Times New Roman" w:cs="Times New Roman"/>
          <w:color w:val="000000"/>
          <w:sz w:val="28"/>
          <w:szCs w:val="28"/>
          <w:u w:color="000000"/>
          <w:bdr w:val="nil"/>
          <w:lang w:eastAsia="ru-RU"/>
        </w:rPr>
        <w:t>фамусовском</w:t>
      </w:r>
      <w:proofErr w:type="spellEnd"/>
      <w:r w:rsidRPr="006D3C64">
        <w:rPr>
          <w:rFonts w:ascii="Times New Roman" w:eastAsia="Arial Unicode MS" w:hAnsi="Times New Roman" w:cs="Times New Roman"/>
          <w:color w:val="000000"/>
          <w:sz w:val="28"/>
          <w:szCs w:val="28"/>
          <w:u w:color="000000"/>
          <w:bdr w:val="nil"/>
          <w:lang w:eastAsia="ru-RU"/>
        </w:rPr>
        <w:t xml:space="preserve"> обществе» </w:t>
      </w:r>
      <w:proofErr w:type="spellStart"/>
      <w:r w:rsidRPr="006D3C64">
        <w:rPr>
          <w:rFonts w:ascii="Times New Roman" w:eastAsia="Arial Unicode MS" w:hAnsi="Times New Roman" w:cs="Times New Roman"/>
          <w:color w:val="000000"/>
          <w:sz w:val="28"/>
          <w:szCs w:val="28"/>
          <w:u w:color="000000"/>
          <w:bdr w:val="nil"/>
          <w:lang w:eastAsia="ru-RU"/>
        </w:rPr>
        <w:t>Горича</w:t>
      </w:r>
      <w:proofErr w:type="spellEnd"/>
      <w:r w:rsidRPr="006D3C64">
        <w:rPr>
          <w:rFonts w:ascii="Times New Roman" w:eastAsia="Arial Unicode MS" w:hAnsi="Times New Roman" w:cs="Times New Roman"/>
          <w:color w:val="000000"/>
          <w:sz w:val="28"/>
          <w:szCs w:val="28"/>
          <w:u w:color="000000"/>
          <w:bdr w:val="nil"/>
          <w:lang w:eastAsia="ru-RU"/>
        </w:rPr>
        <w:t xml:space="preserve"> замечательно комментируется опять же В. Марковичем: «</w:t>
      </w:r>
      <w:r w:rsidRPr="006D3C64">
        <w:rPr>
          <w:rFonts w:ascii="Times New Roman" w:eastAsia="Arial Unicode MS" w:hAnsi="Times New Roman" w:cs="Times New Roman"/>
          <w:sz w:val="28"/>
          <w:szCs w:val="28"/>
          <w:u w:color="000000"/>
          <w:bdr w:val="nil"/>
          <w:lang w:eastAsia="ru-RU"/>
        </w:rPr>
        <w:t xml:space="preserve">Ты простудишься! Он не простудится. Чацкий знает, что он кавалерист, он и зимой, и летом скакал на лошади… &lt;…&gt; И сам </w:t>
      </w:r>
      <w:proofErr w:type="spellStart"/>
      <w:r w:rsidRPr="006D3C64">
        <w:rPr>
          <w:rFonts w:ascii="Times New Roman" w:eastAsia="Arial Unicode MS" w:hAnsi="Times New Roman" w:cs="Times New Roman"/>
          <w:sz w:val="28"/>
          <w:szCs w:val="28"/>
          <w:u w:color="000000"/>
          <w:bdr w:val="nil"/>
          <w:lang w:eastAsia="ru-RU"/>
        </w:rPr>
        <w:t>Горич</w:t>
      </w:r>
      <w:proofErr w:type="spellEnd"/>
      <w:r w:rsidRPr="006D3C64">
        <w:rPr>
          <w:rFonts w:ascii="Times New Roman" w:eastAsia="Arial Unicode MS" w:hAnsi="Times New Roman" w:cs="Times New Roman"/>
          <w:sz w:val="28"/>
          <w:szCs w:val="28"/>
          <w:u w:color="000000"/>
          <w:bdr w:val="nil"/>
          <w:lang w:eastAsia="ru-RU"/>
        </w:rPr>
        <w:t xml:space="preserve"> это знает, но она продолжает напирать: отойди, там дует, ты простудишься, и он отошел – не драться же с ней. Подчинился. Дальше: мы на бале, нужно танцевать, почему ты не танцуешь? Он не хочет танцевать, он хочет поговорить с Чацким, но не станешь же с ней драться – пошел танцевать. Я устала, нужно ехать домой. Он домой не хочет, но не станешь же с ней драться – едет домой. Так на наших глазах в пределах маленького эпизода или маленьких </w:t>
      </w:r>
      <w:proofErr w:type="spellStart"/>
      <w:r w:rsidRPr="006D3C64">
        <w:rPr>
          <w:rFonts w:ascii="Times New Roman" w:eastAsia="Arial Unicode MS" w:hAnsi="Times New Roman" w:cs="Times New Roman"/>
          <w:sz w:val="28"/>
          <w:szCs w:val="28"/>
          <w:u w:color="000000"/>
          <w:bdr w:val="nil"/>
          <w:lang w:eastAsia="ru-RU"/>
        </w:rPr>
        <w:t>полуэпизодиков</w:t>
      </w:r>
      <w:proofErr w:type="spellEnd"/>
      <w:r w:rsidRPr="006D3C64">
        <w:rPr>
          <w:rFonts w:ascii="Times New Roman" w:eastAsia="Arial Unicode MS" w:hAnsi="Times New Roman" w:cs="Times New Roman"/>
          <w:sz w:val="28"/>
          <w:szCs w:val="28"/>
          <w:u w:color="000000"/>
          <w:bdr w:val="nil"/>
          <w:lang w:eastAsia="ru-RU"/>
        </w:rPr>
        <w:t xml:space="preserve"> вчерашнего героя великих сражений превращают в тряпку, об которую жена может вытирать ноги. Не </w:t>
      </w:r>
      <w:r w:rsidRPr="006D3C64">
        <w:rPr>
          <w:rFonts w:ascii="Times New Roman" w:eastAsia="Arial Unicode MS" w:hAnsi="Times New Roman" w:cs="Times New Roman"/>
          <w:sz w:val="28"/>
          <w:szCs w:val="28"/>
          <w:u w:color="000000"/>
          <w:bdr w:val="nil"/>
          <w:lang w:eastAsia="ru-RU"/>
        </w:rPr>
        <w:lastRenderedPageBreak/>
        <w:t>казематы, не цепи, не пытки, не казни, а просто общение с собственной женой превращает человека в труху</w:t>
      </w:r>
      <w:r w:rsidRPr="006D3C64">
        <w:rPr>
          <w:rFonts w:ascii="Times New Roman" w:eastAsia="Arial Unicode MS" w:hAnsi="Times New Roman" w:cs="Times New Roman"/>
          <w:color w:val="000000"/>
          <w:sz w:val="28"/>
          <w:szCs w:val="28"/>
          <w:u w:color="000000"/>
          <w:bdr w:val="nil"/>
          <w:lang w:eastAsia="ru-RU"/>
        </w:rPr>
        <w:t xml:space="preserve">» [3]. </w:t>
      </w:r>
      <w:r w:rsidRPr="006D3C64">
        <w:rPr>
          <w:rFonts w:ascii="Times New Roman" w:eastAsia="Arial Unicode MS" w:hAnsi="Times New Roman" w:cs="Times New Roman"/>
          <w:sz w:val="28"/>
          <w:szCs w:val="28"/>
          <w:u w:color="000000"/>
          <w:bdr w:val="nil"/>
          <w:lang w:eastAsia="ru-RU"/>
        </w:rPr>
        <w:t>Безволие во взаимодействии с</w:t>
      </w:r>
      <w:r w:rsidRPr="006D3C64">
        <w:rPr>
          <w:rFonts w:ascii="Times New Roman" w:eastAsia="Arial Unicode MS" w:hAnsi="Times New Roman" w:cs="Times New Roman"/>
          <w:color w:val="000000"/>
          <w:sz w:val="28"/>
          <w:szCs w:val="28"/>
          <w:u w:color="000000"/>
          <w:bdr w:val="nil"/>
          <w:lang w:eastAsia="ru-RU"/>
        </w:rPr>
        <w:t xml:space="preserve"> </w:t>
      </w:r>
      <w:r w:rsidRPr="006D3C64">
        <w:rPr>
          <w:rFonts w:ascii="Times New Roman" w:eastAsia="Arial Unicode MS" w:hAnsi="Times New Roman" w:cs="Times New Roman"/>
          <w:sz w:val="28"/>
          <w:szCs w:val="28"/>
          <w:u w:color="000000"/>
          <w:bdr w:val="nil"/>
          <w:lang w:eastAsia="ru-RU"/>
        </w:rPr>
        <w:t xml:space="preserve">женой в его случае есть поражение человека, некогда подобного Чацкому, и подчинение его миру </w:t>
      </w:r>
      <w:proofErr w:type="spellStart"/>
      <w:r w:rsidRPr="006D3C64">
        <w:rPr>
          <w:rFonts w:ascii="Times New Roman" w:eastAsia="Arial Unicode MS" w:hAnsi="Times New Roman" w:cs="Times New Roman"/>
          <w:sz w:val="28"/>
          <w:szCs w:val="28"/>
          <w:u w:color="000000"/>
          <w:bdr w:val="nil"/>
          <w:lang w:eastAsia="ru-RU"/>
        </w:rPr>
        <w:t>фамусовской</w:t>
      </w:r>
      <w:proofErr w:type="spellEnd"/>
      <w:r w:rsidRPr="006D3C64">
        <w:rPr>
          <w:rFonts w:ascii="Times New Roman" w:eastAsia="Arial Unicode MS" w:hAnsi="Times New Roman" w:cs="Times New Roman"/>
          <w:sz w:val="28"/>
          <w:szCs w:val="28"/>
          <w:u w:color="000000"/>
          <w:bdr w:val="nil"/>
          <w:lang w:eastAsia="ru-RU"/>
        </w:rPr>
        <w:t xml:space="preserve"> Москвы. Это зеркально отражает непоколебимость отстаивания Чацким своих принципов, своего человеческого достоинства; известная китайская мудрость, согласно которой «</w:t>
      </w:r>
      <w:r w:rsidRPr="006D3C64">
        <w:rPr>
          <w:rFonts w:ascii="Times New Roman" w:eastAsia="Arial Unicode MS" w:hAnsi="Times New Roman" w:cs="Times New Roman"/>
          <w:iCs/>
          <w:sz w:val="28"/>
          <w:szCs w:val="28"/>
          <w:u w:color="000000"/>
          <w:bdr w:val="nil"/>
          <w:lang w:eastAsia="ru-RU"/>
        </w:rPr>
        <w:t>лучший бой</w:t>
      </w:r>
      <w:r w:rsidRPr="006D3C64">
        <w:rPr>
          <w:rFonts w:ascii="Times New Roman" w:eastAsia="Arial Unicode MS" w:hAnsi="Times New Roman" w:cs="Times New Roman"/>
          <w:sz w:val="28"/>
          <w:szCs w:val="28"/>
          <w:u w:color="000000"/>
          <w:bdr w:val="nil"/>
          <w:lang w:eastAsia="ru-RU"/>
        </w:rPr>
        <w:t xml:space="preserve"> – </w:t>
      </w:r>
      <w:r w:rsidRPr="006D3C64">
        <w:rPr>
          <w:rFonts w:ascii="Times New Roman" w:eastAsia="Arial Unicode MS" w:hAnsi="Times New Roman" w:cs="Times New Roman"/>
          <w:iCs/>
          <w:sz w:val="28"/>
          <w:szCs w:val="28"/>
          <w:u w:color="000000"/>
          <w:bdr w:val="nil"/>
          <w:lang w:eastAsia="ru-RU"/>
        </w:rPr>
        <w:t>тот</w:t>
      </w:r>
      <w:r w:rsidRPr="006D3C64">
        <w:rPr>
          <w:rFonts w:ascii="Times New Roman" w:eastAsia="Arial Unicode MS" w:hAnsi="Times New Roman" w:cs="Times New Roman"/>
          <w:sz w:val="28"/>
          <w:szCs w:val="28"/>
          <w:u w:color="000000"/>
          <w:bdr w:val="nil"/>
          <w:lang w:eastAsia="ru-RU"/>
        </w:rPr>
        <w:t xml:space="preserve">, </w:t>
      </w:r>
      <w:r w:rsidRPr="006D3C64">
        <w:rPr>
          <w:rFonts w:ascii="Times New Roman" w:eastAsia="Arial Unicode MS" w:hAnsi="Times New Roman" w:cs="Times New Roman"/>
          <w:iCs/>
          <w:sz w:val="28"/>
          <w:szCs w:val="28"/>
          <w:u w:color="000000"/>
          <w:bdr w:val="nil"/>
          <w:lang w:eastAsia="ru-RU"/>
        </w:rPr>
        <w:t>которого удалось избежать»,</w:t>
      </w:r>
      <w:r w:rsidRPr="006D3C64">
        <w:rPr>
          <w:rFonts w:ascii="Times New Roman" w:eastAsia="Arial Unicode MS" w:hAnsi="Times New Roman" w:cs="Times New Roman"/>
          <w:i/>
          <w:iCs/>
          <w:sz w:val="28"/>
          <w:szCs w:val="28"/>
          <w:u w:color="000000"/>
          <w:bdr w:val="nil"/>
          <w:lang w:eastAsia="ru-RU"/>
        </w:rPr>
        <w:t xml:space="preserve"> </w:t>
      </w:r>
      <w:r w:rsidRPr="006D3C64">
        <w:rPr>
          <w:rFonts w:ascii="Times New Roman" w:eastAsia="Arial Unicode MS" w:hAnsi="Times New Roman" w:cs="Times New Roman"/>
          <w:iCs/>
          <w:sz w:val="28"/>
          <w:szCs w:val="28"/>
          <w:u w:color="000000"/>
          <w:bdr w:val="nil"/>
          <w:lang w:eastAsia="ru-RU"/>
        </w:rPr>
        <w:t xml:space="preserve">применительно к ситуации с </w:t>
      </w:r>
      <w:proofErr w:type="spellStart"/>
      <w:r w:rsidRPr="006D3C64">
        <w:rPr>
          <w:rFonts w:ascii="Times New Roman" w:eastAsia="Arial Unicode MS" w:hAnsi="Times New Roman" w:cs="Times New Roman"/>
          <w:iCs/>
          <w:sz w:val="28"/>
          <w:szCs w:val="28"/>
          <w:u w:color="000000"/>
          <w:bdr w:val="nil"/>
          <w:lang w:eastAsia="ru-RU"/>
        </w:rPr>
        <w:t>Горичем</w:t>
      </w:r>
      <w:proofErr w:type="spellEnd"/>
      <w:r w:rsidRPr="006D3C64">
        <w:rPr>
          <w:rFonts w:ascii="Times New Roman" w:eastAsia="Arial Unicode MS" w:hAnsi="Times New Roman" w:cs="Times New Roman"/>
          <w:iCs/>
          <w:sz w:val="28"/>
          <w:szCs w:val="28"/>
          <w:u w:color="000000"/>
          <w:bdr w:val="nil"/>
          <w:lang w:eastAsia="ru-RU"/>
        </w:rPr>
        <w:t xml:space="preserve"> демонстрирует свою несостоятельность – лишь бескомпромиссная готовность к столкновению отличает Чацкого от бывшего друга и делает мнимого безумца подлинным героем, бойцом – и победителем. </w:t>
      </w:r>
      <w:r w:rsidRPr="006D3C64">
        <w:rPr>
          <w:rFonts w:ascii="Times New Roman" w:eastAsia="Arial Unicode MS" w:hAnsi="Times New Roman" w:cs="Times New Roman"/>
          <w:sz w:val="28"/>
          <w:szCs w:val="28"/>
          <w:u w:color="000000"/>
          <w:bdr w:val="nil"/>
          <w:lang w:eastAsia="ru-RU"/>
        </w:rPr>
        <w:t xml:space="preserve">Окончательность же капитуляции </w:t>
      </w:r>
      <w:proofErr w:type="spellStart"/>
      <w:r w:rsidRPr="006D3C64">
        <w:rPr>
          <w:rFonts w:ascii="Times New Roman" w:eastAsia="Arial Unicode MS" w:hAnsi="Times New Roman" w:cs="Times New Roman"/>
          <w:sz w:val="28"/>
          <w:szCs w:val="28"/>
          <w:u w:color="000000"/>
          <w:bdr w:val="nil"/>
          <w:lang w:eastAsia="ru-RU"/>
        </w:rPr>
        <w:t>Горича</w:t>
      </w:r>
      <w:proofErr w:type="spellEnd"/>
      <w:r w:rsidRPr="006D3C64">
        <w:rPr>
          <w:rFonts w:ascii="Times New Roman" w:eastAsia="Arial Unicode MS" w:hAnsi="Times New Roman" w:cs="Times New Roman"/>
          <w:sz w:val="28"/>
          <w:szCs w:val="28"/>
          <w:u w:color="000000"/>
          <w:bdr w:val="nil"/>
          <w:lang w:eastAsia="ru-RU"/>
        </w:rPr>
        <w:t xml:space="preserve"> перед силой быта впоследствии подчеркивается тем, что, хотя он сомневается в безумии Чацкого, противостоять распространению слухов он даже не пытается.</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Что же касается самого Чацкого, он, подобно </w:t>
      </w:r>
      <w:proofErr w:type="spellStart"/>
      <w:r w:rsidRPr="006D3C64">
        <w:rPr>
          <w:rFonts w:ascii="Times New Roman" w:eastAsia="Arial Unicode MS" w:hAnsi="Times New Roman" w:cs="Times New Roman"/>
          <w:color w:val="000000"/>
          <w:sz w:val="28"/>
          <w:szCs w:val="28"/>
          <w:u w:color="000000"/>
          <w:bdr w:val="nil"/>
          <w:lang w:eastAsia="ru-RU"/>
        </w:rPr>
        <w:t>Горичу</w:t>
      </w:r>
      <w:proofErr w:type="spellEnd"/>
      <w:r w:rsidRPr="006D3C64">
        <w:rPr>
          <w:rFonts w:ascii="Times New Roman" w:eastAsia="Arial Unicode MS" w:hAnsi="Times New Roman" w:cs="Times New Roman"/>
          <w:color w:val="000000"/>
          <w:sz w:val="28"/>
          <w:szCs w:val="28"/>
          <w:u w:color="000000"/>
          <w:bdr w:val="nil"/>
          <w:lang w:eastAsia="ru-RU"/>
        </w:rPr>
        <w:t>, вышел в отставку:</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«Княгиня. </w:t>
      </w:r>
      <w:proofErr w:type="gramStart"/>
      <w:r w:rsidRPr="006D3C64">
        <w:rPr>
          <w:rFonts w:ascii="Times New Roman" w:eastAsia="Arial Unicode MS" w:hAnsi="Times New Roman" w:cs="Times New Roman"/>
          <w:color w:val="000000"/>
          <w:sz w:val="28"/>
          <w:szCs w:val="28"/>
          <w:u w:color="000000"/>
          <w:bdr w:val="nil"/>
          <w:lang w:eastAsia="ru-RU"/>
        </w:rPr>
        <w:t>От-став</w:t>
      </w:r>
      <w:proofErr w:type="gramEnd"/>
      <w:r w:rsidRPr="006D3C64">
        <w:rPr>
          <w:rFonts w:ascii="Times New Roman" w:eastAsia="Arial Unicode MS" w:hAnsi="Times New Roman" w:cs="Times New Roman"/>
          <w:color w:val="000000"/>
          <w:sz w:val="28"/>
          <w:szCs w:val="28"/>
          <w:u w:color="000000"/>
          <w:bdr w:val="nil"/>
          <w:lang w:eastAsia="ru-RU"/>
        </w:rPr>
        <w:t>-ной?</w:t>
      </w:r>
    </w:p>
    <w:p w:rsidR="00AD5748" w:rsidRPr="006D3C64" w:rsidRDefault="00AD5748" w:rsidP="00FF287C">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Наталья Дмитриевна. Да, путешествовал, недавно воротился» (действие III, явление 7),</w:t>
      </w:r>
      <w:r w:rsidR="00FF287C">
        <w:rPr>
          <w:rFonts w:ascii="Times New Roman" w:eastAsia="Arial Unicode MS" w:hAnsi="Times New Roman" w:cs="Times New Roman"/>
          <w:color w:val="000000"/>
          <w:sz w:val="28"/>
          <w:szCs w:val="28"/>
          <w:u w:color="000000"/>
          <w:bdr w:val="nil"/>
          <w:lang w:eastAsia="ru-RU"/>
        </w:rPr>
        <w:t xml:space="preserve"> </w:t>
      </w:r>
      <w:r w:rsidRPr="006D3C64">
        <w:rPr>
          <w:rFonts w:ascii="Times New Roman" w:eastAsia="Arial Unicode MS" w:hAnsi="Times New Roman" w:cs="Times New Roman"/>
          <w:color w:val="000000"/>
          <w:sz w:val="28"/>
          <w:szCs w:val="28"/>
          <w:u w:color="000000"/>
          <w:bdr w:val="nil"/>
          <w:lang w:eastAsia="ru-RU"/>
        </w:rPr>
        <w:t xml:space="preserve">но и не служит чиновником, о чем свидетельствует его знаменитое кредо «Служить бы рад, прислуживаться тошно» (действие II, явление 2). По мнению Чацкого, помимо военной или статской службы, в которой находили себя большинство дворян, есть и творчество, и науки, не дарующие материальных благ и социального статуса, но служащие личностной реализации человека: «…Из молодых людей, найдется – враг исканий, </w:t>
      </w:r>
      <w:proofErr w:type="gramStart"/>
      <w:r w:rsidRPr="006D3C64">
        <w:rPr>
          <w:rFonts w:ascii="Times New Roman" w:eastAsia="Arial Unicode MS" w:hAnsi="Times New Roman" w:cs="Times New Roman"/>
          <w:color w:val="000000"/>
          <w:sz w:val="28"/>
          <w:szCs w:val="28"/>
          <w:u w:color="000000"/>
          <w:bdr w:val="nil"/>
          <w:lang w:eastAsia="ru-RU"/>
        </w:rPr>
        <w:t>Не</w:t>
      </w:r>
      <w:proofErr w:type="gramEnd"/>
      <w:r w:rsidRPr="006D3C64">
        <w:rPr>
          <w:rFonts w:ascii="Times New Roman" w:eastAsia="Arial Unicode MS" w:hAnsi="Times New Roman" w:cs="Times New Roman"/>
          <w:color w:val="000000"/>
          <w:sz w:val="28"/>
          <w:szCs w:val="28"/>
          <w:u w:color="000000"/>
          <w:bdr w:val="nil"/>
          <w:lang w:eastAsia="ru-RU"/>
        </w:rPr>
        <w:t xml:space="preserve"> требуя ни мест, ни повышенья в чин, В науки он вперит ум, алчущий познаний; Или в душе его сам бог возбудит жар К искусствам творческим, высоким и прекрасным…» (действие II, явление 5). Это – нонконформизм, право на который Чацкий готов отстаивать со всей страстью своего по-настоящему воинственного темперамента. Неслучайно Иван Гончаров в знаменитом критическом этюде «</w:t>
      </w:r>
      <w:proofErr w:type="spellStart"/>
      <w:r w:rsidRPr="006D3C64">
        <w:rPr>
          <w:rFonts w:ascii="Times New Roman" w:eastAsia="Arial Unicode MS" w:hAnsi="Times New Roman" w:cs="Times New Roman"/>
          <w:color w:val="000000"/>
          <w:sz w:val="28"/>
          <w:szCs w:val="28"/>
          <w:u w:color="000000"/>
          <w:bdr w:val="nil"/>
          <w:lang w:eastAsia="ru-RU"/>
        </w:rPr>
        <w:t>Мильон</w:t>
      </w:r>
      <w:proofErr w:type="spellEnd"/>
      <w:r w:rsidRPr="006D3C64">
        <w:rPr>
          <w:rFonts w:ascii="Times New Roman" w:eastAsia="Arial Unicode MS" w:hAnsi="Times New Roman" w:cs="Times New Roman"/>
          <w:color w:val="000000"/>
          <w:sz w:val="28"/>
          <w:szCs w:val="28"/>
          <w:u w:color="000000"/>
          <w:bdr w:val="nil"/>
          <w:lang w:eastAsia="ru-RU"/>
        </w:rPr>
        <w:t xml:space="preserve"> терзаний» использует в характеристике героя военную </w:t>
      </w:r>
      <w:proofErr w:type="spellStart"/>
      <w:r w:rsidRPr="006D3C64">
        <w:rPr>
          <w:rFonts w:ascii="Times New Roman" w:eastAsia="Arial Unicode MS" w:hAnsi="Times New Roman" w:cs="Times New Roman"/>
          <w:color w:val="000000"/>
          <w:sz w:val="28"/>
          <w:szCs w:val="28"/>
          <w:u w:color="000000"/>
          <w:bdr w:val="nil"/>
          <w:lang w:eastAsia="ru-RU"/>
        </w:rPr>
        <w:t>метафорику</w:t>
      </w:r>
      <w:proofErr w:type="spellEnd"/>
      <w:r w:rsidRPr="006D3C64">
        <w:rPr>
          <w:rFonts w:ascii="Times New Roman" w:eastAsia="Arial Unicode MS" w:hAnsi="Times New Roman" w:cs="Times New Roman"/>
          <w:color w:val="000000"/>
          <w:sz w:val="28"/>
          <w:szCs w:val="28"/>
          <w:u w:color="000000"/>
          <w:bdr w:val="nil"/>
          <w:lang w:eastAsia="ru-RU"/>
        </w:rPr>
        <w:t xml:space="preserve">: «Он вечный обличитель лжи, запрятавшийся в пословицу “один в поле не воин”. Нет, воин, если он Чацкий, и притом победитель, но передовой воин, застрельщик и – всегда жертва» [1]. Оставивший армию, Чацкий оказывается единственным настоящим бойцом в пространстве комедии, истинным «ратником Света», как характеризует его Александр </w:t>
      </w:r>
      <w:proofErr w:type="spellStart"/>
      <w:r w:rsidRPr="006D3C64">
        <w:rPr>
          <w:rFonts w:ascii="Times New Roman" w:eastAsia="Arial Unicode MS" w:hAnsi="Times New Roman" w:cs="Times New Roman"/>
          <w:color w:val="000000"/>
          <w:sz w:val="28"/>
          <w:szCs w:val="28"/>
          <w:u w:color="000000"/>
          <w:bdr w:val="nil"/>
          <w:lang w:eastAsia="ru-RU"/>
        </w:rPr>
        <w:t>Янушкевич</w:t>
      </w:r>
      <w:proofErr w:type="spellEnd"/>
      <w:r w:rsidRPr="006D3C64">
        <w:rPr>
          <w:rFonts w:ascii="Times New Roman" w:eastAsia="Arial Unicode MS" w:hAnsi="Times New Roman" w:cs="Times New Roman"/>
          <w:color w:val="000000"/>
          <w:sz w:val="28"/>
          <w:szCs w:val="28"/>
          <w:u w:color="000000"/>
          <w:bdr w:val="nil"/>
          <w:lang w:eastAsia="ru-RU"/>
        </w:rPr>
        <w:t xml:space="preserve"> [5]; оружие его – разящее слово и победоносный смех: «Смех Чацкого – источник его молодости и внутренней силы духа, и в этом смысле он победоносен. Этот смех – не зубоскальство, не мизантропия, не месть за поруганное чувство. В смехе Чацкого есть горечь, ирония, насмешка, но главное в нем – игра ума, чувство нового, духовное </w:t>
      </w:r>
      <w:proofErr w:type="spellStart"/>
      <w:r w:rsidRPr="006D3C64">
        <w:rPr>
          <w:rFonts w:ascii="Times New Roman" w:eastAsia="Arial Unicode MS" w:hAnsi="Times New Roman" w:cs="Times New Roman"/>
          <w:color w:val="000000"/>
          <w:sz w:val="28"/>
          <w:szCs w:val="28"/>
          <w:u w:color="000000"/>
          <w:bdr w:val="nil"/>
          <w:lang w:eastAsia="ru-RU"/>
        </w:rPr>
        <w:t>самостояние</w:t>
      </w:r>
      <w:proofErr w:type="spellEnd"/>
      <w:r w:rsidRPr="006D3C64">
        <w:rPr>
          <w:rFonts w:ascii="Times New Roman" w:eastAsia="Arial Unicode MS" w:hAnsi="Times New Roman" w:cs="Times New Roman"/>
          <w:color w:val="000000"/>
          <w:sz w:val="28"/>
          <w:szCs w:val="28"/>
          <w:u w:color="000000"/>
          <w:bdr w:val="nil"/>
          <w:lang w:eastAsia="ru-RU"/>
        </w:rPr>
        <w:t xml:space="preserve"> и общественное самосознание» [5]. И потому Чацкий, несмотря на то, что вынужден покинуть Москву, торжествует в итоге.</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 xml:space="preserve">Таким образом, в искаженном пространстве </w:t>
      </w:r>
      <w:proofErr w:type="spellStart"/>
      <w:r w:rsidRPr="006D3C64">
        <w:rPr>
          <w:rFonts w:ascii="Times New Roman" w:eastAsia="Arial Unicode MS" w:hAnsi="Times New Roman" w:cs="Times New Roman"/>
          <w:sz w:val="28"/>
          <w:szCs w:val="28"/>
          <w:u w:color="000000"/>
          <w:bdr w:val="nil"/>
          <w:lang w:eastAsia="ru-RU"/>
        </w:rPr>
        <w:t>фамусовской</w:t>
      </w:r>
      <w:proofErr w:type="spellEnd"/>
      <w:r w:rsidRPr="006D3C64">
        <w:rPr>
          <w:rFonts w:ascii="Times New Roman" w:eastAsia="Arial Unicode MS" w:hAnsi="Times New Roman" w:cs="Times New Roman"/>
          <w:sz w:val="28"/>
          <w:szCs w:val="28"/>
          <w:u w:color="000000"/>
          <w:bdr w:val="nil"/>
          <w:lang w:eastAsia="ru-RU"/>
        </w:rPr>
        <w:t xml:space="preserve"> Москвы – оплоте «века минувшего» – искажается и представление о военной службе, которая перестает соотноситься с самим понятием «воин» с присущими ему качествами – благородством, мужеством и т.д. Единственным воином оказывается здесь не Скалозуб, профессия которого отнюдь не является призванием, а Чацкий, неутомимо борющийся с косными предрассудками и безустанно отстаивающий </w:t>
      </w:r>
      <w:r w:rsidRPr="006D3C64">
        <w:rPr>
          <w:rFonts w:ascii="Times New Roman" w:eastAsia="Arial Unicode MS" w:hAnsi="Times New Roman" w:cs="Times New Roman"/>
          <w:sz w:val="28"/>
          <w:szCs w:val="28"/>
          <w:u w:color="000000"/>
          <w:bdr w:val="nil"/>
          <w:lang w:eastAsia="ru-RU"/>
        </w:rPr>
        <w:lastRenderedPageBreak/>
        <w:t>значение человеческой личности. Это делает высокую комедию «Горе от ума» уникальным текстом, внесшим поистине неизмеримый вклад и в развитие отечественной культуры, и в становление русского национального сознания.</w:t>
      </w:r>
    </w:p>
    <w:p w:rsidR="00AD5748" w:rsidRPr="006D3C64" w:rsidRDefault="00AD5748" w:rsidP="00AD5748">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color="000000"/>
          <w:bdr w:val="nil"/>
          <w:lang w:eastAsia="ru-RU"/>
        </w:rPr>
      </w:pPr>
      <w:r w:rsidRPr="006D3C64">
        <w:rPr>
          <w:rFonts w:ascii="Times New Roman" w:eastAsia="Arial Unicode MS" w:hAnsi="Times New Roman" w:cs="Times New Roman"/>
          <w:b/>
          <w:sz w:val="28"/>
          <w:szCs w:val="28"/>
          <w:u w:color="000000"/>
          <w:bdr w:val="nil"/>
          <w:lang w:eastAsia="ru-RU"/>
        </w:rPr>
        <w:t>Литература</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1. Гончаров И.А. «</w:t>
      </w:r>
      <w:proofErr w:type="spellStart"/>
      <w:r w:rsidRPr="006D3C64">
        <w:rPr>
          <w:rFonts w:ascii="Times New Roman" w:eastAsia="Arial Unicode MS" w:hAnsi="Times New Roman" w:cs="Times New Roman"/>
          <w:sz w:val="28"/>
          <w:szCs w:val="28"/>
          <w:u w:color="000000"/>
          <w:bdr w:val="nil"/>
          <w:lang w:eastAsia="ru-RU"/>
        </w:rPr>
        <w:t>Мильон</w:t>
      </w:r>
      <w:proofErr w:type="spellEnd"/>
      <w:r w:rsidRPr="006D3C64">
        <w:rPr>
          <w:rFonts w:ascii="Times New Roman" w:eastAsia="Arial Unicode MS" w:hAnsi="Times New Roman" w:cs="Times New Roman"/>
          <w:sz w:val="28"/>
          <w:szCs w:val="28"/>
          <w:u w:color="000000"/>
          <w:bdr w:val="nil"/>
          <w:lang w:eastAsia="ru-RU"/>
        </w:rPr>
        <w:t xml:space="preserve"> терзаний» (Критический этюд) // Гончаров И.А. </w:t>
      </w:r>
      <w:r w:rsidR="00FF287C">
        <w:rPr>
          <w:rFonts w:ascii="Times New Roman" w:eastAsia="Arial Unicode MS" w:hAnsi="Times New Roman" w:cs="Times New Roman"/>
          <w:sz w:val="28"/>
          <w:szCs w:val="28"/>
          <w:u w:color="000000"/>
          <w:bdr w:val="nil"/>
          <w:lang w:eastAsia="ru-RU"/>
        </w:rPr>
        <w:t>Собрание сочинений: В 8 т. – М.</w:t>
      </w:r>
      <w:r w:rsidRPr="006D3C64">
        <w:rPr>
          <w:rFonts w:ascii="Times New Roman" w:eastAsia="Arial Unicode MS" w:hAnsi="Times New Roman" w:cs="Times New Roman"/>
          <w:sz w:val="28"/>
          <w:szCs w:val="28"/>
          <w:u w:color="000000"/>
          <w:bdr w:val="nil"/>
          <w:lang w:eastAsia="ru-RU"/>
        </w:rPr>
        <w:t xml:space="preserve">: </w:t>
      </w:r>
      <w:proofErr w:type="spellStart"/>
      <w:r w:rsidRPr="006D3C64">
        <w:rPr>
          <w:rFonts w:ascii="Times New Roman" w:eastAsia="Arial Unicode MS" w:hAnsi="Times New Roman" w:cs="Times New Roman"/>
          <w:sz w:val="28"/>
          <w:szCs w:val="28"/>
          <w:u w:color="000000"/>
          <w:bdr w:val="nil"/>
          <w:lang w:eastAsia="ru-RU"/>
        </w:rPr>
        <w:t>Худож</w:t>
      </w:r>
      <w:proofErr w:type="spellEnd"/>
      <w:proofErr w:type="gramStart"/>
      <w:r w:rsidRPr="006D3C64">
        <w:rPr>
          <w:rFonts w:ascii="Times New Roman" w:eastAsia="Arial Unicode MS" w:hAnsi="Times New Roman" w:cs="Times New Roman"/>
          <w:sz w:val="28"/>
          <w:szCs w:val="28"/>
          <w:u w:color="000000"/>
          <w:bdr w:val="nil"/>
          <w:lang w:eastAsia="ru-RU"/>
        </w:rPr>
        <w:t>.</w:t>
      </w:r>
      <w:proofErr w:type="gramEnd"/>
      <w:r w:rsidRPr="006D3C64">
        <w:rPr>
          <w:rFonts w:ascii="Times New Roman" w:eastAsia="Arial Unicode MS" w:hAnsi="Times New Roman" w:cs="Times New Roman"/>
          <w:sz w:val="28"/>
          <w:szCs w:val="28"/>
          <w:u w:color="000000"/>
          <w:bdr w:val="nil"/>
          <w:lang w:eastAsia="ru-RU"/>
        </w:rPr>
        <w:t xml:space="preserve"> лит., 1980. – Т. 8. – С. 18–51.</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 xml:space="preserve">2. Грибоедов А.С. Горе от ума // Русская драматургия </w:t>
      </w:r>
      <w:r w:rsidRPr="006D3C64">
        <w:rPr>
          <w:rFonts w:ascii="Times New Roman" w:eastAsia="Arial Unicode MS" w:hAnsi="Times New Roman" w:cs="Times New Roman"/>
          <w:sz w:val="28"/>
          <w:szCs w:val="28"/>
          <w:u w:color="000000"/>
          <w:bdr w:val="nil"/>
          <w:lang w:val="en-US" w:eastAsia="ru-RU"/>
        </w:rPr>
        <w:t>XVIII</w:t>
      </w:r>
      <w:r w:rsidRPr="006D3C64">
        <w:rPr>
          <w:rFonts w:ascii="Times New Roman" w:eastAsia="Arial Unicode MS" w:hAnsi="Times New Roman" w:cs="Times New Roman"/>
          <w:sz w:val="28"/>
          <w:szCs w:val="28"/>
          <w:u w:color="000000"/>
          <w:bdr w:val="nil"/>
          <w:lang w:eastAsia="ru-RU"/>
        </w:rPr>
        <w:t>–</w:t>
      </w:r>
      <w:r w:rsidRPr="006D3C64">
        <w:rPr>
          <w:rFonts w:ascii="Times New Roman" w:eastAsia="Arial Unicode MS" w:hAnsi="Times New Roman" w:cs="Times New Roman"/>
          <w:sz w:val="28"/>
          <w:szCs w:val="28"/>
          <w:u w:color="000000"/>
          <w:bdr w:val="nil"/>
          <w:lang w:val="en-US" w:eastAsia="ru-RU"/>
        </w:rPr>
        <w:t>XIX</w:t>
      </w:r>
      <w:r w:rsidR="00FF287C">
        <w:rPr>
          <w:rFonts w:ascii="Times New Roman" w:eastAsia="Arial Unicode MS" w:hAnsi="Times New Roman" w:cs="Times New Roman"/>
          <w:sz w:val="28"/>
          <w:szCs w:val="28"/>
          <w:u w:color="000000"/>
          <w:bdr w:val="nil"/>
          <w:lang w:eastAsia="ru-RU"/>
        </w:rPr>
        <w:t xml:space="preserve"> вв. – М.</w:t>
      </w:r>
      <w:r w:rsidRPr="006D3C64">
        <w:rPr>
          <w:rFonts w:ascii="Times New Roman" w:eastAsia="Arial Unicode MS" w:hAnsi="Times New Roman" w:cs="Times New Roman"/>
          <w:sz w:val="28"/>
          <w:szCs w:val="28"/>
          <w:u w:color="000000"/>
          <w:bdr w:val="nil"/>
          <w:lang w:eastAsia="ru-RU"/>
        </w:rPr>
        <w:t xml:space="preserve">: </w:t>
      </w:r>
      <w:proofErr w:type="spellStart"/>
      <w:r w:rsidRPr="006D3C64">
        <w:rPr>
          <w:rFonts w:ascii="Times New Roman" w:eastAsia="Arial Unicode MS" w:hAnsi="Times New Roman" w:cs="Times New Roman"/>
          <w:sz w:val="28"/>
          <w:szCs w:val="28"/>
          <w:u w:color="000000"/>
          <w:bdr w:val="nil"/>
          <w:lang w:eastAsia="ru-RU"/>
        </w:rPr>
        <w:t>Эксмо</w:t>
      </w:r>
      <w:proofErr w:type="spellEnd"/>
      <w:r w:rsidRPr="006D3C64">
        <w:rPr>
          <w:rFonts w:ascii="Times New Roman" w:eastAsia="Arial Unicode MS" w:hAnsi="Times New Roman" w:cs="Times New Roman"/>
          <w:sz w:val="28"/>
          <w:szCs w:val="28"/>
          <w:u w:color="000000"/>
          <w:bdr w:val="nil"/>
          <w:lang w:eastAsia="ru-RU"/>
        </w:rPr>
        <w:t>, 2007. – С. 149–286.</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3. Маркович В.М. Русская литератур</w:t>
      </w:r>
      <w:r w:rsidR="00FF287C">
        <w:rPr>
          <w:rFonts w:ascii="Times New Roman" w:eastAsia="Arial Unicode MS" w:hAnsi="Times New Roman" w:cs="Times New Roman"/>
          <w:sz w:val="28"/>
          <w:szCs w:val="28"/>
          <w:u w:color="000000"/>
          <w:bdr w:val="nil"/>
          <w:lang w:eastAsia="ru-RU"/>
        </w:rPr>
        <w:t>а Золотого века: Лекции. – СПб.</w:t>
      </w:r>
      <w:r w:rsidRPr="006D3C64">
        <w:rPr>
          <w:rFonts w:ascii="Times New Roman" w:eastAsia="Arial Unicode MS" w:hAnsi="Times New Roman" w:cs="Times New Roman"/>
          <w:sz w:val="28"/>
          <w:szCs w:val="28"/>
          <w:u w:color="000000"/>
          <w:bdr w:val="nil"/>
          <w:lang w:eastAsia="ru-RU"/>
        </w:rPr>
        <w:t>: Росток, 2019. – С. 151–199.</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4. </w:t>
      </w:r>
      <w:proofErr w:type="spellStart"/>
      <w:r w:rsidRPr="006D3C64">
        <w:rPr>
          <w:rFonts w:ascii="Times New Roman" w:eastAsia="Arial Unicode MS" w:hAnsi="Times New Roman" w:cs="Times New Roman"/>
          <w:color w:val="000000"/>
          <w:sz w:val="28"/>
          <w:szCs w:val="28"/>
          <w:u w:color="000000"/>
          <w:bdr w:val="nil"/>
          <w:lang w:eastAsia="ru-RU"/>
        </w:rPr>
        <w:t>Цимбаева</w:t>
      </w:r>
      <w:proofErr w:type="spellEnd"/>
      <w:r w:rsidRPr="006D3C64">
        <w:rPr>
          <w:rFonts w:ascii="Times New Roman" w:eastAsia="Arial Unicode MS" w:hAnsi="Times New Roman" w:cs="Times New Roman"/>
          <w:color w:val="000000"/>
          <w:sz w:val="28"/>
          <w:szCs w:val="28"/>
          <w:u w:color="000000"/>
          <w:bdr w:val="nil"/>
          <w:lang w:eastAsia="ru-RU"/>
        </w:rPr>
        <w:t xml:space="preserve"> Е.Н. В чем смысл «Горя от ума»? (Семь не школьных сочинений) // Наука и жизнь. – 2013. – № 4. – C. 98–139.</w:t>
      </w:r>
    </w:p>
    <w:p w:rsidR="00AD5748" w:rsidRPr="006D3C64" w:rsidRDefault="00AD5748" w:rsidP="00AD5748">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28"/>
          <w:szCs w:val="28"/>
          <w:u w:color="000000"/>
          <w:bdr w:val="nil"/>
          <w:lang w:eastAsia="ru-RU"/>
        </w:rPr>
      </w:pPr>
      <w:r w:rsidRPr="006D3C64">
        <w:rPr>
          <w:rFonts w:ascii="Times New Roman" w:eastAsia="Arial Unicode MS" w:hAnsi="Times New Roman" w:cs="Times New Roman"/>
          <w:sz w:val="28"/>
          <w:szCs w:val="28"/>
          <w:u w:color="000000"/>
          <w:bdr w:val="nil"/>
          <w:lang w:eastAsia="ru-RU"/>
        </w:rPr>
        <w:t xml:space="preserve">5. </w:t>
      </w:r>
      <w:proofErr w:type="spellStart"/>
      <w:r w:rsidRPr="006D3C64">
        <w:rPr>
          <w:rFonts w:ascii="Times New Roman" w:eastAsia="Arial Unicode MS" w:hAnsi="Times New Roman" w:cs="Times New Roman"/>
          <w:sz w:val="28"/>
          <w:szCs w:val="28"/>
          <w:u w:color="000000"/>
          <w:bdr w:val="nil"/>
          <w:lang w:eastAsia="ru-RU"/>
        </w:rPr>
        <w:t>Янушкевич</w:t>
      </w:r>
      <w:proofErr w:type="spellEnd"/>
      <w:r w:rsidRPr="006D3C64">
        <w:rPr>
          <w:rFonts w:ascii="Times New Roman" w:eastAsia="Arial Unicode MS" w:hAnsi="Times New Roman" w:cs="Times New Roman"/>
          <w:sz w:val="28"/>
          <w:szCs w:val="28"/>
          <w:u w:color="000000"/>
          <w:bdr w:val="nil"/>
          <w:lang w:eastAsia="ru-RU"/>
        </w:rPr>
        <w:t xml:space="preserve"> А.С. История русской литературы первой трети </w:t>
      </w:r>
      <w:r w:rsidRPr="006D3C64">
        <w:rPr>
          <w:rFonts w:ascii="Times New Roman" w:eastAsia="Arial Unicode MS" w:hAnsi="Times New Roman" w:cs="Times New Roman"/>
          <w:sz w:val="28"/>
          <w:szCs w:val="28"/>
          <w:u w:color="000000"/>
          <w:bdr w:val="nil"/>
          <w:lang w:val="en-US" w:eastAsia="ru-RU"/>
        </w:rPr>
        <w:t>XIX</w:t>
      </w:r>
      <w:r w:rsidR="00FF287C">
        <w:rPr>
          <w:rFonts w:ascii="Times New Roman" w:eastAsia="Arial Unicode MS" w:hAnsi="Times New Roman" w:cs="Times New Roman"/>
          <w:sz w:val="28"/>
          <w:szCs w:val="28"/>
          <w:u w:color="000000"/>
          <w:bdr w:val="nil"/>
          <w:lang w:eastAsia="ru-RU"/>
        </w:rPr>
        <w:t xml:space="preserve"> века. – М.</w:t>
      </w:r>
      <w:r w:rsidRPr="006D3C64">
        <w:rPr>
          <w:rFonts w:ascii="Times New Roman" w:eastAsia="Arial Unicode MS" w:hAnsi="Times New Roman" w:cs="Times New Roman"/>
          <w:sz w:val="28"/>
          <w:szCs w:val="28"/>
          <w:u w:color="000000"/>
          <w:bdr w:val="nil"/>
          <w:lang w:eastAsia="ru-RU"/>
        </w:rPr>
        <w:t>: Флинта, 2013. – С. 230–245.</w:t>
      </w:r>
    </w:p>
    <w:p w:rsidR="00AD5748" w:rsidRPr="006D3C64" w:rsidRDefault="00AD5748" w:rsidP="00586628">
      <w:pPr>
        <w:spacing w:after="0" w:line="240" w:lineRule="auto"/>
        <w:ind w:firstLine="709"/>
        <w:jc w:val="both"/>
        <w:rPr>
          <w:rFonts w:ascii="Times New Roman" w:eastAsia="Calibri" w:hAnsi="Times New Roman" w:cs="Times New Roman"/>
          <w:sz w:val="28"/>
          <w:szCs w:val="28"/>
        </w:rPr>
      </w:pPr>
    </w:p>
    <w:p w:rsidR="00175C46" w:rsidRPr="006D3C64" w:rsidRDefault="009B0C76" w:rsidP="00586628">
      <w:pPr>
        <w:spacing w:after="0" w:line="240" w:lineRule="auto"/>
        <w:ind w:firstLine="567"/>
        <w:rPr>
          <w:rFonts w:ascii="Times New Roman" w:hAnsi="Times New Roman" w:cs="Times New Roman"/>
          <w:b/>
          <w:bCs/>
          <w:caps/>
          <w:sz w:val="44"/>
          <w:szCs w:val="44"/>
        </w:rPr>
      </w:pPr>
      <w:r w:rsidRPr="006D3C64">
        <w:rPr>
          <w:rFonts w:ascii="Times New Roman" w:hAnsi="Times New Roman" w:cs="Times New Roman"/>
          <w:b/>
          <w:bCs/>
          <w:caps/>
          <w:sz w:val="24"/>
          <w:szCs w:val="24"/>
        </w:rPr>
        <w:br w:type="page"/>
      </w:r>
    </w:p>
    <w:p w:rsidR="00175C46" w:rsidRPr="006D3C64" w:rsidRDefault="00175C46" w:rsidP="00175C46">
      <w:pPr>
        <w:rPr>
          <w:rFonts w:ascii="Times New Roman" w:hAnsi="Times New Roman" w:cs="Times New Roman"/>
          <w:b/>
          <w:bCs/>
          <w:caps/>
          <w:sz w:val="44"/>
          <w:szCs w:val="44"/>
        </w:rPr>
      </w:pPr>
    </w:p>
    <w:p w:rsidR="00175C46" w:rsidRPr="006D3C64" w:rsidRDefault="00175C46" w:rsidP="00175C46">
      <w:pPr>
        <w:rPr>
          <w:rFonts w:ascii="Times New Roman" w:hAnsi="Times New Roman" w:cs="Times New Roman"/>
          <w:b/>
          <w:bCs/>
          <w:caps/>
          <w:sz w:val="44"/>
          <w:szCs w:val="44"/>
        </w:rPr>
      </w:pPr>
    </w:p>
    <w:p w:rsidR="007D1048" w:rsidRPr="006D3C64" w:rsidRDefault="007D1048" w:rsidP="00175C46">
      <w:pPr>
        <w:rPr>
          <w:rFonts w:ascii="Times New Roman" w:hAnsi="Times New Roman" w:cs="Times New Roman"/>
          <w:b/>
          <w:bCs/>
          <w:caps/>
          <w:sz w:val="44"/>
          <w:szCs w:val="44"/>
        </w:rPr>
      </w:pPr>
    </w:p>
    <w:p w:rsidR="007D1048" w:rsidRPr="006D3C64" w:rsidRDefault="007D1048" w:rsidP="00175C46">
      <w:pPr>
        <w:rPr>
          <w:rFonts w:ascii="Times New Roman" w:hAnsi="Times New Roman" w:cs="Times New Roman"/>
          <w:b/>
          <w:bCs/>
          <w:caps/>
          <w:sz w:val="44"/>
          <w:szCs w:val="44"/>
        </w:rPr>
      </w:pPr>
    </w:p>
    <w:p w:rsidR="007D1048" w:rsidRDefault="007D1048" w:rsidP="00175C46">
      <w:pPr>
        <w:rPr>
          <w:rFonts w:ascii="Times New Roman" w:hAnsi="Times New Roman" w:cs="Times New Roman"/>
          <w:b/>
          <w:bCs/>
          <w:caps/>
          <w:sz w:val="44"/>
          <w:szCs w:val="44"/>
        </w:rPr>
      </w:pPr>
    </w:p>
    <w:p w:rsidR="00FF287C" w:rsidRPr="006D3C64" w:rsidRDefault="00FF287C" w:rsidP="00175C46">
      <w:pPr>
        <w:rPr>
          <w:rFonts w:ascii="Times New Roman" w:hAnsi="Times New Roman" w:cs="Times New Roman"/>
          <w:b/>
          <w:bCs/>
          <w:caps/>
          <w:sz w:val="44"/>
          <w:szCs w:val="44"/>
        </w:rPr>
      </w:pPr>
    </w:p>
    <w:p w:rsidR="00844D3C" w:rsidRPr="006D3C64" w:rsidRDefault="001F1B6D" w:rsidP="00844D3C">
      <w:pPr>
        <w:spacing w:before="100" w:beforeAutospacing="1" w:after="0" w:line="240" w:lineRule="auto"/>
        <w:ind w:firstLine="567"/>
        <w:jc w:val="center"/>
        <w:rPr>
          <w:rFonts w:ascii="Times New Roman" w:eastAsia="Times New Roman" w:hAnsi="Times New Roman" w:cs="Times New Roman"/>
          <w:caps/>
          <w:sz w:val="44"/>
          <w:szCs w:val="44"/>
          <w:lang w:eastAsia="ru-RU"/>
        </w:rPr>
      </w:pPr>
      <w:r w:rsidRPr="006D3C64">
        <w:rPr>
          <w:rFonts w:ascii="Times New Roman" w:hAnsi="Times New Roman" w:cs="Times New Roman"/>
          <w:b/>
          <w:bCs/>
          <w:caps/>
          <w:sz w:val="44"/>
          <w:szCs w:val="44"/>
        </w:rPr>
        <w:t>ИСтория</w:t>
      </w:r>
      <w:r w:rsidR="00844D3C" w:rsidRPr="006D3C64">
        <w:rPr>
          <w:rFonts w:ascii="Times New Roman" w:hAnsi="Times New Roman" w:cs="Times New Roman"/>
          <w:b/>
          <w:bCs/>
          <w:caps/>
          <w:sz w:val="44"/>
          <w:szCs w:val="44"/>
        </w:rPr>
        <w:t xml:space="preserve"> и </w:t>
      </w:r>
      <w:r w:rsidR="00844D3C" w:rsidRPr="006D3C64">
        <w:rPr>
          <w:rFonts w:ascii="Times New Roman" w:eastAsia="Times New Roman" w:hAnsi="Times New Roman" w:cs="Times New Roman"/>
          <w:b/>
          <w:bCs/>
          <w:caps/>
          <w:sz w:val="44"/>
          <w:szCs w:val="44"/>
          <w:lang w:eastAsia="ru-RU"/>
        </w:rPr>
        <w:t>общественные науки</w:t>
      </w:r>
    </w:p>
    <w:p w:rsidR="001F1B6D" w:rsidRPr="006D3C64" w:rsidRDefault="001F1B6D" w:rsidP="00175C46">
      <w:pPr>
        <w:jc w:val="center"/>
        <w:rPr>
          <w:rFonts w:ascii="Times New Roman" w:hAnsi="Times New Roman" w:cs="Times New Roman"/>
          <w:sz w:val="44"/>
          <w:szCs w:val="44"/>
        </w:rPr>
      </w:pPr>
    </w:p>
    <w:p w:rsidR="005632FF" w:rsidRPr="006D3C64" w:rsidRDefault="001F1B6D" w:rsidP="007C54F7">
      <w:pPr>
        <w:spacing w:after="0" w:line="240" w:lineRule="auto"/>
        <w:ind w:firstLine="567"/>
        <w:jc w:val="center"/>
        <w:rPr>
          <w:rFonts w:ascii="Times New Roman" w:hAnsi="Times New Roman" w:cs="Times New Roman"/>
          <w:sz w:val="28"/>
          <w:szCs w:val="28"/>
        </w:rPr>
      </w:pPr>
      <w:r w:rsidRPr="006D3C64">
        <w:rPr>
          <w:rFonts w:ascii="Times New Roman" w:hAnsi="Times New Roman" w:cs="Times New Roman"/>
        </w:rPr>
        <w:br w:type="page"/>
      </w:r>
    </w:p>
    <w:p w:rsidR="007D1048" w:rsidRPr="006D3C64" w:rsidRDefault="007D1048" w:rsidP="007D1048">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color w:val="000000"/>
          <w:sz w:val="28"/>
          <w:szCs w:val="28"/>
          <w:u w:color="000000"/>
          <w:bdr w:val="nil"/>
          <w:lang w:eastAsia="ru-RU"/>
        </w:rPr>
      </w:pPr>
      <w:r w:rsidRPr="006D3C64">
        <w:rPr>
          <w:rFonts w:ascii="Times New Roman" w:eastAsia="Arial Unicode MS" w:hAnsi="Times New Roman" w:cs="Times New Roman"/>
          <w:b/>
          <w:bCs/>
          <w:color w:val="000000"/>
          <w:sz w:val="28"/>
          <w:szCs w:val="28"/>
          <w:u w:color="000000"/>
          <w:bdr w:val="nil"/>
          <w:lang w:eastAsia="ru-RU"/>
        </w:rPr>
        <w:lastRenderedPageBreak/>
        <w:t>О значении внесения поправок к Конституции об обнулении сроков президента, приравнивании МРОТ к прожиточному минимуму и вере в Бога</w:t>
      </w:r>
    </w:p>
    <w:p w:rsidR="007D1048" w:rsidRPr="006D3C64" w:rsidRDefault="007D1048" w:rsidP="007D1048">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Cs/>
          <w:i/>
          <w:color w:val="000000"/>
          <w:sz w:val="28"/>
          <w:szCs w:val="28"/>
          <w:u w:color="000000"/>
          <w:bdr w:val="nil"/>
          <w:lang w:eastAsia="ru-RU"/>
        </w:rPr>
      </w:pPr>
      <w:proofErr w:type="spellStart"/>
      <w:r w:rsidRPr="006D3C64">
        <w:rPr>
          <w:rFonts w:ascii="Times New Roman" w:eastAsia="Arial Unicode MS" w:hAnsi="Times New Roman" w:cs="Times New Roman"/>
          <w:bCs/>
          <w:i/>
          <w:color w:val="000000"/>
          <w:sz w:val="28"/>
          <w:szCs w:val="28"/>
          <w:u w:color="000000"/>
          <w:bdr w:val="nil"/>
          <w:lang w:eastAsia="ru-RU"/>
        </w:rPr>
        <w:t>Рачилина</w:t>
      </w:r>
      <w:proofErr w:type="spellEnd"/>
      <w:r w:rsidRPr="006D3C64">
        <w:rPr>
          <w:rFonts w:ascii="Times New Roman" w:eastAsia="Arial Unicode MS" w:hAnsi="Times New Roman" w:cs="Times New Roman"/>
          <w:bCs/>
          <w:i/>
          <w:color w:val="000000"/>
          <w:sz w:val="28"/>
          <w:szCs w:val="28"/>
          <w:u w:color="000000"/>
          <w:bdr w:val="nil"/>
          <w:lang w:eastAsia="ru-RU"/>
        </w:rPr>
        <w:t xml:space="preserve"> Дарья, 11 класс, </w:t>
      </w:r>
      <w:r w:rsidR="00FF287C">
        <w:rPr>
          <w:rFonts w:ascii="Times New Roman" w:eastAsia="Arial Unicode MS" w:hAnsi="Times New Roman" w:cs="Times New Roman"/>
          <w:bCs/>
          <w:i/>
          <w:color w:val="000000"/>
          <w:sz w:val="28"/>
          <w:szCs w:val="28"/>
          <w:u w:color="000000"/>
          <w:bdr w:val="nil"/>
          <w:lang w:eastAsia="ru-RU"/>
        </w:rPr>
        <w:t xml:space="preserve">МАОУ </w:t>
      </w:r>
      <w:r w:rsidRPr="006D3C64">
        <w:rPr>
          <w:rFonts w:ascii="Times New Roman" w:eastAsia="Arial Unicode MS" w:hAnsi="Times New Roman" w:cs="Times New Roman"/>
          <w:i/>
          <w:color w:val="000000"/>
          <w:sz w:val="28"/>
          <w:szCs w:val="28"/>
          <w:u w:color="000000"/>
          <w:bdr w:val="nil"/>
        </w:rPr>
        <w:t>Гуманитарный лицей г. Томска</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6D3C64">
        <w:rPr>
          <w:rFonts w:ascii="Times New Roman" w:eastAsia="Arial Unicode MS" w:hAnsi="Times New Roman" w:cs="Times New Roman"/>
          <w:b/>
          <w:bCs/>
          <w:color w:val="000000"/>
          <w:sz w:val="28"/>
          <w:szCs w:val="28"/>
          <w:u w:color="000000"/>
          <w:bdr w:val="nil"/>
          <w:lang w:eastAsia="ru-RU"/>
        </w:rPr>
        <w:t>Предыстория</w:t>
      </w:r>
    </w:p>
    <w:p w:rsidR="007D1048" w:rsidRPr="006D3C64" w:rsidRDefault="009F19E5"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hyperlink r:id="rId16"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Конституция России</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была принята на всенародном голосовании 12 декабря 1993 года. Она состоит из 9 глав, из которых </w:t>
      </w:r>
      <w:hyperlink r:id="rId17" w:anchor="%D0%9F%D0%B5%D1%80%D0%B5%D1%81%D0%BC%D0%BE%D1%82%D1%80_%D0%BF%D0%BE%D0%BB%D0%BE%D0%B6%D0%B5%D0%BD%D0%B8%D0%B9_%D0%B3%D0%BB%D0%B0%D0%B2_1,_2_%D0%B8_9_%D0%9A%D0%BE%D0%BD%D1%81%D1%82%D0%B8%D1%82%D1%83%D1%86%D0%B8%D0%B8"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1-я, 2-я и 9-я неизменяемы</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Главы 3-8 могут изменяться. Для этого нужно согласие </w:t>
      </w:r>
      <w:hyperlink r:id="rId18"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субъектов Федерации</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19"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Государственной Думы</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20"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Совета Федерации</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w:t>
      </w:r>
      <w:hyperlink r:id="rId21" w:history="1">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Президента</w:t>
        </w:r>
      </w:hyperlink>
      <w:r w:rsidR="007D1048"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За время действия конституции было проведено несколько изменений. Наиболее крупными были поправки, выдвинутые в президентском послании 2008 года, в частности увеличившие президентские сроки с 4 до 6 лет. Среди других поправок: поправка об объединении </w:t>
      </w:r>
      <w:hyperlink r:id="rId22" w:history="1">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Верховного</w:t>
        </w:r>
      </w:hyperlink>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и Арбитражного судов, а также поправка о назначении представителей президента в состав </w:t>
      </w:r>
      <w:hyperlink r:id="rId23" w:history="1">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Совета Федерации</w:t>
        </w:r>
      </w:hyperlink>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Также в Конституцию вносились изменения, связанные с образованием или ликвидацией субъектов Федерации, а также с их переименованием.</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Наиболее масштабные изменения Конституция претерпела в 2020 году. Коррективам подверглось содержание сорока одной статьи, затрагивающих основные приоритеты государственной политики, определение брака, исполнение решений международных судов, порядок формирования Совета Федерации, организацию местного самоуправления и прочее. Поправки также внесли коррективы в политическую систему страны, расширив полномочия президента при сокращении полномочий правительства, изменении процедуры его назначения и «обнулении» предельного количества сроков для лиц, прежде занимавших эту должность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в частности для действующего президента </w:t>
      </w:r>
      <w:hyperlink r:id="rId24" w:history="1">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В.В. Путина</w:t>
        </w:r>
      </w:hyperlink>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 xml:space="preserve">Причины принятия </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Говоря об изменениях, вносимых в Конституцию, Владимир Путин сказал: «Эти поправки давно назрели, они нужны и, убежден, будут полезны для страны, для общества и для наших граждан, потому что они направлены на то, чтобы укрепить наш суверенитет, наши традиции и наши ценности, то, что составляет основу нашей жизни, на то, чтобы конкретизировать социальные гарантии наших граждан, а значит – полнее раскрыть социальный характер нашего государства, в целом создать условия для уверенного, поступательного, эволюционного развития России на длительную историческую перспективу», –сказал он [4].</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Поправки 2020 года – важнейший этап изменений, делающий Конституцию актуальной. Они вносятся для улучшения жизни граждан, закрепляют социальные достижения и усиливают контроль за деятельностью госорганов, повышают их эффективность.</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В соответствии с посланием президента Федеральному собранию</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10 марта 2020 года Государственная Дума во втором чтении приняла поправки в Основной закон нашей страны. Изначально пакет поправок к Конституции был внесен 20 января Президентом РФ Владимиром Путиным. </w:t>
      </w: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lastRenderedPageBreak/>
        <w:t xml:space="preserve">Затем ко второму чтению было подготовлено около 400 поправок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в том числе депутатами и сенаторами. 11 марта 2020 года Совет Федерации на пленарном заседании в первом чтении принял закон «О внесении поправок к Конституции Российской Федерации». Закон был принят большинством голосов.</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14 марта 2020 года, в субботу, президент Путин подписал закон о поправках в Конституцию. С его подписью закон вступил в силу, однако нормы об изменении Конституции (статья 1) откладывались до </w:t>
      </w:r>
      <w:hyperlink r:id="rId25" w:history="1">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общероссийского голосования</w:t>
        </w:r>
      </w:hyperlink>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и, согласно закону, вступали в силу лишь при условии его положительного исхода. </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Как ранее </w:t>
      </w:r>
      <w:hyperlink r:id="rId26" w:history="1">
        <w:r w:rsidRPr="006D3C64">
          <w:rPr>
            <w:rFonts w:ascii="Times New Roman" w:eastAsia="Arial Unicode MS" w:hAnsi="Times New Roman" w:cs="Times New Roman"/>
            <w:color w:val="000000"/>
            <w:sz w:val="28"/>
            <w:szCs w:val="28"/>
            <w:u w:color="000000"/>
            <w:bdr w:val="nil"/>
            <w:lang w:eastAsia="ru-RU"/>
          </w:rPr>
          <w:t>отмечал</w:t>
        </w:r>
      </w:hyperlink>
      <w:r w:rsidRPr="006D3C64">
        <w:rPr>
          <w:rFonts w:ascii="Times New Roman" w:eastAsia="Arial Unicode MS" w:hAnsi="Times New Roman" w:cs="Times New Roman"/>
          <w:color w:val="000000"/>
          <w:sz w:val="28"/>
          <w:szCs w:val="28"/>
          <w:u w:color="000000"/>
          <w:bdr w:val="nil"/>
          <w:lang w:eastAsia="ru-RU"/>
        </w:rPr>
        <w:t xml:space="preserve"> Председатель ГД Вячеслав Володин, каждая из поправок была изучена профильным Комитетом по государственному строительству и законодательству, экспертами-юристами [1].</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6D3C64">
        <w:rPr>
          <w:rFonts w:ascii="Times New Roman" w:eastAsia="Arial Unicode MS" w:hAnsi="Times New Roman" w:cs="Times New Roman"/>
          <w:b/>
          <w:bCs/>
          <w:color w:val="000000"/>
          <w:sz w:val="28"/>
          <w:szCs w:val="28"/>
          <w:u w:color="000000"/>
          <w:bdr w:val="nil"/>
          <w:lang w:eastAsia="ru-RU"/>
        </w:rPr>
        <w:t>Содержание и анализ некоторых из внесённых поправок</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Говоря о значимости поправок в Конституцию, основной упор власть делает на социальные инициативы. Одна из них – закрепление привязки минимального размера оплаты труда (МРОТ) к прожиточному минимуму. Заметим, ранее Владимиром Путиным было сказано, что в Основном законе уже существует данная статья. Следовательно, принципиально ничего не меняется [3].</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В таком виде поправка попала в Конституцию: «Ст. 75. 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 [5].</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А каким законом данная норма регламентируется сегодня? Ст.1 ФЗ от 19.06.2000 «О минимальном размере оплаты труда»: «Начиная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Российской Федерации за второй квартал предыдущего года».</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Теперь обратимся к изменениям, касающимся политического блока. Государственная Дума в результате реформы получила право утверждать не только премьер-министра, но и вице-премьеров и «гражданских» министров, но в то же время на конституционном уровне будет закреплено прямое подчинение силовых ведомств президенту (пока это регулируется лишь законом «О правительстве»).</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Инициируя поправки, Владимир Путин говорил и о повышении требований к Президенту страны. Частично эти положения вошли в закон, правда, дополненные поправкой об «обнулении» сроков. Из Ст. 81 Конституции РФ исключили ограничивающее президентские полномочия двумя сроками слово «подряд». Это приводит к тому, что наряду с новыми конституционными полномочиями президента возникает правовое основание избираться вновь</w:t>
      </w:r>
      <w:r w:rsidRPr="006D3C64">
        <w:rPr>
          <w:rFonts w:ascii="Times New Roman" w:eastAsia="Arial Unicode MS" w:hAnsi="Times New Roman" w:cs="Times New Roman"/>
          <w:color w:val="000000"/>
          <w:sz w:val="28"/>
          <w:szCs w:val="28"/>
          <w:u w:color="000000"/>
          <w:bdr w:val="nil"/>
          <w:shd w:val="clear" w:color="auto" w:fill="FFFFFF"/>
          <w:lang w:eastAsia="ru-RU"/>
        </w:rPr>
        <w:t xml:space="preserve"> </w:t>
      </w:r>
      <w:r w:rsidRPr="006D3C64">
        <w:rPr>
          <w:rFonts w:ascii="Times New Roman" w:eastAsia="Arial Unicode MS" w:hAnsi="Times New Roman" w:cs="Times New Roman"/>
          <w:color w:val="000000"/>
          <w:sz w:val="28"/>
          <w:szCs w:val="28"/>
          <w:u w:color="000000"/>
          <w:bdr w:val="nil"/>
          <w:lang w:eastAsia="ru-RU"/>
        </w:rPr>
        <w:t xml:space="preserve">– </w:t>
      </w:r>
      <w:hyperlink r:id="rId27" w:history="1">
        <w:r w:rsidRPr="006D3C64">
          <w:rPr>
            <w:rFonts w:ascii="Times New Roman" w:eastAsia="Arial Unicode MS" w:hAnsi="Times New Roman" w:cs="Times New Roman"/>
            <w:color w:val="000000"/>
            <w:sz w:val="28"/>
            <w:szCs w:val="28"/>
            <w:u w:color="000000"/>
            <w:bdr w:val="nil"/>
            <w:lang w:eastAsia="ru-RU"/>
          </w:rPr>
          <w:t>в 2024-м</w:t>
        </w:r>
      </w:hyperlink>
      <w:r w:rsidRPr="006D3C64">
        <w:rPr>
          <w:rFonts w:ascii="Times New Roman" w:eastAsia="Arial Unicode MS" w:hAnsi="Times New Roman" w:cs="Times New Roman"/>
          <w:color w:val="000000"/>
          <w:sz w:val="28"/>
          <w:szCs w:val="28"/>
          <w:u w:color="000000"/>
          <w:bdr w:val="nil"/>
          <w:lang w:eastAsia="ru-RU"/>
        </w:rPr>
        <w:t xml:space="preserve"> и 2030-м</w:t>
      </w:r>
      <w:r w:rsidRPr="006D3C64">
        <w:rPr>
          <w:rFonts w:ascii="Times New Roman" w:eastAsia="Arial Unicode MS" w:hAnsi="Times New Roman" w:cs="Times New Roman"/>
          <w:color w:val="000000"/>
          <w:sz w:val="28"/>
          <w:szCs w:val="28"/>
          <w:u w:color="000000"/>
          <w:bdr w:val="nil"/>
          <w:shd w:val="clear" w:color="auto" w:fill="FFFFFF"/>
          <w:lang w:eastAsia="ru-RU"/>
        </w:rPr>
        <w:t xml:space="preserve"> </w:t>
      </w:r>
      <w:r w:rsidRPr="006D3C64">
        <w:rPr>
          <w:rFonts w:ascii="Times New Roman" w:eastAsia="Arial Unicode MS" w:hAnsi="Times New Roman" w:cs="Times New Roman"/>
          <w:color w:val="000000"/>
          <w:sz w:val="28"/>
          <w:szCs w:val="28"/>
          <w:u w:color="000000"/>
          <w:bdr w:val="nil"/>
          <w:lang w:eastAsia="ru-RU"/>
        </w:rPr>
        <w:t xml:space="preserve">– и руководить страной до 2036 года, то есть четыре срока подряд. После распада СССР многие выступали за перераспределение президентских полномочий в пользу парламента и </w:t>
      </w:r>
      <w:r w:rsidRPr="006D3C64">
        <w:rPr>
          <w:rFonts w:ascii="Times New Roman" w:eastAsia="Arial Unicode MS" w:hAnsi="Times New Roman" w:cs="Times New Roman"/>
          <w:color w:val="000000"/>
          <w:sz w:val="28"/>
          <w:szCs w:val="28"/>
          <w:u w:color="000000"/>
          <w:bdr w:val="nil"/>
          <w:lang w:eastAsia="ru-RU"/>
        </w:rPr>
        <w:lastRenderedPageBreak/>
        <w:t>правительства, считая парламентскую систему более демократичной и сбалансированной, нежели суперпрезидентская республика образца 1993 г. Поправки 2020 года не только не решают эту проблему, но и наносят удар по самой Конституции как единому правовому механизму. (Ст.81 ч.1 и 3 Конституции РФ: При этом обеспечивается сменяемость избираемого непосредственно народом главы государства).</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6D3C64">
        <w:rPr>
          <w:rFonts w:ascii="Times New Roman" w:eastAsia="Arial Unicode MS" w:hAnsi="Times New Roman" w:cs="Times New Roman"/>
          <w:color w:val="000000"/>
          <w:sz w:val="28"/>
          <w:szCs w:val="28"/>
          <w:u w:color="000000"/>
          <w:bdr w:val="nil"/>
          <w:lang w:eastAsia="ru-RU"/>
        </w:rPr>
        <w:t xml:space="preserve">Стоит отметить ещё одно не менее спорное положение: </w:t>
      </w:r>
      <w:r w:rsidRPr="006D3C64">
        <w:rPr>
          <w:rFonts w:ascii="Times New Roman" w:eastAsia="Arial Unicode MS" w:hAnsi="Times New Roman" w:cs="Times New Roman"/>
          <w:iCs/>
          <w:color w:val="000000"/>
          <w:sz w:val="28"/>
          <w:szCs w:val="28"/>
          <w:u w:color="000000"/>
          <w:bdr w:val="nil"/>
          <w:lang w:eastAsia="ru-RU"/>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r w:rsidRPr="006D3C64">
        <w:rPr>
          <w:rFonts w:ascii="Times New Roman" w:eastAsia="Arial Unicode MS" w:hAnsi="Times New Roman" w:cs="Times New Roman"/>
          <w:color w:val="000000"/>
          <w:sz w:val="28"/>
          <w:szCs w:val="28"/>
          <w:u w:color="000000"/>
          <w:bdr w:val="nil"/>
          <w:lang w:eastAsia="ru-RU"/>
        </w:rPr>
        <w:t>. На первый взгляд, выглядит очень патриотично. Но это если забыть о том, что эти строки находятся в главном законе страны. Напоминаю, что Россия – светское государство согласно Ст.14 того же правового акта. Государство не должно вторгаться в столь тонкие моменты душевной организации человека как вероисповедание. Конституция – это, прежде всего, нормативно-правовой акт, следовательно, он должен быть четким, структурированным и обоснованным. Для «веры в Бога» есть другая литература.</w:t>
      </w:r>
    </w:p>
    <w:p w:rsidR="007D1048" w:rsidRPr="006D3C64" w:rsidRDefault="007D1048" w:rsidP="007D104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8"/>
          <w:szCs w:val="28"/>
          <w:u w:color="000000"/>
          <w:bdr w:val="nil"/>
          <w:lang w:eastAsia="ru-RU"/>
        </w:rPr>
      </w:pPr>
      <w:r w:rsidRPr="006D3C64">
        <w:rPr>
          <w:rFonts w:ascii="Times New Roman" w:eastAsia="Arial Unicode MS" w:hAnsi="Times New Roman" w:cs="Times New Roman"/>
          <w:b/>
          <w:bCs/>
          <w:color w:val="000000"/>
          <w:sz w:val="28"/>
          <w:szCs w:val="28"/>
          <w:u w:color="000000"/>
          <w:bdr w:val="nil"/>
          <w:lang w:eastAsia="ru-RU"/>
        </w:rPr>
        <w:t>Реакция общественности</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Как сообщает исследовательская организация «Левада-центр», 47% россиян полагают, что президентские поправки к Конституции вносятся в интересах самого Владимира Путина — чтобы расширить его полномочия и позволить остаться у власти и после 2024 года. 44% верят словам президента из послания: поправки нужны для совершенствования управления государством в интересах большинства населения.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[3].</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Социологи по традиции спросили и о роли Конституции. Самый популярный (30%) ответ: значительной роли она не играет, поскольку мало кто с ней считается. С ноября 2015 г. этот показатель вырос на 17 процентных пунктов и стал рекордным с 2005 года. Зато резко – с 48% в 2015 г. до 27% в 2020 г. – уменьшилась доля тех, кто полагает, что Конституция гарантирует права и свободы граждан. </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b/>
          <w:bCs/>
          <w:color w:val="000000"/>
          <w:sz w:val="28"/>
          <w:szCs w:val="28"/>
          <w:bdr w:val="nil"/>
          <w:shd w:val="clear" w:color="auto" w:fill="FFFFFF"/>
          <w:lang w:eastAsia="ru-RU"/>
          <w14:textOutline w14:w="0" w14:cap="flat" w14:cmpd="sng" w14:algn="ctr">
            <w14:noFill/>
            <w14:prstDash w14:val="solid"/>
            <w14:bevel/>
          </w14:textOutline>
        </w:rPr>
        <w:t>Выводы:</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У населения давно сложилась установка, что все маневры, связанные с изменением Основного закона, направлены на удержание власти действующим президентом. Доктор юридических наук Илья </w:t>
      </w:r>
      <w:proofErr w:type="spellStart"/>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Шаблинский</w:t>
      </w:r>
      <w:proofErr w:type="spellEnd"/>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 утверждает, что «у поправок нет общего предмета; документ должны были, по крайней мере, разбить на несколько законопроектов и каждому дать свое наименование»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[6].</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Большинство внесённых изменений не являются принципиально новыми и лишь переносят на конституционный уровень нормы, уже содержащиеся в действующих федеральных законах. Это касается в том числе и самых громких и раскрученных в СМИ поправок – как, например, пункты о зарплатах и пенсиях, неприкосновенности границ или брака как союза между мужчиной и женщиной. Однако именно этот блок поправок, как раз в силу их «низового» происхождения, был призван сыграть главную роль в агитации за конституционную реформу в преддверии общероссийского голосования. </w:t>
      </w:r>
      <w:r w:rsidRPr="006D3C64">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lastRenderedPageBreak/>
        <w:t xml:space="preserve">Потому что мобилизовать граждан на поддержку реформы ради улучшения их благосостояния, защиты суверенитета России и укрепления традиционных семейных ценностей объективно гораздо проще, чем уговорить их поддержать не очень понятные предложения о перераспределении полномочий между Госдумой и президентом. </w:t>
      </w:r>
    </w:p>
    <w:p w:rsidR="007D1048" w:rsidRPr="006D3C64" w:rsidRDefault="007D1048" w:rsidP="007D10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center"/>
        <w:rPr>
          <w:rFonts w:ascii="Times New Roman" w:eastAsia="Helvetica Neue" w:hAnsi="Times New Roman" w:cs="Times New Roman"/>
          <w:b/>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b/>
          <w:color w:val="000000"/>
          <w:sz w:val="28"/>
          <w:szCs w:val="28"/>
          <w:bdr w:val="nil"/>
          <w:shd w:val="clear" w:color="auto" w:fill="FFFFFF"/>
          <w:lang w:eastAsia="ru-RU"/>
          <w14:textOutline w14:w="0" w14:cap="flat" w14:cmpd="sng" w14:algn="ctr">
            <w14:noFill/>
            <w14:prstDash w14:val="solid"/>
            <w14:bevel/>
          </w14:textOutline>
        </w:rPr>
        <w:t>Литература</w:t>
      </w:r>
    </w:p>
    <w:p w:rsidR="007D1048" w:rsidRPr="006D3C64"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spacing w:val="-20"/>
          <w:sz w:val="28"/>
          <w:szCs w:val="28"/>
          <w:bdr w:val="nil"/>
          <w:shd w:val="clear" w:color="auto" w:fill="F3F3F2"/>
          <w:lang w:eastAsia="ru-RU"/>
          <w14:textOutline w14:w="0" w14:cap="flat" w14:cmpd="sng" w14:algn="ctr">
            <w14:noFill/>
            <w14:prstDash w14:val="solid"/>
            <w14:bevel/>
          </w14:textOutline>
        </w:rPr>
        <w:t xml:space="preserve">Володин В. Изменения в Конституцию РФ отражают запрос общества.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http://duma.gov.ru/news/47972/</w:t>
      </w:r>
    </w:p>
    <w:p w:rsidR="007D1048" w:rsidRPr="009F19E5"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 xml:space="preserve">Конституция РФ.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9F19E5">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9F19E5">
        <w:rPr>
          <w:rFonts w:ascii="Times New Roman" w:eastAsia="Helvetica Neue" w:hAnsi="Times New Roman" w:cs="Times New Roman"/>
          <w:sz w:val="28"/>
          <w:szCs w:val="28"/>
          <w:u w:val="single" w:color="0000FF"/>
          <w:bdr w:val="nil"/>
          <w:lang w:eastAsia="ru-RU"/>
          <w14:textOutline w14:w="0" w14:cap="flat" w14:cmpd="sng" w14:algn="ctr">
            <w14:noFill/>
            <w14:prstDash w14:val="solid"/>
            <w14:bevel/>
          </w14:textOutline>
        </w:rPr>
        <w:t xml:space="preserve"> </w:t>
      </w:r>
      <w:hyperlink r:id="rId28" w:history="1">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http</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www</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consultant</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ru</w:t>
        </w:r>
        <w:proofErr w:type="spellEnd"/>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document</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cons</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doc</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w:t>
        </w:r>
        <w:r w:rsidRPr="006D3C64">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t>LAW</w:t>
        </w:r>
        <w:r w:rsidRPr="009F19E5">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t>_28399/</w:t>
        </w:r>
      </w:hyperlink>
    </w:p>
    <w:p w:rsidR="007D1048" w:rsidRPr="009F19E5"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Кто и как голосовал за поправки в Конституцию: завершающий опрос.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9F19E5">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9F19E5">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 </w:t>
      </w:r>
      <w:hyperlink r:id="rId29" w:history="1">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https</w:t>
        </w:r>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www</w:t>
        </w:r>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levada</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ru</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/2020/08/07/</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kto</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i</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kak</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golosoval</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za</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popravki</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v</w:t>
        </w:r>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konstitutsiyu</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zavershayushhij</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proofErr w:type="spellStart"/>
        <w:r w:rsidRPr="006D3C64">
          <w:rPr>
            <w:rFonts w:ascii="Times New Roman" w:eastAsia="Helvetica Neue" w:hAnsi="Times New Roman" w:cs="Times New Roman"/>
            <w:sz w:val="28"/>
            <w:szCs w:val="28"/>
            <w:bdr w:val="nil"/>
            <w:shd w:val="clear" w:color="auto" w:fill="FFFFFF"/>
            <w:lang w:val="en-US" w:eastAsia="ru-RU"/>
            <w14:textOutline w14:w="0" w14:cap="flat" w14:cmpd="sng" w14:algn="ctr">
              <w14:noFill/>
              <w14:prstDash w14:val="solid"/>
              <w14:bevel/>
            </w14:textOutline>
          </w:rPr>
          <w:t>opros</w:t>
        </w:r>
        <w:proofErr w:type="spellEnd"/>
        <w:r w:rsidRPr="009F19E5">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w:t>
        </w:r>
      </w:hyperlink>
    </w:p>
    <w:p w:rsidR="007D1048" w:rsidRPr="006D3C64"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Times New Roman" w:hAnsi="Times New Roman" w:cs="Times New Roman"/>
          <w:color w:val="000000"/>
          <w:sz w:val="28"/>
          <w:szCs w:val="28"/>
          <w:bdr w:val="nil"/>
          <w:shd w:val="clear" w:color="auto" w:fill="FFFFFF"/>
          <w:lang w:val="en-US" w:eastAsia="ru-RU"/>
          <w14:textOutline w14:w="0" w14:cap="flat" w14:cmpd="sng" w14:algn="ctr">
            <w14:noFill/>
            <w14:prstDash w14:val="solid"/>
            <w14:bevel/>
          </w14:textOutline>
        </w:rPr>
      </w:pP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Путин выступил в Госдуме после предложений по выборам. Как это было.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hyperlink r:id="rId30" w:history="1">
        <w:r w:rsidRPr="006D3C64">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https://www.rbc.ru/textonlines/10/03/2020/ 5e677be89a79476d85c17e17</w:t>
        </w:r>
      </w:hyperlink>
    </w:p>
    <w:p w:rsidR="007D1048" w:rsidRPr="006D3C64"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Helvetica Neue"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t xml:space="preserve">Путин предложил приравнять МРОТ к прожиточному минимуму к 2019 году.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6D3C64">
        <w:rPr>
          <w:rFonts w:ascii="Times New Roman" w:eastAsia="Helvetica Neue" w:hAnsi="Times New Roman" w:cs="Times New Roman"/>
          <w:sz w:val="28"/>
          <w:szCs w:val="28"/>
          <w:bdr w:val="nil"/>
          <w:lang w:eastAsia="ru-RU"/>
          <w14:textOutline w14:w="0" w14:cap="flat" w14:cmpd="sng" w14:algn="ctr">
            <w14:noFill/>
            <w14:prstDash w14:val="solid"/>
            <w14:bevel/>
          </w14:textOutline>
        </w:rPr>
        <w:t xml:space="preserve"> </w:t>
      </w:r>
      <w:hyperlink r:id="rId31" w:history="1">
        <w:r w:rsidRPr="006D3C64">
          <w:rPr>
            <w:rFonts w:ascii="Times New Roman" w:eastAsia="Helvetica Neue" w:hAnsi="Times New Roman" w:cs="Times New Roman"/>
            <w:sz w:val="28"/>
            <w:szCs w:val="28"/>
            <w:bdr w:val="nil"/>
            <w:lang w:eastAsia="ru-RU"/>
            <w14:textOutline w14:w="0" w14:cap="flat" w14:cmpd="sng" w14:algn="ctr">
              <w14:noFill/>
              <w14:prstDash w14:val="solid"/>
              <w14:bevel/>
            </w14:textOutline>
          </w:rPr>
          <w:t>https://www.interfax.ru/business/578629</w:t>
        </w:r>
      </w:hyperlink>
    </w:p>
    <w:p w:rsidR="007D1048" w:rsidRPr="006D3C64" w:rsidRDefault="007D1048" w:rsidP="007D1048">
      <w:pPr>
        <w:numPr>
          <w:ilvl w:val="0"/>
          <w:numId w:val="1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Times New Roman" w:eastAsia="Times New Roman" w:hAnsi="Times New Roman" w:cs="Times New Roman"/>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Helvetica Neue" w:hAnsi="Times New Roman" w:cs="Times New Roman"/>
          <w:bCs/>
          <w:sz w:val="28"/>
          <w:szCs w:val="28"/>
          <w:bdr w:val="nil"/>
          <w:shd w:val="clear" w:color="auto" w:fill="FFFFFF"/>
          <w:lang w:eastAsia="ru-RU"/>
          <w14:textOutline w14:w="0" w14:cap="flat" w14:cmpd="sng" w14:algn="ctr">
            <w14:noFill/>
            <w14:prstDash w14:val="solid"/>
            <w14:bevel/>
          </w14:textOutline>
        </w:rPr>
        <w:t xml:space="preserve">Политическое возобладает над правовым. </w:t>
      </w:r>
      <w:proofErr w:type="spellStart"/>
      <w:r w:rsidRPr="006D3C64">
        <w:rPr>
          <w:rFonts w:ascii="Times New Roman" w:eastAsia="Helvetica Neue" w:hAnsi="Times New Roman" w:cs="Times New Roman"/>
          <w:bCs/>
          <w:sz w:val="28"/>
          <w:szCs w:val="28"/>
          <w:bdr w:val="nil"/>
          <w:shd w:val="clear" w:color="auto" w:fill="FFFFFF"/>
          <w:lang w:eastAsia="ru-RU"/>
          <w14:textOutline w14:w="0" w14:cap="flat" w14:cmpd="sng" w14:algn="ctr">
            <w14:noFill/>
            <w14:prstDash w14:val="solid"/>
            <w14:bevel/>
          </w14:textOutline>
        </w:rPr>
        <w:t>Шаблинский</w:t>
      </w:r>
      <w:proofErr w:type="spellEnd"/>
      <w:r w:rsidRPr="006D3C64">
        <w:rPr>
          <w:rFonts w:ascii="Times New Roman" w:eastAsia="Helvetica Neue" w:hAnsi="Times New Roman" w:cs="Times New Roman"/>
          <w:bCs/>
          <w:sz w:val="28"/>
          <w:szCs w:val="28"/>
          <w:bdr w:val="nil"/>
          <w:shd w:val="clear" w:color="auto" w:fill="FFFFFF"/>
          <w:lang w:eastAsia="ru-RU"/>
          <w14:textOutline w14:w="0" w14:cap="flat" w14:cmpd="sng" w14:algn="ctr">
            <w14:noFill/>
            <w14:prstDash w14:val="solid"/>
            <w14:bevel/>
          </w14:textOutline>
        </w:rPr>
        <w:t xml:space="preserve"> И. О проблемах законности изменения Конституции. </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Электронный ресурс</w:t>
      </w:r>
      <w:r w:rsidRPr="006D3C64">
        <w:rPr>
          <w:rFonts w:ascii="Times New Roman" w:eastAsia="Helvetica Neue" w:hAnsi="Times New Roman" w:cs="Times New Roman"/>
          <w:color w:val="000000"/>
          <w:sz w:val="28"/>
          <w:szCs w:val="28"/>
          <w:bdr w:val="nil"/>
          <w:lang w:eastAsia="ru-RU"/>
          <w14:textOutline w14:w="0" w14:cap="flat" w14:cmpd="sng" w14:algn="ctr">
            <w14:noFill/>
            <w14:prstDash w14:val="solid"/>
            <w14:bevel/>
          </w14:textOutline>
        </w:rPr>
        <w:t>]</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 xml:space="preserve">. </w:t>
      </w:r>
      <w:r w:rsidRPr="006D3C64">
        <w:rPr>
          <w:rFonts w:ascii="Times New Roman" w:eastAsia="Helvetica Neue" w:hAnsi="Times New Roman" w:cs="Times New Roman"/>
          <w:spacing w:val="-8"/>
          <w:sz w:val="28"/>
          <w:szCs w:val="28"/>
          <w:bdr w:val="nil"/>
          <w:shd w:val="clear" w:color="auto" w:fill="FFFFFF"/>
          <w:lang w:val="en-US" w:eastAsia="ru-RU"/>
          <w14:textOutline w14:w="0" w14:cap="flat" w14:cmpd="sng" w14:algn="ctr">
            <w14:noFill/>
            <w14:prstDash w14:val="solid"/>
            <w14:bevel/>
          </w14:textOutline>
        </w:rPr>
        <w:t>URL</w:t>
      </w:r>
      <w:r w:rsidRPr="006D3C64">
        <w:rPr>
          <w:rFonts w:ascii="Times New Roman" w:eastAsia="Helvetica Neue" w:hAnsi="Times New Roman" w:cs="Times New Roman"/>
          <w:spacing w:val="-8"/>
          <w:sz w:val="28"/>
          <w:szCs w:val="28"/>
          <w:bdr w:val="nil"/>
          <w:shd w:val="clear" w:color="auto" w:fill="FFFFFF"/>
          <w:lang w:eastAsia="ru-RU"/>
          <w14:textOutline w14:w="0" w14:cap="flat" w14:cmpd="sng" w14:algn="ctr">
            <w14:noFill/>
            <w14:prstDash w14:val="solid"/>
            <w14:bevel/>
          </w14:textOutline>
        </w:rPr>
        <w:t>:</w:t>
      </w:r>
      <w:r w:rsidRPr="006D3C64">
        <w:rPr>
          <w:rFonts w:ascii="Times New Roman" w:eastAsia="Helvetica Neue" w:hAnsi="Times New Roman" w:cs="Times New Roman"/>
          <w:sz w:val="28"/>
          <w:szCs w:val="28"/>
          <w:u w:val="single" w:color="0000FF"/>
          <w:bdr w:val="nil"/>
          <w:lang w:eastAsia="ru-RU"/>
          <w14:textOutline w14:w="0" w14:cap="flat" w14:cmpd="sng" w14:algn="ctr">
            <w14:noFill/>
            <w14:prstDash w14:val="solid"/>
            <w14:bevel/>
          </w14:textOutline>
        </w:rPr>
        <w:t xml:space="preserve"> </w:t>
      </w:r>
      <w:hyperlink r:id="rId32" w:history="1">
        <w:r w:rsidR="00BF4277" w:rsidRPr="006D3C64">
          <w:rPr>
            <w:rStyle w:val="a8"/>
            <w:rFonts w:ascii="Times New Roman" w:eastAsia="Helvetica Neue" w:hAnsi="Times New Roman" w:cs="Times New Roman"/>
            <w:color w:val="auto"/>
            <w:sz w:val="28"/>
            <w:szCs w:val="28"/>
            <w:u w:val="none"/>
            <w:bdr w:val="nil"/>
            <w:shd w:val="clear" w:color="auto" w:fill="FFFFFF"/>
            <w:lang w:eastAsia="ru-RU"/>
            <w14:textOutline w14:w="0" w14:cap="flat" w14:cmpd="sng" w14:algn="ctr">
              <w14:noFill/>
              <w14:prstDash w14:val="solid"/>
              <w14:bevel/>
            </w14:textOutline>
          </w:rPr>
          <w:t>https://www.fontanka.ru/2020/03/09/69021880/</w:t>
        </w:r>
      </w:hyperlink>
    </w:p>
    <w:p w:rsidR="00BF4277" w:rsidRPr="006D3C64" w:rsidRDefault="00BF4277" w:rsidP="00BF427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Helvetica Neue" w:hAnsi="Times New Roman" w:cs="Times New Roman"/>
          <w:sz w:val="28"/>
          <w:szCs w:val="28"/>
          <w:bdr w:val="nil"/>
          <w:shd w:val="clear" w:color="auto" w:fill="FFFFFF"/>
          <w:lang w:eastAsia="ru-RU"/>
          <w14:textOutline w14:w="0" w14:cap="flat" w14:cmpd="sng" w14:algn="ctr">
            <w14:noFill/>
            <w14:prstDash w14:val="solid"/>
            <w14:bevel/>
          </w14:textOutline>
        </w:rPr>
      </w:pPr>
    </w:p>
    <w:p w:rsidR="00466D24" w:rsidRPr="00466D24" w:rsidRDefault="00466D24" w:rsidP="00466D24">
      <w:pPr>
        <w:spacing w:after="0" w:line="240" w:lineRule="auto"/>
        <w:jc w:val="center"/>
        <w:rPr>
          <w:rFonts w:ascii="Times New Roman" w:eastAsia="MS Mincho" w:hAnsi="Times New Roman" w:cs="Times New Roman"/>
          <w:b/>
          <w:sz w:val="28"/>
          <w:szCs w:val="28"/>
          <w:lang w:eastAsia="ja-JP"/>
        </w:rPr>
      </w:pPr>
      <w:r w:rsidRPr="00466D24">
        <w:rPr>
          <w:rFonts w:ascii="Times New Roman" w:eastAsia="MS Mincho" w:hAnsi="Times New Roman" w:cs="Times New Roman"/>
          <w:b/>
          <w:sz w:val="28"/>
          <w:szCs w:val="28"/>
          <w:lang w:eastAsia="ja-JP"/>
        </w:rPr>
        <w:t>Берлинский конгресс в истории внешней политики России</w:t>
      </w:r>
    </w:p>
    <w:p w:rsidR="00466D24" w:rsidRPr="00466D24" w:rsidRDefault="00466D24" w:rsidP="00466D24">
      <w:pPr>
        <w:spacing w:after="0" w:line="240" w:lineRule="auto"/>
        <w:jc w:val="center"/>
        <w:rPr>
          <w:rFonts w:ascii="Times New Roman" w:eastAsia="MS Mincho" w:hAnsi="Times New Roman" w:cs="Times New Roman"/>
          <w:i/>
          <w:sz w:val="28"/>
          <w:szCs w:val="28"/>
          <w:lang w:eastAsia="ja-JP"/>
        </w:rPr>
      </w:pPr>
      <w:proofErr w:type="spellStart"/>
      <w:r w:rsidRPr="00466D24">
        <w:rPr>
          <w:rFonts w:ascii="Times New Roman" w:eastAsia="MS Mincho" w:hAnsi="Times New Roman" w:cs="Times New Roman"/>
          <w:i/>
          <w:sz w:val="28"/>
          <w:szCs w:val="28"/>
          <w:lang w:eastAsia="ja-JP"/>
        </w:rPr>
        <w:t>Сафарметова</w:t>
      </w:r>
      <w:proofErr w:type="spellEnd"/>
      <w:r w:rsidRPr="00466D24">
        <w:rPr>
          <w:rFonts w:ascii="Times New Roman" w:eastAsia="MS Mincho" w:hAnsi="Times New Roman" w:cs="Times New Roman"/>
          <w:i/>
          <w:sz w:val="28"/>
          <w:szCs w:val="28"/>
          <w:lang w:eastAsia="ja-JP"/>
        </w:rPr>
        <w:t xml:space="preserve"> Нелли, </w:t>
      </w:r>
      <w:r w:rsidRPr="006D3C64">
        <w:rPr>
          <w:rFonts w:ascii="Times New Roman" w:eastAsia="MS Mincho" w:hAnsi="Times New Roman" w:cs="Times New Roman"/>
          <w:i/>
          <w:sz w:val="28"/>
          <w:szCs w:val="28"/>
          <w:lang w:eastAsia="ja-JP"/>
        </w:rPr>
        <w:t xml:space="preserve">10 класс, </w:t>
      </w:r>
      <w:r w:rsidRPr="00466D24">
        <w:rPr>
          <w:rFonts w:ascii="Times New Roman" w:eastAsia="MS Mincho" w:hAnsi="Times New Roman" w:cs="Times New Roman"/>
          <w:i/>
          <w:sz w:val="28"/>
          <w:szCs w:val="28"/>
          <w:lang w:eastAsia="ja-JP"/>
        </w:rPr>
        <w:t>МА</w:t>
      </w:r>
      <w:r w:rsidRPr="006D3C64">
        <w:rPr>
          <w:rFonts w:ascii="Times New Roman" w:eastAsia="MS Mincho" w:hAnsi="Times New Roman" w:cs="Times New Roman"/>
          <w:i/>
          <w:sz w:val="28"/>
          <w:szCs w:val="28"/>
          <w:lang w:eastAsia="ja-JP"/>
        </w:rPr>
        <w:t>ОУ Гуманитарный лицей</w:t>
      </w:r>
    </w:p>
    <w:p w:rsidR="00466D24" w:rsidRPr="00466D24" w:rsidRDefault="00466D24" w:rsidP="00466D24">
      <w:pPr>
        <w:spacing w:after="0" w:line="240" w:lineRule="auto"/>
        <w:ind w:firstLine="709"/>
        <w:jc w:val="both"/>
        <w:rPr>
          <w:rFonts w:ascii="Times New Roman" w:eastAsia="MS Mincho" w:hAnsi="Times New Roman" w:cs="Times New Roman"/>
          <w:sz w:val="28"/>
          <w:szCs w:val="28"/>
          <w:lang w:eastAsia="ja-JP"/>
        </w:rPr>
      </w:pPr>
      <w:r w:rsidRPr="00466D24">
        <w:rPr>
          <w:rFonts w:ascii="Times New Roman" w:eastAsia="MS Mincho" w:hAnsi="Times New Roman" w:cs="Times New Roman"/>
          <w:color w:val="000000"/>
          <w:sz w:val="28"/>
          <w:szCs w:val="28"/>
          <w:lang w:eastAsia="ja-JP"/>
        </w:rPr>
        <w:t>Начало второй половины XIX века ознаменовалось для России успехом во внешней политике, а именно удачными мероприятиями российской дипломатии можно признать циркуляр Горчакова об отмене статей Парижского договора и создание «Союза трех императоров». Но, с другой стороны, в это время обостряется главная проблема – балканский кризис, и для России важно уже не только укрепить свое положение на международной арене, но и помочь «братьям-славянам» от влияния западных стран</w:t>
      </w:r>
      <w:r w:rsidRPr="00466D24">
        <w:rPr>
          <w:rFonts w:ascii="Times New Roman" w:eastAsia="MS Mincho" w:hAnsi="Times New Roman" w:cs="Times New Roman"/>
          <w:color w:val="FF0000"/>
          <w:sz w:val="28"/>
          <w:szCs w:val="28"/>
          <w:lang w:eastAsia="ja-JP"/>
        </w:rPr>
        <w:t>.</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В приведенном исследовании поставлена </w:t>
      </w:r>
      <w:r w:rsidRPr="00466D24">
        <w:rPr>
          <w:rFonts w:ascii="Times New Roman" w:eastAsia="MS Mincho" w:hAnsi="Times New Roman" w:cs="Times New Roman"/>
          <w:b/>
          <w:color w:val="000000"/>
          <w:sz w:val="28"/>
          <w:szCs w:val="28"/>
          <w:lang w:eastAsia="ja-JP"/>
        </w:rPr>
        <w:t>проблема</w:t>
      </w:r>
      <w:r w:rsidRPr="00466D24">
        <w:rPr>
          <w:rFonts w:ascii="Times New Roman" w:eastAsia="MS Mincho" w:hAnsi="Times New Roman" w:cs="Times New Roman"/>
          <w:color w:val="000000"/>
          <w:sz w:val="28"/>
          <w:szCs w:val="28"/>
          <w:lang w:eastAsia="ja-JP"/>
        </w:rPr>
        <w:t xml:space="preserve"> влияния Берлинского конгресса на внешнюю политику России в целом и на положение России на Балканах, в частности.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b/>
          <w:sz w:val="28"/>
          <w:szCs w:val="28"/>
          <w:lang w:eastAsia="ja-JP"/>
        </w:rPr>
        <w:t xml:space="preserve">Цель </w:t>
      </w:r>
      <w:r w:rsidRPr="00466D24">
        <w:rPr>
          <w:rFonts w:ascii="Times New Roman" w:eastAsia="MS Mincho" w:hAnsi="Times New Roman" w:cs="Times New Roman"/>
          <w:sz w:val="28"/>
          <w:szCs w:val="28"/>
          <w:lang w:eastAsia="ja-JP"/>
        </w:rPr>
        <w:t xml:space="preserve">исследовательской работы: </w:t>
      </w:r>
      <w:r w:rsidRPr="00466D24">
        <w:rPr>
          <w:rFonts w:ascii="Times New Roman" w:eastAsia="MS Mincho" w:hAnsi="Times New Roman" w:cs="Times New Roman"/>
          <w:color w:val="000000"/>
          <w:sz w:val="28"/>
          <w:szCs w:val="28"/>
          <w:lang w:eastAsia="ja-JP"/>
        </w:rPr>
        <w:t xml:space="preserve">выяснить как Берлинский конгресс повлиял на положение России на международной арене и на определение ее дальнейшего внешнеполитического курса. </w:t>
      </w:r>
    </w:p>
    <w:p w:rsidR="00466D24" w:rsidRPr="00466D24" w:rsidRDefault="00466D24" w:rsidP="00466D24">
      <w:pPr>
        <w:spacing w:after="0" w:line="240" w:lineRule="auto"/>
        <w:ind w:firstLine="709"/>
        <w:jc w:val="both"/>
        <w:rPr>
          <w:rFonts w:ascii="Times New Roman" w:eastAsia="MS Mincho" w:hAnsi="Times New Roman" w:cs="Times New Roman"/>
          <w:sz w:val="28"/>
          <w:szCs w:val="28"/>
          <w:lang w:eastAsia="ja-JP"/>
        </w:rPr>
      </w:pPr>
      <w:r w:rsidRPr="00466D24">
        <w:rPr>
          <w:rFonts w:ascii="Times New Roman" w:eastAsia="MS Mincho" w:hAnsi="Times New Roman" w:cs="Times New Roman"/>
          <w:sz w:val="28"/>
          <w:szCs w:val="28"/>
          <w:lang w:eastAsia="ja-JP"/>
        </w:rPr>
        <w:t xml:space="preserve">Данная цель определяет следующие </w:t>
      </w:r>
      <w:r w:rsidRPr="00466D24">
        <w:rPr>
          <w:rFonts w:ascii="Times New Roman" w:eastAsia="MS Mincho" w:hAnsi="Times New Roman" w:cs="Times New Roman"/>
          <w:b/>
          <w:sz w:val="28"/>
          <w:szCs w:val="28"/>
          <w:lang w:eastAsia="ja-JP"/>
        </w:rPr>
        <w:t>задачи</w:t>
      </w:r>
      <w:r w:rsidRPr="00466D24">
        <w:rPr>
          <w:rFonts w:ascii="Times New Roman" w:eastAsia="MS Mincho" w:hAnsi="Times New Roman" w:cs="Times New Roman"/>
          <w:sz w:val="28"/>
          <w:szCs w:val="28"/>
          <w:lang w:eastAsia="ja-JP"/>
        </w:rPr>
        <w:t>:</w:t>
      </w:r>
    </w:p>
    <w:p w:rsidR="00466D24" w:rsidRPr="00466D24" w:rsidRDefault="00466D24" w:rsidP="00466D24">
      <w:pPr>
        <w:spacing w:after="0" w:line="240" w:lineRule="auto"/>
        <w:ind w:firstLine="851"/>
        <w:contextualSpacing/>
        <w:jc w:val="both"/>
        <w:rPr>
          <w:rFonts w:ascii="Times New Roman" w:eastAsia="Calibri" w:hAnsi="Times New Roman" w:cs="Times New Roman"/>
          <w:sz w:val="28"/>
          <w:szCs w:val="28"/>
        </w:rPr>
      </w:pPr>
      <w:r w:rsidRPr="00466D24">
        <w:rPr>
          <w:rFonts w:ascii="Times New Roman" w:eastAsia="Calibri" w:hAnsi="Times New Roman" w:cs="Times New Roman"/>
          <w:sz w:val="28"/>
          <w:szCs w:val="28"/>
        </w:rPr>
        <w:t>- причины заинтересованности европейских стран в пересмотре Сан-</w:t>
      </w:r>
      <w:proofErr w:type="spellStart"/>
      <w:r w:rsidRPr="00466D24">
        <w:rPr>
          <w:rFonts w:ascii="Times New Roman" w:eastAsia="Calibri" w:hAnsi="Times New Roman" w:cs="Times New Roman"/>
          <w:sz w:val="28"/>
          <w:szCs w:val="28"/>
        </w:rPr>
        <w:t>Стефанского</w:t>
      </w:r>
      <w:proofErr w:type="spellEnd"/>
      <w:r w:rsidRPr="00466D24">
        <w:rPr>
          <w:rFonts w:ascii="Times New Roman" w:eastAsia="Calibri" w:hAnsi="Times New Roman" w:cs="Times New Roman"/>
          <w:sz w:val="28"/>
          <w:szCs w:val="28"/>
        </w:rPr>
        <w:t xml:space="preserve"> мира; </w:t>
      </w:r>
    </w:p>
    <w:p w:rsidR="00466D24" w:rsidRPr="00466D24" w:rsidRDefault="00466D24" w:rsidP="00466D24">
      <w:pPr>
        <w:spacing w:after="0" w:line="240" w:lineRule="auto"/>
        <w:ind w:firstLine="851"/>
        <w:contextualSpacing/>
        <w:jc w:val="both"/>
        <w:rPr>
          <w:rFonts w:ascii="Times New Roman" w:eastAsia="Calibri" w:hAnsi="Times New Roman" w:cs="Times New Roman"/>
          <w:sz w:val="28"/>
          <w:szCs w:val="28"/>
        </w:rPr>
      </w:pPr>
      <w:r w:rsidRPr="00466D24">
        <w:rPr>
          <w:rFonts w:ascii="Times New Roman" w:eastAsia="Calibri" w:hAnsi="Times New Roman" w:cs="Times New Roman"/>
          <w:sz w:val="28"/>
          <w:szCs w:val="28"/>
        </w:rPr>
        <w:t xml:space="preserve">- выяснить условия, по которым Россия была вынуждена пойти на пересмотр условий </w:t>
      </w:r>
      <w:proofErr w:type="spellStart"/>
      <w:r w:rsidRPr="00466D24">
        <w:rPr>
          <w:rFonts w:ascii="Times New Roman" w:eastAsia="Calibri" w:hAnsi="Times New Roman" w:cs="Times New Roman"/>
          <w:sz w:val="28"/>
          <w:szCs w:val="28"/>
        </w:rPr>
        <w:t>наивыг</w:t>
      </w:r>
      <w:r w:rsidRPr="006D3C64">
        <w:rPr>
          <w:rFonts w:ascii="Times New Roman" w:eastAsia="Calibri" w:hAnsi="Times New Roman" w:cs="Times New Roman"/>
          <w:sz w:val="28"/>
          <w:szCs w:val="28"/>
        </w:rPr>
        <w:t>однейшего</w:t>
      </w:r>
      <w:proofErr w:type="spellEnd"/>
      <w:r w:rsidRPr="006D3C64">
        <w:rPr>
          <w:rFonts w:ascii="Times New Roman" w:eastAsia="Calibri" w:hAnsi="Times New Roman" w:cs="Times New Roman"/>
          <w:sz w:val="28"/>
          <w:szCs w:val="28"/>
        </w:rPr>
        <w:t xml:space="preserve"> Сан-</w:t>
      </w:r>
      <w:proofErr w:type="spellStart"/>
      <w:r w:rsidRPr="006D3C64">
        <w:rPr>
          <w:rFonts w:ascii="Times New Roman" w:eastAsia="Calibri" w:hAnsi="Times New Roman" w:cs="Times New Roman"/>
          <w:sz w:val="28"/>
          <w:szCs w:val="28"/>
        </w:rPr>
        <w:t>Стефанского</w:t>
      </w:r>
      <w:proofErr w:type="spellEnd"/>
      <w:r w:rsidRPr="006D3C64">
        <w:rPr>
          <w:rFonts w:ascii="Times New Roman" w:eastAsia="Calibri" w:hAnsi="Times New Roman" w:cs="Times New Roman"/>
          <w:sz w:val="28"/>
          <w:szCs w:val="28"/>
        </w:rPr>
        <w:t xml:space="preserve"> мира;</w:t>
      </w:r>
    </w:p>
    <w:p w:rsidR="00466D24" w:rsidRPr="00466D24" w:rsidRDefault="00466D24" w:rsidP="00466D24">
      <w:pPr>
        <w:spacing w:after="0" w:line="240" w:lineRule="auto"/>
        <w:ind w:firstLine="851"/>
        <w:contextualSpacing/>
        <w:jc w:val="both"/>
        <w:rPr>
          <w:rFonts w:ascii="Times New Roman" w:eastAsia="Calibri" w:hAnsi="Times New Roman" w:cs="Times New Roman"/>
          <w:sz w:val="28"/>
          <w:szCs w:val="28"/>
        </w:rPr>
      </w:pPr>
      <w:r w:rsidRPr="00466D24">
        <w:rPr>
          <w:rFonts w:ascii="Times New Roman" w:eastAsia="Calibri" w:hAnsi="Times New Roman" w:cs="Times New Roman"/>
          <w:sz w:val="28"/>
          <w:szCs w:val="28"/>
        </w:rPr>
        <w:t>- выяснить влияние Берлинского конгресса на дальнейшую внешнюю политику России.</w:t>
      </w:r>
    </w:p>
    <w:p w:rsidR="00466D24" w:rsidRPr="00466D24" w:rsidRDefault="00466D24" w:rsidP="00466D24">
      <w:pPr>
        <w:spacing w:after="0" w:line="240" w:lineRule="auto"/>
        <w:ind w:firstLine="851"/>
        <w:contextualSpacing/>
        <w:jc w:val="both"/>
        <w:rPr>
          <w:rFonts w:ascii="Times New Roman" w:eastAsia="Calibri" w:hAnsi="Times New Roman" w:cs="Times New Roman"/>
          <w:sz w:val="28"/>
          <w:szCs w:val="28"/>
        </w:rPr>
      </w:pPr>
      <w:r w:rsidRPr="00466D24">
        <w:rPr>
          <w:rFonts w:ascii="Times New Roman" w:eastAsia="Calibri" w:hAnsi="Times New Roman" w:cs="Times New Roman"/>
          <w:b/>
          <w:sz w:val="28"/>
          <w:szCs w:val="28"/>
        </w:rPr>
        <w:lastRenderedPageBreak/>
        <w:t>Актуальность</w:t>
      </w:r>
      <w:r w:rsidRPr="00466D24">
        <w:rPr>
          <w:rFonts w:ascii="Times New Roman" w:eastAsia="Calibri" w:hAnsi="Times New Roman" w:cs="Times New Roman"/>
          <w:sz w:val="28"/>
          <w:szCs w:val="28"/>
        </w:rPr>
        <w:t xml:space="preserve"> темы вызвана тем, что Россия до сих пор позиционирует себя как защитница славянских народов Балкан, о чем может свидетельствовать позиция России по вопросу бомбардировки Югославии в 1999 г. </w:t>
      </w:r>
    </w:p>
    <w:p w:rsidR="00466D24" w:rsidRPr="00466D24" w:rsidRDefault="00466D24" w:rsidP="00466D24">
      <w:pPr>
        <w:spacing w:after="0" w:line="240" w:lineRule="auto"/>
        <w:ind w:firstLine="709"/>
        <w:contextualSpacing/>
        <w:jc w:val="both"/>
        <w:rPr>
          <w:rFonts w:ascii="Times New Roman" w:eastAsia="Calibri" w:hAnsi="Times New Roman" w:cs="Times New Roman"/>
          <w:sz w:val="28"/>
          <w:szCs w:val="28"/>
        </w:rPr>
      </w:pPr>
      <w:r w:rsidRPr="00466D24">
        <w:rPr>
          <w:rFonts w:ascii="Times New Roman" w:eastAsia="Calibri" w:hAnsi="Times New Roman" w:cs="Times New Roman"/>
          <w:b/>
          <w:sz w:val="28"/>
          <w:szCs w:val="28"/>
        </w:rPr>
        <w:t>Гипотеза</w:t>
      </w:r>
      <w:r w:rsidRPr="00466D24">
        <w:rPr>
          <w:rFonts w:ascii="Times New Roman" w:eastAsia="Calibri" w:hAnsi="Times New Roman" w:cs="Times New Roman"/>
          <w:sz w:val="28"/>
          <w:szCs w:val="28"/>
        </w:rPr>
        <w:t xml:space="preserve">: Берлинский конгресс способствовал падению международного авторитета России. </w:t>
      </w:r>
    </w:p>
    <w:p w:rsidR="00466D24" w:rsidRPr="00466D24" w:rsidRDefault="00466D24" w:rsidP="00466D24">
      <w:pPr>
        <w:spacing w:after="0" w:line="240" w:lineRule="auto"/>
        <w:ind w:firstLine="709"/>
        <w:contextualSpacing/>
        <w:jc w:val="both"/>
        <w:rPr>
          <w:rFonts w:ascii="Times New Roman" w:eastAsia="Calibri" w:hAnsi="Times New Roman" w:cs="Times New Roman"/>
          <w:sz w:val="28"/>
          <w:szCs w:val="28"/>
        </w:rPr>
      </w:pPr>
      <w:r w:rsidRPr="00466D24">
        <w:rPr>
          <w:rFonts w:ascii="Times New Roman" w:eastAsia="Calibri" w:hAnsi="Times New Roman" w:cs="Times New Roman"/>
          <w:b/>
          <w:sz w:val="28"/>
          <w:szCs w:val="28"/>
        </w:rPr>
        <w:t>Методология</w:t>
      </w:r>
      <w:r w:rsidRPr="00466D24">
        <w:rPr>
          <w:rFonts w:ascii="Times New Roman" w:eastAsia="Calibri" w:hAnsi="Times New Roman" w:cs="Times New Roman"/>
          <w:sz w:val="28"/>
          <w:szCs w:val="28"/>
        </w:rPr>
        <w:t xml:space="preserve"> исследования опирается, с одной стороны, на аналитическое изучение предмета, но, с другой, на теоретический синтез информации полученной в процессе анализа исторических фактов.</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«Восточный вопрос» - один из важнейших международных аспектов </w:t>
      </w:r>
      <w:r w:rsidRPr="00466D24">
        <w:rPr>
          <w:rFonts w:ascii="Times New Roman" w:eastAsia="MS Mincho" w:hAnsi="Times New Roman" w:cs="Times New Roman"/>
          <w:color w:val="000000"/>
          <w:sz w:val="28"/>
          <w:szCs w:val="28"/>
          <w:lang w:val="en-US" w:eastAsia="ja-JP"/>
        </w:rPr>
        <w:t>XIX</w:t>
      </w:r>
      <w:r w:rsidRPr="00466D24">
        <w:rPr>
          <w:rFonts w:ascii="Times New Roman" w:eastAsia="MS Mincho" w:hAnsi="Times New Roman" w:cs="Times New Roman"/>
          <w:color w:val="000000"/>
          <w:sz w:val="28"/>
          <w:szCs w:val="28"/>
          <w:lang w:eastAsia="ja-JP"/>
        </w:rPr>
        <w:t xml:space="preserve"> в. Россия не оставалась в стороне от участия в его решении, о чем свидетельствует череда русско-турецких войн при трех правителях подряд. Точку в споре ведущих европейских держав вокруг могла поставить русско-турецкая война и Сан-</w:t>
      </w:r>
      <w:proofErr w:type="spellStart"/>
      <w:r w:rsidRPr="00466D24">
        <w:rPr>
          <w:rFonts w:ascii="Times New Roman" w:eastAsia="MS Mincho" w:hAnsi="Times New Roman" w:cs="Times New Roman"/>
          <w:color w:val="000000"/>
          <w:sz w:val="28"/>
          <w:szCs w:val="28"/>
          <w:lang w:eastAsia="ja-JP"/>
        </w:rPr>
        <w:t>Стефанский</w:t>
      </w:r>
      <w:proofErr w:type="spellEnd"/>
      <w:r w:rsidRPr="00466D24">
        <w:rPr>
          <w:rFonts w:ascii="Times New Roman" w:eastAsia="MS Mincho" w:hAnsi="Times New Roman" w:cs="Times New Roman"/>
          <w:color w:val="000000"/>
          <w:sz w:val="28"/>
          <w:szCs w:val="28"/>
          <w:lang w:eastAsia="ja-JP"/>
        </w:rPr>
        <w:t xml:space="preserve"> мирный договор, но этого не случилось.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Берлинский конгресс был созван для пересмотра условий Сан-</w:t>
      </w:r>
      <w:proofErr w:type="spellStart"/>
      <w:r w:rsidRPr="00466D24">
        <w:rPr>
          <w:rFonts w:ascii="Times New Roman" w:eastAsia="MS Mincho" w:hAnsi="Times New Roman" w:cs="Times New Roman"/>
          <w:color w:val="000000"/>
          <w:sz w:val="28"/>
          <w:szCs w:val="28"/>
          <w:lang w:eastAsia="ja-JP"/>
        </w:rPr>
        <w:t>Стефанского</w:t>
      </w:r>
      <w:proofErr w:type="spellEnd"/>
      <w:r w:rsidRPr="00466D24">
        <w:rPr>
          <w:rFonts w:ascii="Times New Roman" w:eastAsia="MS Mincho" w:hAnsi="Times New Roman" w:cs="Times New Roman"/>
          <w:color w:val="000000"/>
          <w:sz w:val="28"/>
          <w:szCs w:val="28"/>
          <w:lang w:eastAsia="ja-JP"/>
        </w:rPr>
        <w:t xml:space="preserve"> мирного договора в июне 1878 году. Несмотря на то, что Сан-</w:t>
      </w:r>
      <w:proofErr w:type="spellStart"/>
      <w:r w:rsidRPr="00466D24">
        <w:rPr>
          <w:rFonts w:ascii="Times New Roman" w:eastAsia="MS Mincho" w:hAnsi="Times New Roman" w:cs="Times New Roman"/>
          <w:color w:val="000000"/>
          <w:sz w:val="28"/>
          <w:szCs w:val="28"/>
          <w:lang w:eastAsia="ja-JP"/>
        </w:rPr>
        <w:t>Стефанский</w:t>
      </w:r>
      <w:proofErr w:type="spellEnd"/>
      <w:r w:rsidRPr="00466D24">
        <w:rPr>
          <w:rFonts w:ascii="Times New Roman" w:eastAsia="MS Mincho" w:hAnsi="Times New Roman" w:cs="Times New Roman"/>
          <w:color w:val="000000"/>
          <w:sz w:val="28"/>
          <w:szCs w:val="28"/>
          <w:lang w:eastAsia="ja-JP"/>
        </w:rPr>
        <w:t xml:space="preserve"> мир был прелиминарным, многие страны были недовольны его условиями. Например, английская и австро-венгерская дипломатия отнеслись к этому договору резко отрицательно, поэтому они и стали инициаторами нового конгресса. Они опасались, что «включив Болгарию в сферу своего влияния, Россия фактически станет средиземноморской державой», что дало бы ей стратегический перевес и удобный плацдарм для будущих войн. Помимо этого, Россия нарушала условия нескольких соглашений, подписанных ранее: </w:t>
      </w:r>
      <w:proofErr w:type="spellStart"/>
      <w:r w:rsidRPr="00466D24">
        <w:rPr>
          <w:rFonts w:ascii="Times New Roman" w:eastAsia="MS Mincho" w:hAnsi="Times New Roman" w:cs="Times New Roman"/>
          <w:color w:val="000000"/>
          <w:sz w:val="28"/>
          <w:szCs w:val="28"/>
          <w:lang w:eastAsia="ja-JP"/>
        </w:rPr>
        <w:t>Рейхштадский</w:t>
      </w:r>
      <w:proofErr w:type="spellEnd"/>
      <w:r w:rsidRPr="00466D24">
        <w:rPr>
          <w:rFonts w:ascii="Times New Roman" w:eastAsia="MS Mincho" w:hAnsi="Times New Roman" w:cs="Times New Roman"/>
          <w:color w:val="000000"/>
          <w:sz w:val="28"/>
          <w:szCs w:val="28"/>
          <w:lang w:eastAsia="ja-JP"/>
        </w:rPr>
        <w:t xml:space="preserve"> договор и Будапештскую конвенцию, заключённый между Россией и Австро-Венгрией в 1876 году. В этих документах содержалось условие о недопущении создания большого славянского государства на Балканах. Таким образом, Участие Австро-Венгрии в организации Берлинского конгресса объясняются нарушением со стороны России прежних соглашений.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Работа Берлинского конгресса проходила в течение месяца с 13 июня по 13 июля 1878 года. В конференции принимали участие министры иностранных дел и премьер-министры стран, представители Греции, Румынии, Черногории и Сербии.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В результате переговоров Болгария разделялась на две части: автономное княжество Болгарии в составе с Софией и Варной и автономная провинция Турции – Восточная </w:t>
      </w:r>
      <w:proofErr w:type="spellStart"/>
      <w:r w:rsidRPr="00466D24">
        <w:rPr>
          <w:rFonts w:ascii="Times New Roman" w:eastAsia="MS Mincho" w:hAnsi="Times New Roman" w:cs="Times New Roman"/>
          <w:color w:val="000000"/>
          <w:sz w:val="28"/>
          <w:szCs w:val="28"/>
          <w:lang w:eastAsia="ja-JP"/>
        </w:rPr>
        <w:t>Румелия</w:t>
      </w:r>
      <w:proofErr w:type="spellEnd"/>
      <w:r w:rsidRPr="00466D24">
        <w:rPr>
          <w:rFonts w:ascii="Times New Roman" w:eastAsia="MS Mincho" w:hAnsi="Times New Roman" w:cs="Times New Roman"/>
          <w:color w:val="000000"/>
          <w:sz w:val="28"/>
          <w:szCs w:val="28"/>
          <w:lang w:eastAsia="ja-JP"/>
        </w:rPr>
        <w:t xml:space="preserve">. Временное управление княжества Болгарии сроком в 9 месяцев будет находиться под руководством России. Австро-Венгрия добилась временной оккупации Боснии и Герцеговины. Англия получила Кипр. Россия получила крепости: Карс, </w:t>
      </w:r>
      <w:proofErr w:type="spellStart"/>
      <w:r w:rsidRPr="00466D24">
        <w:rPr>
          <w:rFonts w:ascii="Times New Roman" w:eastAsia="MS Mincho" w:hAnsi="Times New Roman" w:cs="Times New Roman"/>
          <w:color w:val="000000"/>
          <w:sz w:val="28"/>
          <w:szCs w:val="28"/>
          <w:lang w:eastAsia="ja-JP"/>
        </w:rPr>
        <w:t>Батум</w:t>
      </w:r>
      <w:proofErr w:type="spellEnd"/>
      <w:r w:rsidRPr="00466D24">
        <w:rPr>
          <w:rFonts w:ascii="Times New Roman" w:eastAsia="MS Mincho" w:hAnsi="Times New Roman" w:cs="Times New Roman"/>
          <w:color w:val="000000"/>
          <w:sz w:val="28"/>
          <w:szCs w:val="28"/>
          <w:lang w:eastAsia="ja-JP"/>
        </w:rPr>
        <w:t xml:space="preserve"> и </w:t>
      </w:r>
      <w:proofErr w:type="spellStart"/>
      <w:r w:rsidRPr="00466D24">
        <w:rPr>
          <w:rFonts w:ascii="Times New Roman" w:eastAsia="MS Mincho" w:hAnsi="Times New Roman" w:cs="Times New Roman"/>
          <w:color w:val="000000"/>
          <w:sz w:val="28"/>
          <w:szCs w:val="28"/>
          <w:lang w:eastAsia="ja-JP"/>
        </w:rPr>
        <w:t>Ардаган</w:t>
      </w:r>
      <w:proofErr w:type="spellEnd"/>
      <w:r w:rsidRPr="00466D24">
        <w:rPr>
          <w:rFonts w:ascii="Times New Roman" w:eastAsia="MS Mincho" w:hAnsi="Times New Roman" w:cs="Times New Roman"/>
          <w:color w:val="000000"/>
          <w:sz w:val="28"/>
          <w:szCs w:val="28"/>
          <w:lang w:eastAsia="ja-JP"/>
        </w:rPr>
        <w:t>. Признавалась независимость Черногории, Сербии, Румынии. Порта должна была провести реформы, уравнивающие в правах мусульман и не мусульман. 13 июля конгресс подписал Берлинский трактат, который почти полностью изменил условия Сан-</w:t>
      </w:r>
      <w:proofErr w:type="spellStart"/>
      <w:r w:rsidRPr="00466D24">
        <w:rPr>
          <w:rFonts w:ascii="Times New Roman" w:eastAsia="MS Mincho" w:hAnsi="Times New Roman" w:cs="Times New Roman"/>
          <w:color w:val="000000"/>
          <w:sz w:val="28"/>
          <w:szCs w:val="28"/>
          <w:lang w:eastAsia="ja-JP"/>
        </w:rPr>
        <w:t>Стефанского</w:t>
      </w:r>
      <w:proofErr w:type="spellEnd"/>
      <w:r w:rsidRPr="00466D24">
        <w:rPr>
          <w:rFonts w:ascii="Times New Roman" w:eastAsia="MS Mincho" w:hAnsi="Times New Roman" w:cs="Times New Roman"/>
          <w:color w:val="000000"/>
          <w:sz w:val="28"/>
          <w:szCs w:val="28"/>
          <w:lang w:eastAsia="ja-JP"/>
        </w:rPr>
        <w:t xml:space="preserve"> договора.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Итоги конгресса имели следующие последствия для России: ухудшение дипломатического положения, противоречия в отношениях с Румынией, невыгодное влияние Австро-Венгрии на Балканах в ущерб экономическим и полити</w:t>
      </w:r>
      <w:r w:rsidRPr="006D3C64">
        <w:rPr>
          <w:rFonts w:ascii="Times New Roman" w:eastAsia="MS Mincho" w:hAnsi="Times New Roman" w:cs="Times New Roman"/>
          <w:color w:val="000000"/>
          <w:sz w:val="28"/>
          <w:szCs w:val="28"/>
          <w:lang w:eastAsia="ja-JP"/>
        </w:rPr>
        <w:t>ческим интересам России и т.д.</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lastRenderedPageBreak/>
        <w:t xml:space="preserve">На фоне ряда неудач, достижением России выглядит то, что ей всё-таки удалось вернуть Южную Бессарабию и почти в полной мере удалось отстоять свои завоевания на Кавказе. Единственным союзникам России на Балканах оставалась Черногория.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В ближайшие годы для России вновь возникла угроза оказаться в международной изоляции, её не допускали к работе комиссий, также нарастало недоверие между Россией и Германией. Обострялись и русско-английские отношения в Средней Азии: британская эскадра имела преимущество в море, что угрожало русскому югу и черноморской торговле. В сложившихся условиях Россия была вынуждена искать новых союзников. Таким союзником стала Франция, с которой ранее отношения были напряженными. В 1891 начались русско-французские переговоры и в следующих годах были подписаны политическое соглашение и военная конвенция. </w:t>
      </w:r>
    </w:p>
    <w:p w:rsidR="00466D24" w:rsidRPr="00466D24" w:rsidRDefault="00466D24" w:rsidP="00466D24">
      <w:pPr>
        <w:spacing w:after="0" w:line="240" w:lineRule="auto"/>
        <w:ind w:firstLine="709"/>
        <w:jc w:val="both"/>
        <w:rPr>
          <w:rFonts w:ascii="Times New Roman" w:eastAsia="MS Mincho" w:hAnsi="Times New Roman" w:cs="Times New Roman"/>
          <w:color w:val="000000"/>
          <w:sz w:val="28"/>
          <w:szCs w:val="28"/>
          <w:lang w:eastAsia="ja-JP"/>
        </w:rPr>
      </w:pPr>
      <w:r w:rsidRPr="00466D24">
        <w:rPr>
          <w:rFonts w:ascii="Times New Roman" w:eastAsia="MS Mincho" w:hAnsi="Times New Roman" w:cs="Times New Roman"/>
          <w:color w:val="000000"/>
          <w:sz w:val="28"/>
          <w:szCs w:val="28"/>
          <w:lang w:eastAsia="ja-JP"/>
        </w:rPr>
        <w:t xml:space="preserve">Подводя итоги, можно сделать вывод, что внешнеполитический курс России изменился – постепенно охлаждались отношения с Германией и налаживались отношения с Францией, на 10 лет прекратились дипломатические отношения с Болгарией. В тоже время, Россия не отказалась от идеи усиления на Балканах и получения контроля через Проливы, что станет одной из причин Первой мировой войны. </w:t>
      </w:r>
    </w:p>
    <w:p w:rsidR="00466D24" w:rsidRPr="00466D24" w:rsidRDefault="00466D24" w:rsidP="00466D24">
      <w:pPr>
        <w:spacing w:after="0" w:line="240" w:lineRule="auto"/>
        <w:ind w:firstLine="709"/>
        <w:jc w:val="center"/>
        <w:rPr>
          <w:rFonts w:ascii="Times New Roman" w:eastAsia="MS Mincho" w:hAnsi="Times New Roman" w:cs="Times New Roman"/>
          <w:b/>
          <w:color w:val="000000"/>
          <w:sz w:val="28"/>
          <w:szCs w:val="28"/>
          <w:lang w:eastAsia="ja-JP"/>
        </w:rPr>
      </w:pPr>
      <w:r w:rsidRPr="00466D24">
        <w:rPr>
          <w:rFonts w:ascii="Times New Roman" w:eastAsia="MS Mincho" w:hAnsi="Times New Roman" w:cs="Times New Roman"/>
          <w:b/>
          <w:color w:val="000000"/>
          <w:sz w:val="28"/>
          <w:szCs w:val="28"/>
          <w:lang w:eastAsia="ja-JP"/>
        </w:rPr>
        <w:t>Литература</w:t>
      </w:r>
    </w:p>
    <w:p w:rsidR="00466D24" w:rsidRPr="006D3C64" w:rsidRDefault="00466D24" w:rsidP="00466D24">
      <w:pPr>
        <w:pStyle w:val="a6"/>
        <w:numPr>
          <w:ilvl w:val="0"/>
          <w:numId w:val="14"/>
        </w:numPr>
        <w:spacing w:after="0" w:line="240" w:lineRule="auto"/>
        <w:jc w:val="both"/>
        <w:rPr>
          <w:rFonts w:ascii="Times New Roman" w:eastAsia="MS Mincho" w:hAnsi="Times New Roman" w:cs="Times New Roman"/>
          <w:sz w:val="28"/>
          <w:szCs w:val="28"/>
          <w:lang w:eastAsia="ja-JP"/>
        </w:rPr>
      </w:pPr>
      <w:r w:rsidRPr="006D3C64">
        <w:rPr>
          <w:rFonts w:ascii="Times New Roman" w:eastAsia="MS Mincho" w:hAnsi="Times New Roman" w:cs="Times New Roman"/>
          <w:bCs/>
          <w:sz w:val="28"/>
          <w:szCs w:val="28"/>
          <w:shd w:val="clear" w:color="auto" w:fill="FBFBFB"/>
          <w:lang w:eastAsia="ja-JP"/>
        </w:rPr>
        <w:t>Балканские события и «честный маклер» Бисмарк / Загадки истории. Харьков: ФОЛИО, 2011. С. 323.</w:t>
      </w:r>
    </w:p>
    <w:p w:rsidR="00466D24" w:rsidRPr="006D3C64" w:rsidRDefault="00466D24" w:rsidP="00466D24">
      <w:pPr>
        <w:pStyle w:val="a6"/>
        <w:numPr>
          <w:ilvl w:val="0"/>
          <w:numId w:val="14"/>
        </w:numPr>
        <w:spacing w:after="0" w:line="240" w:lineRule="auto"/>
        <w:jc w:val="both"/>
        <w:rPr>
          <w:rFonts w:ascii="Times New Roman" w:eastAsia="MS Mincho" w:hAnsi="Times New Roman" w:cs="Times New Roman"/>
          <w:sz w:val="28"/>
          <w:szCs w:val="28"/>
          <w:lang w:eastAsia="ja-JP"/>
        </w:rPr>
      </w:pPr>
      <w:r w:rsidRPr="006D3C64">
        <w:rPr>
          <w:rFonts w:ascii="Times New Roman" w:eastAsia="MS Mincho" w:hAnsi="Times New Roman" w:cs="Times New Roman"/>
          <w:sz w:val="28"/>
          <w:szCs w:val="28"/>
          <w:lang w:eastAsia="ja-JP"/>
        </w:rPr>
        <w:t xml:space="preserve">История дипломатии России: в двух томах. Т 1: IX–начало XX века / Под ред. А.В. </w:t>
      </w:r>
      <w:proofErr w:type="spellStart"/>
      <w:r w:rsidRPr="006D3C64">
        <w:rPr>
          <w:rFonts w:ascii="Times New Roman" w:eastAsia="MS Mincho" w:hAnsi="Times New Roman" w:cs="Times New Roman"/>
          <w:sz w:val="28"/>
          <w:szCs w:val="28"/>
          <w:lang w:eastAsia="ja-JP"/>
        </w:rPr>
        <w:t>Торкунова</w:t>
      </w:r>
      <w:proofErr w:type="spellEnd"/>
      <w:r w:rsidRPr="006D3C64">
        <w:rPr>
          <w:rFonts w:ascii="Times New Roman" w:eastAsia="MS Mincho" w:hAnsi="Times New Roman" w:cs="Times New Roman"/>
          <w:sz w:val="28"/>
          <w:szCs w:val="28"/>
          <w:lang w:eastAsia="ja-JP"/>
        </w:rPr>
        <w:t xml:space="preserve">, А.Н. Панова. М.: Аспект Пресс, 2019. С.126. </w:t>
      </w:r>
    </w:p>
    <w:p w:rsidR="00466D24" w:rsidRPr="006D3C64" w:rsidRDefault="00466D24" w:rsidP="00466D24">
      <w:pPr>
        <w:pStyle w:val="a6"/>
        <w:numPr>
          <w:ilvl w:val="0"/>
          <w:numId w:val="14"/>
        </w:numPr>
        <w:spacing w:after="0" w:line="240" w:lineRule="auto"/>
        <w:jc w:val="both"/>
        <w:rPr>
          <w:rFonts w:ascii="Times New Roman" w:eastAsia="MS Mincho" w:hAnsi="Times New Roman" w:cs="Times New Roman"/>
          <w:color w:val="000000"/>
          <w:sz w:val="28"/>
          <w:szCs w:val="28"/>
          <w:shd w:val="clear" w:color="auto" w:fill="FFFFFF"/>
          <w:lang w:eastAsia="ja-JP"/>
        </w:rPr>
      </w:pPr>
      <w:r w:rsidRPr="006D3C64">
        <w:rPr>
          <w:rFonts w:ascii="Times New Roman" w:eastAsia="MS Mincho" w:hAnsi="Times New Roman" w:cs="Times New Roman"/>
          <w:color w:val="000000"/>
          <w:sz w:val="28"/>
          <w:szCs w:val="28"/>
          <w:shd w:val="clear" w:color="auto" w:fill="FFFFFF"/>
          <w:lang w:eastAsia="ja-JP"/>
        </w:rPr>
        <w:t>История России. 18-19 вв./Школьная энциклопедия «</w:t>
      </w:r>
      <w:proofErr w:type="spellStart"/>
      <w:r w:rsidRPr="006D3C64">
        <w:rPr>
          <w:rFonts w:ascii="Times New Roman" w:eastAsia="MS Mincho" w:hAnsi="Times New Roman" w:cs="Times New Roman"/>
          <w:color w:val="000000"/>
          <w:sz w:val="28"/>
          <w:szCs w:val="28"/>
          <w:shd w:val="clear" w:color="auto" w:fill="FFFFFF"/>
          <w:lang w:eastAsia="ja-JP"/>
        </w:rPr>
        <w:t>Руссика</w:t>
      </w:r>
      <w:proofErr w:type="spellEnd"/>
      <w:r w:rsidRPr="006D3C64">
        <w:rPr>
          <w:rFonts w:ascii="Times New Roman" w:eastAsia="MS Mincho" w:hAnsi="Times New Roman" w:cs="Times New Roman"/>
          <w:color w:val="000000"/>
          <w:sz w:val="28"/>
          <w:szCs w:val="28"/>
          <w:shd w:val="clear" w:color="auto" w:fill="FFFFFF"/>
          <w:lang w:eastAsia="ja-JP"/>
        </w:rPr>
        <w:t>». — М.: ОЛМА-ПРЕСС Образование, 2003. С.66</w:t>
      </w:r>
    </w:p>
    <w:p w:rsidR="00466D24" w:rsidRPr="006D3C64" w:rsidRDefault="00466D24" w:rsidP="00466D24">
      <w:pPr>
        <w:pStyle w:val="a6"/>
        <w:numPr>
          <w:ilvl w:val="0"/>
          <w:numId w:val="14"/>
        </w:numPr>
        <w:spacing w:after="0" w:line="240" w:lineRule="auto"/>
        <w:jc w:val="both"/>
        <w:rPr>
          <w:rFonts w:ascii="Times New Roman" w:eastAsia="MS Mincho" w:hAnsi="Times New Roman" w:cs="Times New Roman"/>
          <w:color w:val="000000"/>
          <w:sz w:val="28"/>
          <w:szCs w:val="28"/>
          <w:shd w:val="clear" w:color="auto" w:fill="FFFFFF"/>
          <w:lang w:eastAsia="ja-JP"/>
        </w:rPr>
      </w:pPr>
      <w:r w:rsidRPr="006D3C64">
        <w:rPr>
          <w:rFonts w:ascii="Times New Roman" w:eastAsia="MS Mincho" w:hAnsi="Times New Roman" w:cs="Times New Roman"/>
          <w:color w:val="000000"/>
          <w:sz w:val="28"/>
          <w:szCs w:val="28"/>
          <w:shd w:val="clear" w:color="auto" w:fill="FFFFFF"/>
          <w:lang w:eastAsia="ja-JP"/>
        </w:rPr>
        <w:t>Сборник договоров России с другими государствами. 1856-</w:t>
      </w:r>
      <w:smartTag w:uri="urn:schemas-microsoft-com:office:smarttags" w:element="metricconverter">
        <w:smartTagPr>
          <w:attr w:name="ProductID" w:val="1917. М"/>
        </w:smartTagPr>
        <w:r w:rsidRPr="006D3C64">
          <w:rPr>
            <w:rFonts w:ascii="Times New Roman" w:eastAsia="MS Mincho" w:hAnsi="Times New Roman" w:cs="Times New Roman"/>
            <w:color w:val="000000"/>
            <w:sz w:val="28"/>
            <w:szCs w:val="28"/>
            <w:shd w:val="clear" w:color="auto" w:fill="FFFFFF"/>
            <w:lang w:eastAsia="ja-JP"/>
          </w:rPr>
          <w:t>1917. М</w:t>
        </w:r>
      </w:smartTag>
      <w:r w:rsidRPr="006D3C64">
        <w:rPr>
          <w:rFonts w:ascii="Times New Roman" w:eastAsia="MS Mincho" w:hAnsi="Times New Roman" w:cs="Times New Roman"/>
          <w:color w:val="000000"/>
          <w:sz w:val="28"/>
          <w:szCs w:val="28"/>
          <w:shd w:val="clear" w:color="auto" w:fill="FFFFFF"/>
          <w:lang w:eastAsia="ja-JP"/>
        </w:rPr>
        <w:t xml:space="preserve">.: </w:t>
      </w:r>
      <w:proofErr w:type="spellStart"/>
      <w:r w:rsidRPr="006D3C64">
        <w:rPr>
          <w:rFonts w:ascii="Times New Roman" w:eastAsia="MS Mincho" w:hAnsi="Times New Roman" w:cs="Times New Roman"/>
          <w:color w:val="000000"/>
          <w:sz w:val="28"/>
          <w:szCs w:val="28"/>
          <w:shd w:val="clear" w:color="auto" w:fill="FFFFFF"/>
          <w:lang w:eastAsia="ja-JP"/>
        </w:rPr>
        <w:t>Госполитиздат</w:t>
      </w:r>
      <w:proofErr w:type="spellEnd"/>
      <w:r w:rsidRPr="006D3C64">
        <w:rPr>
          <w:rFonts w:ascii="Times New Roman" w:eastAsia="MS Mincho" w:hAnsi="Times New Roman" w:cs="Times New Roman"/>
          <w:color w:val="000000"/>
          <w:sz w:val="28"/>
          <w:szCs w:val="28"/>
          <w:shd w:val="clear" w:color="auto" w:fill="FFFFFF"/>
          <w:lang w:eastAsia="ja-JP"/>
        </w:rPr>
        <w:t xml:space="preserve">, 1952. С. 205. </w:t>
      </w:r>
    </w:p>
    <w:p w:rsidR="00466D24" w:rsidRPr="006D3C64" w:rsidRDefault="00466D24" w:rsidP="00466D24">
      <w:pPr>
        <w:pStyle w:val="a6"/>
        <w:numPr>
          <w:ilvl w:val="0"/>
          <w:numId w:val="14"/>
        </w:numPr>
        <w:spacing w:after="0" w:line="240" w:lineRule="auto"/>
        <w:jc w:val="both"/>
        <w:rPr>
          <w:rFonts w:ascii="Times New Roman" w:eastAsia="MS Mincho" w:hAnsi="Times New Roman" w:cs="Times New Roman"/>
          <w:color w:val="000000"/>
          <w:sz w:val="28"/>
          <w:szCs w:val="28"/>
          <w:shd w:val="clear" w:color="auto" w:fill="FFFFFF"/>
          <w:lang w:eastAsia="ja-JP"/>
        </w:rPr>
      </w:pPr>
      <w:r w:rsidRPr="006D3C64">
        <w:rPr>
          <w:rFonts w:ascii="Times New Roman" w:eastAsia="MS Mincho" w:hAnsi="Times New Roman" w:cs="Times New Roman"/>
          <w:color w:val="000000"/>
          <w:sz w:val="28"/>
          <w:szCs w:val="28"/>
          <w:shd w:val="clear" w:color="auto" w:fill="FFFFFF"/>
          <w:lang w:eastAsia="ja-JP"/>
        </w:rPr>
        <w:t>Хрестоматия по отечественной истории с древнейших времен до наших дней. М., 1999. С. 330 - 332.</w:t>
      </w:r>
    </w:p>
    <w:p w:rsidR="00466D24" w:rsidRPr="00466D24" w:rsidRDefault="00466D24" w:rsidP="004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sz w:val="28"/>
          <w:szCs w:val="28"/>
          <w:lang w:eastAsia="ja-JP"/>
        </w:rPr>
      </w:pPr>
    </w:p>
    <w:p w:rsidR="00466D24" w:rsidRPr="00466D24" w:rsidRDefault="00466D24" w:rsidP="00466D24">
      <w:pPr>
        <w:spacing w:after="0" w:line="240" w:lineRule="auto"/>
        <w:ind w:firstLine="709"/>
        <w:rPr>
          <w:rFonts w:ascii="Times New Roman" w:eastAsia="MS Mincho" w:hAnsi="Times New Roman" w:cs="Times New Roman"/>
          <w:sz w:val="28"/>
          <w:szCs w:val="28"/>
          <w:lang w:eastAsia="ja-JP"/>
        </w:rPr>
      </w:pPr>
    </w:p>
    <w:p w:rsidR="00021057" w:rsidRPr="006D3C64" w:rsidRDefault="00021057">
      <w:pPr>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r w:rsidRPr="006D3C64">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br w:type="page"/>
      </w:r>
    </w:p>
    <w:p w:rsidR="00BF4277" w:rsidRPr="006D3C64" w:rsidRDefault="00BF4277" w:rsidP="00BF427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8"/>
          <w:szCs w:val="28"/>
          <w:bdr w:val="nil"/>
          <w:shd w:val="clear" w:color="auto" w:fill="FFFFFF"/>
          <w:lang w:eastAsia="ru-RU"/>
          <w14:textOutline w14:w="0" w14:cap="flat" w14:cmpd="sng" w14:algn="ctr">
            <w14:noFill/>
            <w14:prstDash w14:val="solid"/>
            <w14:bevel/>
          </w14:textOutline>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BC4B78" w:rsidRPr="006D3C64" w:rsidRDefault="00BC4B78" w:rsidP="00BC4B78">
      <w:pPr>
        <w:rPr>
          <w:rFonts w:ascii="Times New Roman" w:eastAsia="Times New Roman" w:hAnsi="Times New Roman" w:cs="Times New Roman"/>
          <w:sz w:val="28"/>
          <w:szCs w:val="28"/>
          <w:lang w:eastAsia="ru-RU"/>
        </w:rPr>
      </w:pPr>
    </w:p>
    <w:p w:rsidR="00AA7482" w:rsidRPr="006D3C64" w:rsidRDefault="00AA7482" w:rsidP="0096222F">
      <w:pPr>
        <w:jc w:val="center"/>
        <w:rPr>
          <w:rFonts w:ascii="Times New Roman" w:hAnsi="Times New Roman" w:cs="Times New Roman"/>
          <w:b/>
          <w:bCs/>
          <w:caps/>
          <w:sz w:val="44"/>
          <w:szCs w:val="44"/>
        </w:rPr>
      </w:pPr>
    </w:p>
    <w:p w:rsidR="00AA7482" w:rsidRPr="006D3C64" w:rsidRDefault="00AA7482" w:rsidP="0096222F">
      <w:pPr>
        <w:jc w:val="center"/>
        <w:rPr>
          <w:rFonts w:ascii="Times New Roman" w:hAnsi="Times New Roman" w:cs="Times New Roman"/>
          <w:b/>
          <w:bCs/>
          <w:caps/>
          <w:sz w:val="44"/>
          <w:szCs w:val="44"/>
        </w:rPr>
      </w:pPr>
    </w:p>
    <w:p w:rsidR="00AA7482" w:rsidRPr="006D3C64" w:rsidRDefault="00AA7482" w:rsidP="0096222F">
      <w:pPr>
        <w:jc w:val="center"/>
        <w:rPr>
          <w:rFonts w:ascii="Times New Roman" w:hAnsi="Times New Roman" w:cs="Times New Roman"/>
          <w:b/>
          <w:bCs/>
          <w:caps/>
          <w:sz w:val="44"/>
          <w:szCs w:val="44"/>
        </w:rPr>
      </w:pPr>
    </w:p>
    <w:p w:rsidR="001F1B6D" w:rsidRPr="006D3C64" w:rsidRDefault="001F1B6D" w:rsidP="0096222F">
      <w:pPr>
        <w:jc w:val="center"/>
        <w:rPr>
          <w:rFonts w:ascii="Times New Roman" w:hAnsi="Times New Roman" w:cs="Times New Roman"/>
          <w:caps/>
          <w:sz w:val="44"/>
          <w:szCs w:val="44"/>
        </w:rPr>
      </w:pPr>
      <w:r w:rsidRPr="006D3C64">
        <w:rPr>
          <w:rFonts w:ascii="Times New Roman" w:hAnsi="Times New Roman" w:cs="Times New Roman"/>
          <w:b/>
          <w:bCs/>
          <w:caps/>
          <w:sz w:val="44"/>
          <w:szCs w:val="44"/>
        </w:rPr>
        <w:t>лингвострановедение</w:t>
      </w: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CF6FA8">
      <w:pPr>
        <w:spacing w:after="0" w:line="240" w:lineRule="auto"/>
        <w:jc w:val="center"/>
        <w:rPr>
          <w:rFonts w:ascii="Times New Roman" w:eastAsia="Times New Roman" w:hAnsi="Times New Roman" w:cs="Times New Roman"/>
          <w:b/>
          <w:color w:val="000000"/>
          <w:sz w:val="28"/>
          <w:szCs w:val="28"/>
          <w:lang w:eastAsia="ru-RU"/>
        </w:rPr>
      </w:pPr>
    </w:p>
    <w:p w:rsidR="00CF6FA8" w:rsidRPr="006D3C64" w:rsidRDefault="00CF6FA8" w:rsidP="00021057">
      <w:pPr>
        <w:spacing w:after="0" w:line="240" w:lineRule="auto"/>
        <w:jc w:val="center"/>
        <w:rPr>
          <w:rFonts w:ascii="Times New Roman" w:eastAsia="Times New Roman" w:hAnsi="Times New Roman" w:cs="Times New Roman"/>
          <w:b/>
          <w:color w:val="000000"/>
          <w:sz w:val="28"/>
          <w:szCs w:val="28"/>
          <w:lang w:val="en-US" w:eastAsia="ru-RU"/>
        </w:rPr>
      </w:pPr>
      <w:r w:rsidRPr="006D3C64">
        <w:rPr>
          <w:rFonts w:ascii="Times New Roman" w:eastAsia="Times New Roman" w:hAnsi="Times New Roman" w:cs="Times New Roman"/>
          <w:b/>
          <w:color w:val="000000"/>
          <w:sz w:val="28"/>
          <w:szCs w:val="28"/>
          <w:lang w:val="en-US" w:eastAsia="ru-RU"/>
        </w:rPr>
        <w:br w:type="page"/>
      </w:r>
      <w:r w:rsidRPr="006D3C64">
        <w:rPr>
          <w:rFonts w:ascii="Times New Roman" w:eastAsia="Times New Roman" w:hAnsi="Times New Roman" w:cs="Times New Roman"/>
          <w:b/>
          <w:color w:val="000000"/>
          <w:sz w:val="28"/>
          <w:szCs w:val="28"/>
          <w:lang w:val="en-US" w:eastAsia="ru-RU"/>
        </w:rPr>
        <w:lastRenderedPageBreak/>
        <w:t>Maslenitsa in the UK and Russia</w:t>
      </w:r>
    </w:p>
    <w:p w:rsidR="00CF6FA8" w:rsidRPr="006D3C64" w:rsidRDefault="00CF6FA8" w:rsidP="00021057">
      <w:pPr>
        <w:spacing w:after="0" w:line="240" w:lineRule="auto"/>
        <w:jc w:val="center"/>
        <w:rPr>
          <w:rFonts w:ascii="Times New Roman" w:eastAsia="MS Mincho" w:hAnsi="Times New Roman" w:cs="Times New Roman"/>
          <w:i/>
          <w:sz w:val="28"/>
          <w:szCs w:val="28"/>
          <w:lang w:eastAsia="ja-JP"/>
        </w:rPr>
      </w:pPr>
      <w:r w:rsidRPr="006D3C64">
        <w:rPr>
          <w:rFonts w:ascii="Times New Roman" w:eastAsia="MS Mincho" w:hAnsi="Times New Roman" w:cs="Times New Roman"/>
          <w:i/>
          <w:sz w:val="28"/>
          <w:szCs w:val="28"/>
          <w:lang w:eastAsia="ja-JP"/>
        </w:rPr>
        <w:t>Арбузова Кристина, 9 класс, МАОУ лицей №7 г. Томска</w:t>
      </w:r>
    </w:p>
    <w:p w:rsidR="00CF6FA8" w:rsidRPr="006D3C64" w:rsidRDefault="00CF6FA8" w:rsidP="00021057">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Often being abroad, people do not know the traditions and customs of the country in which they arrive. This can lead to problems in dealing with foreigners. Moreover, each person should know about the traditions and customs of his people, therefore, we believe that this work is of interest to a wide range of people. Knowledge of the traditions of Great Britain and Russia helps to better understand English and Russian culture and literature, the causes of certain events in the course of history</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In our study, we found that Pancake Day is celebrated in Russia and the UK.</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b/>
          <w:sz w:val="28"/>
          <w:szCs w:val="28"/>
          <w:lang w:val="en-US" w:eastAsia="ru-RU"/>
        </w:rPr>
        <w:t>Hypothesis:</w:t>
      </w:r>
      <w:r w:rsidRPr="006D3C64">
        <w:rPr>
          <w:rFonts w:ascii="Times New Roman" w:eastAsia="Times New Roman" w:hAnsi="Times New Roman" w:cs="Times New Roman"/>
          <w:sz w:val="28"/>
          <w:szCs w:val="28"/>
          <w:lang w:val="en-US" w:eastAsia="ru-RU"/>
        </w:rPr>
        <w:t xml:space="preserve"> If we compare the celebration of Maslenitsa in Great Britain and Russia, we can see a lot in common in the traditions of the two countries.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b/>
          <w:sz w:val="28"/>
          <w:szCs w:val="28"/>
          <w:lang w:val="en-US" w:eastAsia="ru-RU"/>
        </w:rPr>
        <w:t>The goal:</w:t>
      </w:r>
      <w:r w:rsidRPr="006D3C64">
        <w:rPr>
          <w:rFonts w:ascii="Times New Roman" w:eastAsia="Times New Roman" w:hAnsi="Times New Roman" w:cs="Times New Roman"/>
          <w:sz w:val="28"/>
          <w:szCs w:val="28"/>
          <w:lang w:val="en-US" w:eastAsia="ru-RU"/>
        </w:rPr>
        <w:t xml:space="preserve"> comparison and analyzing the similarities and differences in the traditions of Maslenitsa celebration in Russia and Great Britain.</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To achieve the goal, the following </w:t>
      </w:r>
      <w:r w:rsidRPr="006D3C64">
        <w:rPr>
          <w:rFonts w:ascii="Times New Roman" w:eastAsia="Times New Roman" w:hAnsi="Times New Roman" w:cs="Times New Roman"/>
          <w:b/>
          <w:sz w:val="28"/>
          <w:szCs w:val="28"/>
          <w:lang w:val="en-US" w:eastAsia="ru-RU"/>
        </w:rPr>
        <w:t>tasks</w:t>
      </w:r>
      <w:r w:rsidRPr="006D3C64">
        <w:rPr>
          <w:rFonts w:ascii="Times New Roman" w:eastAsia="Times New Roman" w:hAnsi="Times New Roman" w:cs="Times New Roman"/>
          <w:sz w:val="28"/>
          <w:szCs w:val="28"/>
          <w:lang w:val="en-US" w:eastAsia="ru-RU"/>
        </w:rPr>
        <w:t xml:space="preserve"> are set and solved:</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1. To study material on the culture of the celebration of Shrovetide in Russia and the UK.</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2. To study the features of the carnival in these countries.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3. To consider the Pancake week of Russia and Great Britain and give their characteristics.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4. To conduct a survey among students.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5. To show the distinctive cultures of Russia and the UK.</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6. To report the results of the study in the form of written work, multimedia presentation</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The </w:t>
      </w:r>
      <w:r w:rsidRPr="006D3C64">
        <w:rPr>
          <w:rFonts w:ascii="Times New Roman" w:eastAsia="Times New Roman" w:hAnsi="Times New Roman" w:cs="Times New Roman"/>
          <w:b/>
          <w:sz w:val="28"/>
          <w:szCs w:val="28"/>
          <w:lang w:val="en-US" w:eastAsia="ru-RU"/>
        </w:rPr>
        <w:t xml:space="preserve">relevance </w:t>
      </w:r>
      <w:r w:rsidRPr="006D3C64">
        <w:rPr>
          <w:rFonts w:ascii="Times New Roman" w:eastAsia="Times New Roman" w:hAnsi="Times New Roman" w:cs="Times New Roman"/>
          <w:sz w:val="28"/>
          <w:szCs w:val="28"/>
          <w:lang w:val="en-US" w:eastAsia="ru-RU"/>
        </w:rPr>
        <w:t>of studying the topic is to help schoolchildren realize the common idea of Maslenitsa, the unity of faith with differences in traditions and culture of Maslenitsa celebrations in Russia and the UK, to overcome misunderstanding, rejection of another culture, cultivate tolerance, and eliminate cases of extremism.</w:t>
      </w:r>
    </w:p>
    <w:p w:rsidR="00CF6FA8" w:rsidRPr="006D3C64" w:rsidRDefault="00CF6FA8" w:rsidP="00CF6FA8">
      <w:pPr>
        <w:spacing w:after="0" w:line="240" w:lineRule="auto"/>
        <w:ind w:firstLine="567"/>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Maslenitsa in Russia</w:t>
      </w:r>
    </w:p>
    <w:p w:rsidR="00CF6FA8" w:rsidRPr="006D3C64" w:rsidRDefault="00CF6FA8" w:rsidP="00CF6FA8">
      <w:pP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b/>
          <w:color w:val="000000"/>
          <w:sz w:val="28"/>
          <w:szCs w:val="28"/>
          <w:lang w:val="en-US" w:eastAsia="ru-RU"/>
        </w:rPr>
        <w:t>Pancake week</w:t>
      </w:r>
      <w:r w:rsidRPr="006D3C64">
        <w:rPr>
          <w:rFonts w:ascii="Times New Roman" w:eastAsia="Times New Roman" w:hAnsi="Times New Roman" w:cs="Times New Roman"/>
          <w:color w:val="000000"/>
          <w:sz w:val="28"/>
          <w:szCs w:val="28"/>
          <w:lang w:val="en-US" w:eastAsia="ru-RU"/>
        </w:rPr>
        <w:t xml:space="preserve"> - the week before Lent. Maslenitsa is the time when Nature and the Sun awaken. The celebration of Maslenitsa was established by the royal decree of Peter I in the image and likeness of European carnivals. At Maslenitsa, people spent the day sledding, ice skating, snowball fights and with sleigh rides, fist fights were held.</w:t>
      </w:r>
    </w:p>
    <w:p w:rsidR="00CF6FA8" w:rsidRPr="006D3C64" w:rsidRDefault="00CF6FA8" w:rsidP="00CF6FA8">
      <w:pPr>
        <w:spacing w:after="0" w:line="240" w:lineRule="auto"/>
        <w:ind w:firstLine="567"/>
        <w:jc w:val="both"/>
        <w:rPr>
          <w:rFonts w:ascii="Times New Roman" w:eastAsia="Times New Roman" w:hAnsi="Times New Roman" w:cs="Times New Roman"/>
          <w:b/>
          <w:color w:val="000000"/>
          <w:sz w:val="28"/>
          <w:szCs w:val="28"/>
          <w:lang w:val="en-US" w:eastAsia="ru-RU"/>
        </w:rPr>
      </w:pPr>
      <w:r w:rsidRPr="006D3C64">
        <w:rPr>
          <w:rFonts w:ascii="Times New Roman" w:eastAsia="Times New Roman" w:hAnsi="Times New Roman" w:cs="Times New Roman"/>
          <w:b/>
          <w:color w:val="000000"/>
          <w:sz w:val="28"/>
          <w:szCs w:val="28"/>
          <w:lang w:val="en-US" w:eastAsia="ru-RU"/>
        </w:rPr>
        <w:t>Maslenitsa in the UK</w:t>
      </w:r>
    </w:p>
    <w:p w:rsidR="00CF6FA8" w:rsidRPr="006D3C64" w:rsidRDefault="00CF6FA8" w:rsidP="00CF6FA8">
      <w:pP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The carnival in England is known as Shrove Tuesday, Pancake Day or Collop-Day. It lasts only one day – the last Tuesday before Lent </w:t>
      </w:r>
      <w:r w:rsidRPr="006D3C64">
        <w:rPr>
          <w:rFonts w:ascii="Times New Roman" w:eastAsia="Times New Roman" w:hAnsi="Times New Roman" w:cs="Times New Roman"/>
          <w:sz w:val="28"/>
          <w:szCs w:val="28"/>
          <w:lang w:val="en-US" w:eastAsia="ru-RU"/>
        </w:rPr>
        <w:t>[2]</w:t>
      </w:r>
      <w:r w:rsidRPr="006D3C64">
        <w:rPr>
          <w:rFonts w:ascii="Times New Roman" w:eastAsia="Times New Roman" w:hAnsi="Times New Roman" w:cs="Times New Roman"/>
          <w:color w:val="000000"/>
          <w:sz w:val="28"/>
          <w:szCs w:val="28"/>
          <w:lang w:val="en-US" w:eastAsia="ru-RU"/>
        </w:rPr>
        <w:t>.</w:t>
      </w:r>
    </w:p>
    <w:p w:rsidR="00CF6FA8" w:rsidRPr="006D3C64" w:rsidRDefault="00CF6FA8" w:rsidP="00CF6FA8">
      <w:pPr>
        <w:spacing w:after="0" w:line="240" w:lineRule="auto"/>
        <w:ind w:firstLine="567"/>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Pancake Racing</w:t>
      </w:r>
    </w:p>
    <w:p w:rsidR="00CF6FA8" w:rsidRPr="006D3C64" w:rsidRDefault="00CF6FA8" w:rsidP="00CF6FA8">
      <w:pP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The history of this interesting tradition at </w:t>
      </w:r>
      <w:r w:rsidRPr="006D3C64">
        <w:rPr>
          <w:rFonts w:ascii="Times New Roman" w:eastAsia="Times New Roman" w:hAnsi="Times New Roman" w:cs="Times New Roman"/>
          <w:sz w:val="28"/>
          <w:szCs w:val="28"/>
          <w:lang w:val="en-US" w:eastAsia="ru-RU"/>
        </w:rPr>
        <w:t>Shrovetide</w:t>
      </w:r>
      <w:r w:rsidRPr="006D3C64">
        <w:rPr>
          <w:rFonts w:ascii="Times New Roman" w:eastAsia="Times New Roman" w:hAnsi="Times New Roman" w:cs="Times New Roman"/>
          <w:color w:val="000000"/>
          <w:sz w:val="28"/>
          <w:szCs w:val="28"/>
          <w:lang w:val="en-US" w:eastAsia="ru-RU"/>
        </w:rPr>
        <w:t xml:space="preserve"> in England goes back to the distant year 1445 </w:t>
      </w:r>
      <w:r w:rsidRPr="006D3C64">
        <w:rPr>
          <w:rFonts w:ascii="Times New Roman" w:eastAsia="Times New Roman" w:hAnsi="Times New Roman" w:cs="Times New Roman"/>
          <w:sz w:val="28"/>
          <w:szCs w:val="28"/>
          <w:lang w:val="en-US" w:eastAsia="ru-RU"/>
        </w:rPr>
        <w:t>[3]</w:t>
      </w:r>
      <w:r w:rsidRPr="006D3C64">
        <w:rPr>
          <w:rFonts w:ascii="Times New Roman" w:eastAsia="Times New Roman" w:hAnsi="Times New Roman" w:cs="Times New Roman"/>
          <w:color w:val="000000"/>
          <w:sz w:val="28"/>
          <w:szCs w:val="28"/>
          <w:lang w:val="en-US" w:eastAsia="ru-RU"/>
        </w:rPr>
        <w:t>.</w:t>
      </w:r>
    </w:p>
    <w:p w:rsidR="00CF6FA8" w:rsidRPr="006D3C64" w:rsidRDefault="00CF6FA8" w:rsidP="00CF6FA8">
      <w:pP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It is believed that the «ancestor» of this tradition was one forgetful city woman who forgot about the festive service and jumped out into the street in what she was wearing a kitchen apron, with a frying pan on which lay a rosy pancake.</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lastRenderedPageBreak/>
        <w:t xml:space="preserve">Pancake week in England is generous with meat snacks, smoked meats and various delicacies. Ground meat casserole and semolina pudding are especially popular. </w:t>
      </w:r>
      <w:r w:rsidRPr="006D3C64">
        <w:rPr>
          <w:rFonts w:ascii="Times New Roman" w:eastAsia="Times New Roman" w:hAnsi="Times New Roman" w:cs="Times New Roman"/>
          <w:color w:val="000000"/>
          <w:spacing w:val="6"/>
          <w:sz w:val="28"/>
          <w:szCs w:val="28"/>
          <w:lang w:val="en-US" w:eastAsia="ru-RU"/>
        </w:rPr>
        <w:t xml:space="preserve">They eat lots of pancakes. These </w:t>
      </w:r>
      <w:r w:rsidRPr="006D3C64">
        <w:rPr>
          <w:rFonts w:ascii="Times New Roman" w:eastAsia="Times New Roman" w:hAnsi="Times New Roman" w:cs="Times New Roman"/>
          <w:color w:val="000000"/>
          <w:spacing w:val="3"/>
          <w:sz w:val="28"/>
          <w:szCs w:val="28"/>
          <w:lang w:val="en-US" w:eastAsia="ru-RU"/>
        </w:rPr>
        <w:t xml:space="preserve">are made from flour, milk and eggs, and fried in a hot pan </w:t>
      </w:r>
      <w:r w:rsidRPr="006D3C64">
        <w:rPr>
          <w:rFonts w:ascii="Times New Roman" w:eastAsia="Times New Roman" w:hAnsi="Times New Roman" w:cs="Times New Roman"/>
          <w:sz w:val="28"/>
          <w:szCs w:val="28"/>
          <w:lang w:val="en-US" w:eastAsia="ru-RU"/>
        </w:rPr>
        <w:t xml:space="preserve">[1, </w:t>
      </w:r>
      <w:r w:rsidRPr="006D3C64">
        <w:rPr>
          <w:rFonts w:ascii="Times New Roman" w:eastAsia="Times New Roman" w:hAnsi="Times New Roman" w:cs="Times New Roman"/>
          <w:sz w:val="28"/>
          <w:szCs w:val="28"/>
          <w:lang w:eastAsia="ru-RU"/>
        </w:rPr>
        <w:t>с</w:t>
      </w:r>
      <w:r w:rsidRPr="006D3C64">
        <w:rPr>
          <w:rFonts w:ascii="Times New Roman" w:eastAsia="Times New Roman" w:hAnsi="Times New Roman" w:cs="Times New Roman"/>
          <w:sz w:val="28"/>
          <w:szCs w:val="28"/>
          <w:lang w:val="en-US" w:eastAsia="ru-RU"/>
        </w:rPr>
        <w:t>. 44]</w:t>
      </w:r>
      <w:r w:rsidRPr="006D3C64">
        <w:rPr>
          <w:rFonts w:ascii="Times New Roman" w:eastAsia="Times New Roman" w:hAnsi="Times New Roman" w:cs="Times New Roman"/>
          <w:color w:val="000000"/>
          <w:spacing w:val="3"/>
          <w:sz w:val="28"/>
          <w:szCs w:val="28"/>
          <w:lang w:val="en-US" w:eastAsia="ru-RU"/>
        </w:rPr>
        <w:t>.</w:t>
      </w:r>
    </w:p>
    <w:p w:rsidR="00CF6FA8" w:rsidRPr="006D3C64" w:rsidRDefault="00CF6FA8" w:rsidP="00CF6FA8">
      <w:pPr>
        <w:spacing w:after="0" w:line="240" w:lineRule="auto"/>
        <w:ind w:firstLine="567"/>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Differences of the celebration of Maslenitsa in Russia and Great Britain</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1. </w:t>
      </w:r>
      <w:r w:rsidRPr="006D3C64">
        <w:rPr>
          <w:rFonts w:ascii="Times New Roman" w:eastAsia="Times New Roman" w:hAnsi="Times New Roman" w:cs="Times New Roman"/>
          <w:color w:val="000000"/>
          <w:sz w:val="28"/>
          <w:szCs w:val="28"/>
          <w:lang w:val="en-US" w:eastAsia="ru-RU"/>
        </w:rPr>
        <w:t>Maslenitsa</w:t>
      </w:r>
      <w:r w:rsidRPr="006D3C64">
        <w:rPr>
          <w:rFonts w:ascii="Times New Roman" w:eastAsia="Times New Roman" w:hAnsi="Times New Roman" w:cs="Times New Roman"/>
          <w:sz w:val="28"/>
          <w:szCs w:val="28"/>
          <w:lang w:val="en-US" w:eastAsia="ru-RU"/>
        </w:rPr>
        <w:t xml:space="preserve"> begins in these countries at different times.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2. Shrovetide in Britain is limited to only one day - on «Fat Tuesday». </w:t>
      </w:r>
      <w:r w:rsidRPr="006D3C64">
        <w:rPr>
          <w:rFonts w:ascii="Times New Roman" w:eastAsia="Times New Roman" w:hAnsi="Times New Roman" w:cs="Times New Roman"/>
          <w:color w:val="000000"/>
          <w:sz w:val="28"/>
          <w:szCs w:val="28"/>
          <w:lang w:val="en-US" w:eastAsia="ru-RU"/>
        </w:rPr>
        <w:t>Maslenitsa</w:t>
      </w:r>
      <w:r w:rsidRPr="006D3C64">
        <w:rPr>
          <w:rFonts w:ascii="Times New Roman" w:eastAsia="Times New Roman" w:hAnsi="Times New Roman" w:cs="Times New Roman"/>
          <w:sz w:val="28"/>
          <w:szCs w:val="28"/>
          <w:lang w:val="en-US" w:eastAsia="ru-RU"/>
        </w:rPr>
        <w:t xml:space="preserve"> in Russia is a holiday that lasts a whole week.</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3. In England, annual </w:t>
      </w:r>
      <w:proofErr w:type="spellStart"/>
      <w:r w:rsidRPr="006D3C64">
        <w:rPr>
          <w:rFonts w:ascii="Times New Roman" w:eastAsia="Times New Roman" w:hAnsi="Times New Roman" w:cs="Times New Roman"/>
          <w:sz w:val="28"/>
          <w:szCs w:val="28"/>
          <w:lang w:val="en-US" w:eastAsia="ru-RU"/>
        </w:rPr>
        <w:t>competitionsgathera</w:t>
      </w:r>
      <w:proofErr w:type="spellEnd"/>
      <w:r w:rsidRPr="006D3C64">
        <w:rPr>
          <w:rFonts w:ascii="Times New Roman" w:eastAsia="Times New Roman" w:hAnsi="Times New Roman" w:cs="Times New Roman"/>
          <w:sz w:val="28"/>
          <w:szCs w:val="28"/>
          <w:lang w:val="en-US" w:eastAsia="ru-RU"/>
        </w:rPr>
        <w:t xml:space="preserve"> lot of spectators in Pancake Racing, go to church.</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4. Pancake week in Russia is a celebration with round dances, songs, games, sledding.</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5. In Russia Lent begins on Monday after the «Forgiveness Sunday», and in the UK Lent begins on «Ash Wednesday» after Shrove Tuesday.</w:t>
      </w:r>
    </w:p>
    <w:p w:rsidR="00CF6FA8" w:rsidRPr="006D3C64" w:rsidRDefault="00CF6FA8" w:rsidP="00CF6FA8">
      <w:pPr>
        <w:spacing w:after="0" w:line="240" w:lineRule="auto"/>
        <w:ind w:firstLine="567"/>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b/>
          <w:bCs/>
          <w:color w:val="000000"/>
          <w:sz w:val="28"/>
          <w:szCs w:val="28"/>
          <w:lang w:val="en-US" w:eastAsia="ru-RU"/>
        </w:rPr>
        <w:t>Proverbs and sayings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In Russia and Great Britain there are a lot of proverbs, sayings and rhymes about pancakes that help to understand the traditions better. Pancakes are not just the main dish of </w:t>
      </w:r>
      <w:r w:rsidRPr="006D3C64">
        <w:rPr>
          <w:rFonts w:ascii="Times New Roman" w:eastAsia="Times New Roman" w:hAnsi="Times New Roman" w:cs="Times New Roman"/>
          <w:color w:val="000000"/>
          <w:sz w:val="28"/>
          <w:szCs w:val="28"/>
          <w:lang w:val="en-US" w:eastAsia="ru-RU"/>
        </w:rPr>
        <w:t>Maslenitsa</w:t>
      </w:r>
      <w:r w:rsidRPr="006D3C64">
        <w:rPr>
          <w:rFonts w:ascii="Times New Roman" w:eastAsia="Times New Roman" w:hAnsi="Times New Roman" w:cs="Times New Roman"/>
          <w:sz w:val="28"/>
          <w:szCs w:val="28"/>
          <w:lang w:val="en-US" w:eastAsia="ru-RU"/>
        </w:rPr>
        <w:t>, they have become a part of folklore. So, I’ve made a booklet where I gathered the most popular ones. The booklet will be useful in studying Maslenitsa traditions at the lessons of English [4].</w:t>
      </w:r>
    </w:p>
    <w:p w:rsidR="00CF6FA8" w:rsidRPr="006D3C64" w:rsidRDefault="00CF6FA8" w:rsidP="00CF6FA8">
      <w:pPr>
        <w:spacing w:after="0" w:line="240" w:lineRule="auto"/>
        <w:ind w:firstLine="567"/>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Confirmation of the hypothesis</w:t>
      </w:r>
    </w:p>
    <w:p w:rsidR="00CF6FA8" w:rsidRPr="006D3C64" w:rsidRDefault="00CF6FA8" w:rsidP="00CF6FA8">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sz w:val="28"/>
          <w:szCs w:val="28"/>
          <w:shd w:val="clear" w:color="auto" w:fill="FFFFFF"/>
          <w:lang w:val="en-US" w:eastAsia="ru-RU"/>
        </w:rPr>
        <w:t>The hypothesis that there are common traditions in comparing Shrovetide events in Great Britain and in Russia was confirmed, but there are some differences.</w:t>
      </w:r>
    </w:p>
    <w:p w:rsidR="00CF6FA8" w:rsidRPr="006D3C64" w:rsidRDefault="00CF6FA8" w:rsidP="00CF6FA8">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Conclusion</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Having analyzed the celebration of Maslenitsa in Russia and Great Britain, I singled out for the main difference: Maslenitsa in Great Britain is an ordinary holiday that lasts only one day, while in Russia it is a whole Maslenitsa week with festivities and pancakes.</w:t>
      </w:r>
    </w:p>
    <w:p w:rsidR="00CF6FA8" w:rsidRPr="006D3C64" w:rsidRDefault="00CF6FA8" w:rsidP="00CF6FA8">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During searching for information for my project, I got acquainted with some traditions and culture of the UK. I learned new English words and expressions, read articles and literature in English. Next year I am going to compare other holidays in the UK and Russia and draw general conclusions from this about the cultures and holidays of these countries.</w:t>
      </w:r>
    </w:p>
    <w:p w:rsidR="00CF6FA8" w:rsidRPr="006D3C64" w:rsidRDefault="00CF6FA8" w:rsidP="00CF6FA8">
      <w:pPr>
        <w:spacing w:after="0" w:line="240" w:lineRule="auto"/>
        <w:ind w:firstLine="709"/>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sz w:val="28"/>
          <w:szCs w:val="28"/>
          <w:lang w:val="en-US" w:eastAsia="ru-RU"/>
        </w:rPr>
        <w:t>Literature</w:t>
      </w:r>
    </w:p>
    <w:p w:rsidR="00CF6FA8" w:rsidRPr="00A842F2" w:rsidRDefault="00CF6FA8" w:rsidP="00A842F2">
      <w:pPr>
        <w:pStyle w:val="a6"/>
        <w:numPr>
          <w:ilvl w:val="0"/>
          <w:numId w:val="21"/>
        </w:numPr>
        <w:spacing w:after="0" w:line="240" w:lineRule="auto"/>
        <w:rPr>
          <w:rFonts w:ascii="Times New Roman" w:eastAsia="Times New Roman" w:hAnsi="Times New Roman" w:cs="Times New Roman"/>
          <w:sz w:val="28"/>
          <w:szCs w:val="28"/>
          <w:lang w:eastAsia="ru-RU"/>
        </w:rPr>
      </w:pPr>
      <w:r w:rsidRPr="00A842F2">
        <w:rPr>
          <w:rFonts w:ascii="Times New Roman" w:eastAsia="Times New Roman" w:hAnsi="Times New Roman" w:cs="Times New Roman"/>
          <w:color w:val="222222"/>
          <w:sz w:val="28"/>
          <w:szCs w:val="28"/>
          <w:lang w:eastAsia="ru-RU"/>
        </w:rPr>
        <w:t xml:space="preserve">Коротко о Британии. </w:t>
      </w:r>
      <w:proofErr w:type="spellStart"/>
      <w:r w:rsidRPr="00A842F2">
        <w:rPr>
          <w:rFonts w:ascii="Times New Roman" w:eastAsia="Times New Roman" w:hAnsi="Times New Roman" w:cs="Times New Roman"/>
          <w:color w:val="222222"/>
          <w:sz w:val="28"/>
          <w:szCs w:val="28"/>
          <w:lang w:eastAsia="ru-RU"/>
        </w:rPr>
        <w:t>Ошепкова</w:t>
      </w:r>
      <w:proofErr w:type="spellEnd"/>
      <w:r w:rsidRPr="00A842F2">
        <w:rPr>
          <w:rFonts w:ascii="Times New Roman" w:eastAsia="Times New Roman" w:hAnsi="Times New Roman" w:cs="Times New Roman"/>
          <w:color w:val="222222"/>
          <w:sz w:val="28"/>
          <w:szCs w:val="28"/>
          <w:lang w:eastAsia="ru-RU"/>
        </w:rPr>
        <w:t xml:space="preserve"> В.В. </w:t>
      </w:r>
      <w:proofErr w:type="spellStart"/>
      <w:r w:rsidRPr="00A842F2">
        <w:rPr>
          <w:rFonts w:ascii="Times New Roman" w:eastAsia="Times New Roman" w:hAnsi="Times New Roman" w:cs="Times New Roman"/>
          <w:color w:val="222222"/>
          <w:sz w:val="28"/>
          <w:szCs w:val="28"/>
          <w:lang w:eastAsia="ru-RU"/>
        </w:rPr>
        <w:t>Шустилова</w:t>
      </w:r>
      <w:proofErr w:type="spellEnd"/>
      <w:r w:rsidRPr="00A842F2">
        <w:rPr>
          <w:rFonts w:ascii="Times New Roman" w:eastAsia="Times New Roman" w:hAnsi="Times New Roman" w:cs="Times New Roman"/>
          <w:color w:val="222222"/>
          <w:sz w:val="28"/>
          <w:szCs w:val="28"/>
          <w:lang w:eastAsia="ru-RU"/>
        </w:rPr>
        <w:t xml:space="preserve"> И.И. Москва, 1993 </w:t>
      </w:r>
      <w:r w:rsidRPr="00A842F2">
        <w:rPr>
          <w:rFonts w:ascii="Times New Roman" w:eastAsia="Times New Roman" w:hAnsi="Times New Roman" w:cs="Times New Roman"/>
          <w:color w:val="222222"/>
          <w:sz w:val="28"/>
          <w:szCs w:val="28"/>
          <w:lang w:val="en-US" w:eastAsia="ru-RU"/>
        </w:rPr>
        <w:t>c</w:t>
      </w:r>
      <w:r w:rsidRPr="00A842F2">
        <w:rPr>
          <w:rFonts w:ascii="Times New Roman" w:eastAsia="Times New Roman" w:hAnsi="Times New Roman" w:cs="Times New Roman"/>
          <w:color w:val="222222"/>
          <w:sz w:val="28"/>
          <w:szCs w:val="28"/>
          <w:lang w:eastAsia="ru-RU"/>
        </w:rPr>
        <w:t>.44</w:t>
      </w:r>
      <w:r w:rsidRPr="00A842F2">
        <w:rPr>
          <w:rFonts w:ascii="Times New Roman" w:eastAsia="Times New Roman" w:hAnsi="Times New Roman" w:cs="Times New Roman"/>
          <w:sz w:val="28"/>
          <w:szCs w:val="28"/>
          <w:lang w:eastAsia="ru-RU"/>
        </w:rPr>
        <w:t xml:space="preserve"> </w:t>
      </w:r>
    </w:p>
    <w:p w:rsidR="00CF6FA8" w:rsidRPr="00A842F2" w:rsidRDefault="00CF6FA8" w:rsidP="00A842F2">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A842F2">
        <w:rPr>
          <w:rFonts w:ascii="Times New Roman" w:eastAsia="Times New Roman" w:hAnsi="Times New Roman" w:cs="Times New Roman"/>
          <w:sz w:val="28"/>
          <w:szCs w:val="28"/>
          <w:lang w:eastAsia="ru-RU"/>
        </w:rPr>
        <w:t xml:space="preserve">[Электронный ресурс]. </w:t>
      </w:r>
      <w:r w:rsidRPr="00A842F2">
        <w:rPr>
          <w:rFonts w:ascii="Times New Roman" w:eastAsia="Times New Roman" w:hAnsi="Times New Roman" w:cs="Times New Roman"/>
          <w:sz w:val="28"/>
          <w:szCs w:val="28"/>
          <w:lang w:val="en-US" w:eastAsia="ru-RU"/>
        </w:rPr>
        <w:t>URL</w:t>
      </w:r>
      <w:r w:rsidRPr="00A842F2">
        <w:rPr>
          <w:rFonts w:ascii="Times New Roman" w:eastAsia="Times New Roman" w:hAnsi="Times New Roman" w:cs="Times New Roman"/>
          <w:sz w:val="28"/>
          <w:szCs w:val="28"/>
          <w:lang w:eastAsia="ru-RU"/>
        </w:rPr>
        <w:t xml:space="preserve">: </w:t>
      </w:r>
      <w:hyperlink r:id="rId33" w:history="1">
        <w:r w:rsidRPr="00A842F2">
          <w:rPr>
            <w:rFonts w:ascii="Times New Roman" w:eastAsia="Times New Roman" w:hAnsi="Times New Roman" w:cs="Times New Roman"/>
            <w:sz w:val="28"/>
            <w:szCs w:val="28"/>
            <w:lang w:val="en-US" w:eastAsia="ru-RU"/>
          </w:rPr>
          <w:t>https</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www</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historic</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uk</w:t>
        </w:r>
        <w:proofErr w:type="spellEnd"/>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com</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CultureUK</w:t>
        </w:r>
        <w:proofErr w:type="spellEnd"/>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Pancake</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Day</w:t>
        </w:r>
        <w:r w:rsidRPr="00A842F2">
          <w:rPr>
            <w:rFonts w:ascii="Times New Roman" w:eastAsia="Times New Roman" w:hAnsi="Times New Roman" w:cs="Times New Roman"/>
            <w:sz w:val="28"/>
            <w:szCs w:val="28"/>
            <w:lang w:eastAsia="ru-RU"/>
          </w:rPr>
          <w:t>/</w:t>
        </w:r>
      </w:hyperlink>
    </w:p>
    <w:p w:rsidR="00CF6FA8" w:rsidRPr="00A842F2" w:rsidRDefault="00CF6FA8" w:rsidP="00A842F2">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A842F2">
        <w:rPr>
          <w:rFonts w:ascii="Times New Roman" w:eastAsia="Times New Roman" w:hAnsi="Times New Roman" w:cs="Times New Roman"/>
          <w:sz w:val="28"/>
          <w:szCs w:val="28"/>
          <w:lang w:eastAsia="ru-RU"/>
        </w:rPr>
        <w:t xml:space="preserve">[Электронный ресурс]. </w:t>
      </w:r>
      <w:r w:rsidRPr="00A842F2">
        <w:rPr>
          <w:rFonts w:ascii="Times New Roman" w:eastAsia="Times New Roman" w:hAnsi="Times New Roman" w:cs="Times New Roman"/>
          <w:sz w:val="28"/>
          <w:szCs w:val="28"/>
          <w:lang w:val="en-US" w:eastAsia="ru-RU"/>
        </w:rPr>
        <w:t>URL</w:t>
      </w:r>
      <w:r w:rsidRPr="00A842F2">
        <w:rPr>
          <w:rFonts w:ascii="Times New Roman" w:eastAsia="Times New Roman" w:hAnsi="Times New Roman" w:cs="Times New Roman"/>
          <w:sz w:val="28"/>
          <w:szCs w:val="28"/>
          <w:lang w:eastAsia="ru-RU"/>
        </w:rPr>
        <w:t xml:space="preserve">: </w:t>
      </w:r>
      <w:hyperlink r:id="rId34" w:history="1">
        <w:r w:rsidRPr="00A842F2">
          <w:rPr>
            <w:rFonts w:ascii="Times New Roman" w:eastAsia="Times New Roman" w:hAnsi="Times New Roman" w:cs="Times New Roman"/>
            <w:sz w:val="28"/>
            <w:szCs w:val="28"/>
            <w:lang w:val="en-US" w:eastAsia="ru-RU"/>
          </w:rPr>
          <w:t>http</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www</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bbc</w:t>
        </w:r>
        <w:proofErr w:type="spellEnd"/>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co</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uk</w:t>
        </w:r>
        <w:proofErr w:type="spellEnd"/>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threecounties</w:t>
        </w:r>
        <w:proofErr w:type="spellEnd"/>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content</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articles</w:t>
        </w:r>
        <w:r w:rsidRPr="00A842F2">
          <w:rPr>
            <w:rFonts w:ascii="Times New Roman" w:eastAsia="Times New Roman" w:hAnsi="Times New Roman" w:cs="Times New Roman"/>
            <w:sz w:val="28"/>
            <w:szCs w:val="28"/>
            <w:lang w:eastAsia="ru-RU"/>
          </w:rPr>
          <w:t>/2006/02/28/</w:t>
        </w:r>
        <w:proofErr w:type="spellStart"/>
        <w:r w:rsidRPr="00A842F2">
          <w:rPr>
            <w:rFonts w:ascii="Times New Roman" w:eastAsia="Times New Roman" w:hAnsi="Times New Roman" w:cs="Times New Roman"/>
            <w:sz w:val="28"/>
            <w:szCs w:val="28"/>
            <w:lang w:val="en-US" w:eastAsia="ru-RU"/>
          </w:rPr>
          <w:t>olney</w:t>
        </w:r>
        <w:proofErr w:type="spellEnd"/>
        <w:r w:rsidRPr="00A842F2">
          <w:rPr>
            <w:rFonts w:ascii="Times New Roman" w:eastAsia="Times New Roman" w:hAnsi="Times New Roman" w:cs="Times New Roman"/>
            <w:sz w:val="28"/>
            <w:szCs w:val="28"/>
            <w:lang w:eastAsia="ru-RU"/>
          </w:rPr>
          <w:t>_</w:t>
        </w:r>
        <w:r w:rsidRPr="00A842F2">
          <w:rPr>
            <w:rFonts w:ascii="Times New Roman" w:eastAsia="Times New Roman" w:hAnsi="Times New Roman" w:cs="Times New Roman"/>
            <w:sz w:val="28"/>
            <w:szCs w:val="28"/>
            <w:lang w:val="en-US" w:eastAsia="ru-RU"/>
          </w:rPr>
          <w:t>pancake</w:t>
        </w:r>
        <w:r w:rsidRPr="00A842F2">
          <w:rPr>
            <w:rFonts w:ascii="Times New Roman" w:eastAsia="Times New Roman" w:hAnsi="Times New Roman" w:cs="Times New Roman"/>
            <w:sz w:val="28"/>
            <w:szCs w:val="28"/>
            <w:lang w:eastAsia="ru-RU"/>
          </w:rPr>
          <w:t>_</w:t>
        </w:r>
        <w:r w:rsidRPr="00A842F2">
          <w:rPr>
            <w:rFonts w:ascii="Times New Roman" w:eastAsia="Times New Roman" w:hAnsi="Times New Roman" w:cs="Times New Roman"/>
            <w:sz w:val="28"/>
            <w:szCs w:val="28"/>
            <w:lang w:val="en-US" w:eastAsia="ru-RU"/>
          </w:rPr>
          <w:t>race</w:t>
        </w:r>
        <w:r w:rsidRPr="00A842F2">
          <w:rPr>
            <w:rFonts w:ascii="Times New Roman" w:eastAsia="Times New Roman" w:hAnsi="Times New Roman" w:cs="Times New Roman"/>
            <w:sz w:val="28"/>
            <w:szCs w:val="28"/>
            <w:lang w:eastAsia="ru-RU"/>
          </w:rPr>
          <w:t>_2006_</w:t>
        </w:r>
        <w:r w:rsidRPr="00A842F2">
          <w:rPr>
            <w:rFonts w:ascii="Times New Roman" w:eastAsia="Times New Roman" w:hAnsi="Times New Roman" w:cs="Times New Roman"/>
            <w:sz w:val="28"/>
            <w:szCs w:val="28"/>
            <w:lang w:val="en-US" w:eastAsia="ru-RU"/>
          </w:rPr>
          <w:t>feature</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shtml</w:t>
        </w:r>
        <w:proofErr w:type="spellEnd"/>
      </w:hyperlink>
    </w:p>
    <w:p w:rsidR="00CF6FA8" w:rsidRPr="00A842F2" w:rsidRDefault="00CF6FA8" w:rsidP="00A842F2">
      <w:pPr>
        <w:pStyle w:val="a6"/>
        <w:numPr>
          <w:ilvl w:val="0"/>
          <w:numId w:val="21"/>
        </w:numPr>
        <w:spacing w:after="0" w:line="240" w:lineRule="auto"/>
        <w:rPr>
          <w:rFonts w:ascii="Times New Roman" w:eastAsia="Times New Roman" w:hAnsi="Times New Roman" w:cs="Times New Roman"/>
          <w:sz w:val="28"/>
          <w:szCs w:val="28"/>
          <w:lang w:eastAsia="ru-RU"/>
        </w:rPr>
      </w:pPr>
      <w:r w:rsidRPr="00A842F2">
        <w:rPr>
          <w:rFonts w:ascii="Times New Roman" w:eastAsia="Times New Roman" w:hAnsi="Times New Roman" w:cs="Times New Roman"/>
          <w:sz w:val="28"/>
          <w:szCs w:val="28"/>
          <w:lang w:eastAsia="ru-RU"/>
        </w:rPr>
        <w:t xml:space="preserve">[Электронный ресурс]. </w:t>
      </w:r>
      <w:r w:rsidRPr="00A842F2">
        <w:rPr>
          <w:rFonts w:ascii="Times New Roman" w:eastAsia="Times New Roman" w:hAnsi="Times New Roman" w:cs="Times New Roman"/>
          <w:sz w:val="28"/>
          <w:szCs w:val="28"/>
          <w:lang w:val="en-US" w:eastAsia="ru-RU"/>
        </w:rPr>
        <w:t>URL</w:t>
      </w:r>
      <w:r w:rsidRPr="00A842F2">
        <w:rPr>
          <w:rFonts w:ascii="Times New Roman" w:eastAsia="Times New Roman" w:hAnsi="Times New Roman" w:cs="Times New Roman"/>
          <w:sz w:val="28"/>
          <w:szCs w:val="28"/>
          <w:lang w:eastAsia="ru-RU"/>
        </w:rPr>
        <w:t xml:space="preserve">: </w:t>
      </w:r>
      <w:hyperlink r:id="rId35" w:history="1">
        <w:r w:rsidRPr="00A842F2">
          <w:rPr>
            <w:rFonts w:ascii="Times New Roman" w:eastAsia="Times New Roman" w:hAnsi="Times New Roman" w:cs="Times New Roman"/>
            <w:sz w:val="28"/>
            <w:szCs w:val="28"/>
            <w:lang w:val="en-US" w:eastAsia="ru-RU"/>
          </w:rPr>
          <w:t>https</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www</w:t>
        </w:r>
        <w:r w:rsidRPr="00A842F2">
          <w:rPr>
            <w:rFonts w:ascii="Times New Roman" w:eastAsia="Times New Roman" w:hAnsi="Times New Roman" w:cs="Times New Roman"/>
            <w:sz w:val="28"/>
            <w:szCs w:val="28"/>
            <w:lang w:eastAsia="ru-RU"/>
          </w:rPr>
          <w:t>.</w:t>
        </w:r>
        <w:proofErr w:type="spellStart"/>
        <w:r w:rsidRPr="00A842F2">
          <w:rPr>
            <w:rFonts w:ascii="Times New Roman" w:eastAsia="Times New Roman" w:hAnsi="Times New Roman" w:cs="Times New Roman"/>
            <w:sz w:val="28"/>
            <w:szCs w:val="28"/>
            <w:lang w:val="en-US" w:eastAsia="ru-RU"/>
          </w:rPr>
          <w:t>wisesayings</w:t>
        </w:r>
        <w:proofErr w:type="spellEnd"/>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com</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pancake</w:t>
        </w:r>
        <w:r w:rsidRPr="00A842F2">
          <w:rPr>
            <w:rFonts w:ascii="Times New Roman" w:eastAsia="Times New Roman" w:hAnsi="Times New Roman" w:cs="Times New Roman"/>
            <w:sz w:val="28"/>
            <w:szCs w:val="28"/>
            <w:lang w:eastAsia="ru-RU"/>
          </w:rPr>
          <w:t>-</w:t>
        </w:r>
        <w:r w:rsidRPr="00A842F2">
          <w:rPr>
            <w:rFonts w:ascii="Times New Roman" w:eastAsia="Times New Roman" w:hAnsi="Times New Roman" w:cs="Times New Roman"/>
            <w:sz w:val="28"/>
            <w:szCs w:val="28"/>
            <w:lang w:val="en-US" w:eastAsia="ru-RU"/>
          </w:rPr>
          <w:t>quotes</w:t>
        </w:r>
        <w:r w:rsidRPr="00A842F2">
          <w:rPr>
            <w:rFonts w:ascii="Times New Roman" w:eastAsia="Times New Roman" w:hAnsi="Times New Roman" w:cs="Times New Roman"/>
            <w:sz w:val="28"/>
            <w:szCs w:val="28"/>
            <w:lang w:eastAsia="ru-RU"/>
          </w:rPr>
          <w:t>/</w:t>
        </w:r>
      </w:hyperlink>
    </w:p>
    <w:p w:rsidR="00CF6FA8" w:rsidRPr="006D3C64" w:rsidRDefault="00CF6FA8" w:rsidP="00CF6FA8">
      <w:pPr>
        <w:spacing w:after="0" w:line="240" w:lineRule="auto"/>
        <w:rPr>
          <w:rFonts w:ascii="Times New Roman" w:eastAsia="Times New Roman" w:hAnsi="Times New Roman" w:cs="Times New Roman"/>
          <w:sz w:val="28"/>
          <w:szCs w:val="28"/>
          <w:lang w:eastAsia="ru-RU"/>
        </w:rPr>
      </w:pPr>
    </w:p>
    <w:p w:rsidR="000C6D32" w:rsidRPr="006D3C64" w:rsidRDefault="000C6D32" w:rsidP="000C6D32">
      <w:pPr>
        <w:spacing w:after="0" w:line="240" w:lineRule="auto"/>
        <w:jc w:val="center"/>
        <w:rPr>
          <w:rFonts w:ascii="Times New Roman" w:eastAsia="MS Mincho" w:hAnsi="Times New Roman" w:cs="Times New Roman"/>
          <w:b/>
          <w:sz w:val="28"/>
          <w:szCs w:val="28"/>
          <w:lang w:val="en-US" w:eastAsia="ja-JP"/>
        </w:rPr>
      </w:pPr>
      <w:r w:rsidRPr="006D3C64">
        <w:rPr>
          <w:rFonts w:ascii="Times New Roman" w:hAnsi="Times New Roman" w:cs="Times New Roman"/>
          <w:b/>
          <w:sz w:val="28"/>
          <w:szCs w:val="28"/>
          <w:lang w:val="en-US"/>
        </w:rPr>
        <w:t>Hospitality in different countries</w:t>
      </w:r>
    </w:p>
    <w:p w:rsidR="000C6D32" w:rsidRPr="006D3C64" w:rsidRDefault="000C6D32" w:rsidP="000C6D32">
      <w:pPr>
        <w:spacing w:after="0" w:line="240" w:lineRule="auto"/>
        <w:jc w:val="center"/>
        <w:rPr>
          <w:rFonts w:ascii="Times New Roman" w:eastAsia="MS Mincho" w:hAnsi="Times New Roman" w:cs="Times New Roman"/>
          <w:i/>
          <w:sz w:val="28"/>
          <w:szCs w:val="28"/>
          <w:lang w:val="en-US" w:eastAsia="ja-JP"/>
        </w:rPr>
      </w:pPr>
      <w:r w:rsidRPr="006D3C64">
        <w:rPr>
          <w:rFonts w:ascii="Times New Roman" w:eastAsia="MS Mincho" w:hAnsi="Times New Roman" w:cs="Times New Roman"/>
          <w:i/>
          <w:sz w:val="28"/>
          <w:szCs w:val="28"/>
          <w:lang w:eastAsia="ja-JP"/>
        </w:rPr>
        <w:t>Арутюнян</w:t>
      </w:r>
      <w:r w:rsidRPr="006D3C64">
        <w:rPr>
          <w:rFonts w:ascii="Times New Roman" w:eastAsia="MS Mincho" w:hAnsi="Times New Roman" w:cs="Times New Roman"/>
          <w:i/>
          <w:sz w:val="28"/>
          <w:szCs w:val="28"/>
          <w:lang w:val="en-US" w:eastAsia="ja-JP"/>
        </w:rPr>
        <w:t xml:space="preserve"> </w:t>
      </w:r>
      <w:proofErr w:type="spellStart"/>
      <w:r w:rsidRPr="006D3C64">
        <w:rPr>
          <w:rFonts w:ascii="Times New Roman" w:eastAsia="MS Mincho" w:hAnsi="Times New Roman" w:cs="Times New Roman"/>
          <w:i/>
          <w:sz w:val="28"/>
          <w:szCs w:val="28"/>
          <w:lang w:eastAsia="ja-JP"/>
        </w:rPr>
        <w:t>Гоар</w:t>
      </w:r>
      <w:proofErr w:type="spellEnd"/>
      <w:r w:rsidRPr="006D3C64">
        <w:rPr>
          <w:rFonts w:ascii="Times New Roman" w:eastAsia="MS Mincho" w:hAnsi="Times New Roman" w:cs="Times New Roman"/>
          <w:i/>
          <w:sz w:val="28"/>
          <w:szCs w:val="28"/>
          <w:lang w:val="en-US" w:eastAsia="ja-JP"/>
        </w:rPr>
        <w:t xml:space="preserve">, 9 </w:t>
      </w:r>
      <w:r w:rsidRPr="006D3C64">
        <w:rPr>
          <w:rFonts w:ascii="Times New Roman" w:eastAsia="MS Mincho" w:hAnsi="Times New Roman" w:cs="Times New Roman"/>
          <w:i/>
          <w:sz w:val="28"/>
          <w:szCs w:val="28"/>
          <w:lang w:eastAsia="ja-JP"/>
        </w:rPr>
        <w:t>класс</w:t>
      </w:r>
      <w:r w:rsidRPr="006D3C64">
        <w:rPr>
          <w:rFonts w:ascii="Times New Roman" w:eastAsia="MS Mincho" w:hAnsi="Times New Roman" w:cs="Times New Roman"/>
          <w:i/>
          <w:sz w:val="28"/>
          <w:szCs w:val="28"/>
          <w:lang w:val="en-US" w:eastAsia="ja-JP"/>
        </w:rPr>
        <w:t xml:space="preserve">, </w:t>
      </w:r>
      <w:r w:rsidRPr="006D3C64">
        <w:rPr>
          <w:rFonts w:ascii="Times New Roman" w:eastAsia="MS Mincho" w:hAnsi="Times New Roman" w:cs="Times New Roman"/>
          <w:i/>
          <w:sz w:val="28"/>
          <w:szCs w:val="28"/>
          <w:lang w:eastAsia="ja-JP"/>
        </w:rPr>
        <w:t>МАОУ</w:t>
      </w:r>
      <w:r w:rsidRPr="006D3C64">
        <w:rPr>
          <w:rFonts w:ascii="Times New Roman" w:eastAsia="MS Mincho" w:hAnsi="Times New Roman" w:cs="Times New Roman"/>
          <w:i/>
          <w:sz w:val="28"/>
          <w:szCs w:val="28"/>
          <w:lang w:val="en-US" w:eastAsia="ja-JP"/>
        </w:rPr>
        <w:t xml:space="preserve"> </w:t>
      </w:r>
      <w:r w:rsidRPr="006D3C64">
        <w:rPr>
          <w:rFonts w:ascii="Times New Roman" w:eastAsia="MS Mincho" w:hAnsi="Times New Roman" w:cs="Times New Roman"/>
          <w:i/>
          <w:sz w:val="28"/>
          <w:szCs w:val="28"/>
          <w:lang w:eastAsia="ja-JP"/>
        </w:rPr>
        <w:t>лицей</w:t>
      </w:r>
      <w:r w:rsidRPr="006D3C64">
        <w:rPr>
          <w:rFonts w:ascii="Times New Roman" w:eastAsia="MS Mincho" w:hAnsi="Times New Roman" w:cs="Times New Roman"/>
          <w:i/>
          <w:sz w:val="28"/>
          <w:szCs w:val="28"/>
          <w:lang w:val="en-US" w:eastAsia="ja-JP"/>
        </w:rPr>
        <w:t xml:space="preserve"> №7, </w:t>
      </w:r>
      <w:r w:rsidRPr="006D3C64">
        <w:rPr>
          <w:rFonts w:ascii="Times New Roman" w:eastAsia="MS Mincho" w:hAnsi="Times New Roman" w:cs="Times New Roman"/>
          <w:i/>
          <w:sz w:val="28"/>
          <w:szCs w:val="28"/>
          <w:lang w:eastAsia="ja-JP"/>
        </w:rPr>
        <w:t>г</w:t>
      </w:r>
      <w:r w:rsidRPr="006D3C64">
        <w:rPr>
          <w:rFonts w:ascii="Times New Roman" w:eastAsia="MS Mincho" w:hAnsi="Times New Roman" w:cs="Times New Roman"/>
          <w:i/>
          <w:sz w:val="28"/>
          <w:szCs w:val="28"/>
          <w:lang w:val="en-US" w:eastAsia="ja-JP"/>
        </w:rPr>
        <w:t xml:space="preserve">. </w:t>
      </w:r>
      <w:r w:rsidRPr="006D3C64">
        <w:rPr>
          <w:rFonts w:ascii="Times New Roman" w:eastAsia="MS Mincho" w:hAnsi="Times New Roman" w:cs="Times New Roman"/>
          <w:i/>
          <w:sz w:val="28"/>
          <w:szCs w:val="28"/>
          <w:lang w:eastAsia="ja-JP"/>
        </w:rPr>
        <w:t>Томска</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lastRenderedPageBreak/>
        <w:t>In modern society, there is a revival of interest to cultural traditions. Pupils get acquainted with English traditions at the lessons of English, with German traditions at the lessons of German and so on. Studying a stranger’s people, peculiarities of their culture and way of life we necessarily compare our traditions. It allows us to understand better our own history.</w:t>
      </w:r>
    </w:p>
    <w:p w:rsidR="000C6D32" w:rsidRPr="006D3C64" w:rsidRDefault="000C6D32" w:rsidP="000C6D32">
      <w:pPr>
        <w:spacing w:after="0" w:line="240" w:lineRule="auto"/>
        <w:ind w:firstLine="567"/>
        <w:jc w:val="both"/>
        <w:rPr>
          <w:rFonts w:ascii="Times New Roman" w:hAnsi="Times New Roman" w:cs="Times New Roman"/>
          <w:b/>
          <w:sz w:val="28"/>
          <w:szCs w:val="28"/>
          <w:lang w:val="en-US"/>
        </w:rPr>
      </w:pPr>
      <w:r w:rsidRPr="006D3C64">
        <w:rPr>
          <w:rFonts w:ascii="Times New Roman" w:hAnsi="Times New Roman" w:cs="Times New Roman"/>
          <w:b/>
          <w:sz w:val="28"/>
          <w:szCs w:val="28"/>
          <w:lang w:val="en-US"/>
        </w:rPr>
        <w:t>Hypothesis: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We assume that modern society over time loses the ability to comply with the traditions of hospitality.</w:t>
      </w:r>
    </w:p>
    <w:p w:rsidR="000C6D32" w:rsidRPr="006D3C64" w:rsidRDefault="000C6D32" w:rsidP="000C6D32">
      <w:pPr>
        <w:spacing w:after="0" w:line="240" w:lineRule="auto"/>
        <w:ind w:firstLine="567"/>
        <w:jc w:val="both"/>
        <w:rPr>
          <w:rFonts w:ascii="Times New Roman" w:hAnsi="Times New Roman" w:cs="Times New Roman"/>
          <w:b/>
          <w:bCs/>
          <w:sz w:val="28"/>
          <w:szCs w:val="28"/>
          <w:lang w:val="en-US"/>
        </w:rPr>
      </w:pPr>
      <w:r w:rsidRPr="006D3C64">
        <w:rPr>
          <w:rFonts w:ascii="Times New Roman" w:hAnsi="Times New Roman" w:cs="Times New Roman"/>
          <w:b/>
          <w:bCs/>
          <w:sz w:val="28"/>
          <w:szCs w:val="28"/>
          <w:lang w:val="de-DE"/>
        </w:rPr>
        <w:t>Goal</w:t>
      </w:r>
      <w:r w:rsidRPr="006D3C64">
        <w:rPr>
          <w:rFonts w:ascii="Times New Roman" w:hAnsi="Times New Roman" w:cs="Times New Roman"/>
          <w:b/>
          <w:bCs/>
          <w:sz w:val="28"/>
          <w:szCs w:val="28"/>
          <w:lang w:val="en-US"/>
        </w:rPr>
        <w:t>:</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Comparison of hospitality in different countries (Armenia, Britain and Russia) on the examples of literary works.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b/>
          <w:bCs/>
          <w:sz w:val="28"/>
          <w:szCs w:val="28"/>
          <w:lang w:val="de-DE"/>
        </w:rPr>
        <w:t>Tasks: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1. to get acquainted with the traditions and customs of the countries;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2. to compare attitude to guests by fairy tales and proverbs in the countries;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3. to conduct a survey;</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4. to make a conclusion.</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b/>
          <w:sz w:val="28"/>
          <w:szCs w:val="28"/>
          <w:lang w:val="en-US"/>
        </w:rPr>
        <w:t>The relevance</w:t>
      </w:r>
      <w:r w:rsidRPr="006D3C64">
        <w:rPr>
          <w:rFonts w:ascii="Times New Roman" w:hAnsi="Times New Roman" w:cs="Times New Roman"/>
          <w:sz w:val="28"/>
          <w:szCs w:val="28"/>
          <w:lang w:val="en-US"/>
        </w:rPr>
        <w:t xml:space="preserve"> of this study is determined primarily by the fact that at present the institution of the family is undergoing a period of intensive changes. There has been a sharp drop in the popularity of the family. We asked ourselves the question, why is this happening? Starting to study the traditions of hospitality, we found out that before family traditions were very closely related to the ability and desire to receive guests. </w:t>
      </w:r>
    </w:p>
    <w:p w:rsidR="000C6D32" w:rsidRPr="006D3C64" w:rsidRDefault="000C6D32" w:rsidP="000C6D32">
      <w:pPr>
        <w:spacing w:after="0" w:line="240" w:lineRule="auto"/>
        <w:ind w:firstLine="567"/>
        <w:jc w:val="both"/>
        <w:rPr>
          <w:rFonts w:ascii="Times New Roman" w:hAnsi="Times New Roman" w:cs="Times New Roman"/>
          <w:b/>
          <w:sz w:val="28"/>
          <w:szCs w:val="28"/>
          <w:lang w:val="en-US"/>
        </w:rPr>
      </w:pPr>
      <w:r w:rsidRPr="006D3C64">
        <w:rPr>
          <w:rFonts w:ascii="Times New Roman" w:hAnsi="Times New Roman" w:cs="Times New Roman"/>
          <w:b/>
          <w:sz w:val="28"/>
          <w:szCs w:val="28"/>
          <w:lang w:val="en-US"/>
        </w:rPr>
        <w:t>Britain</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Each nation has its own cultural characteristics, but the British stand out among other nations due to their rich history and important role in the development of world civilization. When it comes to the residents of the UK, first of all remember their primness, restraint and composure. Meanwhile, they are very friendly, responsive and cannot imagine their life without sports. When learning a language, it is important to know the main English traditions and customs in order to better understand the realities of life and the worldview of this people. In England, the owners will be happy if you do not become too much praise for their outfits and culinary skills. Restraint is welcome in everything, and a simple «thank you» after dinner will be enough.</w:t>
      </w:r>
    </w:p>
    <w:p w:rsidR="000C6D32" w:rsidRPr="006D3C64" w:rsidRDefault="000C6D32" w:rsidP="000C6D32">
      <w:pPr>
        <w:spacing w:after="0" w:line="240" w:lineRule="auto"/>
        <w:ind w:firstLine="567"/>
        <w:jc w:val="both"/>
        <w:rPr>
          <w:rFonts w:ascii="Times New Roman" w:hAnsi="Times New Roman" w:cs="Times New Roman"/>
          <w:b/>
          <w:sz w:val="28"/>
          <w:szCs w:val="28"/>
          <w:lang w:val="en-US"/>
        </w:rPr>
      </w:pPr>
      <w:r w:rsidRPr="006D3C64">
        <w:rPr>
          <w:rFonts w:ascii="Times New Roman" w:hAnsi="Times New Roman" w:cs="Times New Roman"/>
          <w:b/>
          <w:sz w:val="28"/>
          <w:szCs w:val="28"/>
          <w:lang w:val="en-US"/>
        </w:rPr>
        <w:t>Armenia</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The hospitality of the Armenian people is known all over the world. On any occasion of joy and happiness, you should definitely set the table where you have close people: at home, at work, etc. Be sure to drink and eat – if you do not do this, then you do not want happiness. The more often you set the table (for any occasion) the more you will return – the Armenians sincerely believe. People in Armenia have preserved their amazing sincerity, decency and honesty. You will be able to learn more about all these and other customs and traditions of the Armenian people during your stay in the most hospitable country in the world.</w:t>
      </w:r>
    </w:p>
    <w:p w:rsidR="000C6D32" w:rsidRPr="006D3C64" w:rsidRDefault="000C6D32" w:rsidP="000C6D32">
      <w:pPr>
        <w:spacing w:after="0" w:line="240" w:lineRule="auto"/>
        <w:ind w:firstLine="567"/>
        <w:jc w:val="both"/>
        <w:rPr>
          <w:rFonts w:ascii="Times New Roman" w:hAnsi="Times New Roman" w:cs="Times New Roman"/>
          <w:b/>
          <w:sz w:val="28"/>
          <w:szCs w:val="28"/>
          <w:lang w:val="en-US"/>
        </w:rPr>
      </w:pPr>
      <w:r w:rsidRPr="006D3C64">
        <w:rPr>
          <w:rFonts w:ascii="Times New Roman" w:hAnsi="Times New Roman" w:cs="Times New Roman"/>
          <w:b/>
          <w:sz w:val="28"/>
          <w:szCs w:val="28"/>
          <w:lang w:val="en-US"/>
        </w:rPr>
        <w:t>Russia</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 xml:space="preserve">Russian hospitality has long been legendary. Even Baba </w:t>
      </w:r>
      <w:proofErr w:type="spellStart"/>
      <w:r w:rsidRPr="006D3C64">
        <w:rPr>
          <w:rFonts w:ascii="Times New Roman" w:hAnsi="Times New Roman" w:cs="Times New Roman"/>
          <w:sz w:val="28"/>
          <w:szCs w:val="28"/>
          <w:lang w:val="en-US"/>
        </w:rPr>
        <w:t>Yaga</w:t>
      </w:r>
      <w:proofErr w:type="spellEnd"/>
      <w:r w:rsidRPr="006D3C64">
        <w:rPr>
          <w:rFonts w:ascii="Times New Roman" w:hAnsi="Times New Roman" w:cs="Times New Roman"/>
          <w:sz w:val="28"/>
          <w:szCs w:val="28"/>
          <w:lang w:val="en-US"/>
        </w:rPr>
        <w:t xml:space="preserve"> in fairy tales first feeds the good fellow and soars in the bathhouse, and then asks questions. Dozens of </w:t>
      </w:r>
      <w:r w:rsidRPr="006D3C64">
        <w:rPr>
          <w:rFonts w:ascii="Times New Roman" w:hAnsi="Times New Roman" w:cs="Times New Roman"/>
          <w:sz w:val="28"/>
          <w:szCs w:val="28"/>
          <w:lang w:val="en-US"/>
        </w:rPr>
        <w:lastRenderedPageBreak/>
        <w:t>proverbs and sayings tell about hospitality, from «The hut is red with pies» to «What is in the oven, all on the table are swords». Every guest was welcome in every house. He was greeted with a low bow, surrounded with care, and the best treats were placed on the table. If the arrival of the guests was known in advance, then the preparations began a few days in advance. Traditionally, dear guests were greeted on the threshold of the house with bread and salt. Baking a loaf, often, was engaged in the hostess of the house, she also took it to the doorstep on an embroidered towel. Bread and salt have long been considered symbols of abundance and well-being, and salt acted as a kind of talisman.</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Hospitality is friendly and generous reception and entertainment of guests or strangers [1, с. 424]. Hospitality is “cordiality towards guests, kind reception of guests” [2, с. 342].</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Thus, from the foregoing, we can conclude that hospitality is a willingness, a desire to receive guests; it’s cordiality.</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Hospitality is the moral and ethical value of a person, as evidenced by the extensive material presented in numerous literary works in each culture.</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After examining examples of fiction, the following thematic situations were identified in which «hospitality» demonstrates: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1) meeting guests (openness, hospitality of the owner);</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2) generosity of treats (internal sympathy of the hosts in relation to the guests);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3) attitude to his house;</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4) adherence to traditions and customs;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5) thanks to the hosts.</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b/>
          <w:sz w:val="28"/>
          <w:szCs w:val="28"/>
          <w:lang w:val="en-US"/>
        </w:rPr>
        <w:t>Conclusion</w:t>
      </w:r>
    </w:p>
    <w:p w:rsidR="000C6D32" w:rsidRPr="006D3C64" w:rsidRDefault="000C6D32" w:rsidP="000C6D32">
      <w:pPr>
        <w:spacing w:after="0" w:line="240" w:lineRule="auto"/>
        <w:ind w:firstLine="567"/>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The project describes the concept of «hospitality». The study was based on the material of literary works: Alan Alexander Milne «Winnie the Pooh», Russian, English and Armenian folk tales, proverbs and sayings. To confirm the results of the study, a survey was conducted among people of all ages on the Internet with help of Google Forms and their level of awareness on this issue was identified.</w:t>
      </w:r>
    </w:p>
    <w:p w:rsidR="000C6D32" w:rsidRPr="006D3C64" w:rsidRDefault="000C6D32" w:rsidP="000C6D32">
      <w:pPr>
        <w:spacing w:after="0" w:line="240" w:lineRule="auto"/>
        <w:ind w:firstLine="709"/>
        <w:jc w:val="center"/>
        <w:rPr>
          <w:rFonts w:ascii="Times New Roman" w:hAnsi="Times New Roman" w:cs="Times New Roman"/>
          <w:b/>
          <w:sz w:val="28"/>
          <w:szCs w:val="28"/>
          <w:lang w:val="en-US"/>
        </w:rPr>
      </w:pPr>
      <w:r w:rsidRPr="006D3C64">
        <w:rPr>
          <w:rFonts w:ascii="Times New Roman" w:hAnsi="Times New Roman" w:cs="Times New Roman"/>
          <w:b/>
          <w:sz w:val="28"/>
          <w:szCs w:val="28"/>
          <w:lang w:val="en-US"/>
        </w:rPr>
        <w:t>Literature</w:t>
      </w:r>
    </w:p>
    <w:p w:rsidR="000C6D32" w:rsidRPr="006D3C64" w:rsidRDefault="000C6D32" w:rsidP="000C6D32">
      <w:pPr>
        <w:spacing w:after="0" w:line="240" w:lineRule="auto"/>
        <w:jc w:val="both"/>
        <w:rPr>
          <w:rFonts w:ascii="Times New Roman" w:hAnsi="Times New Roman" w:cs="Times New Roman"/>
          <w:sz w:val="28"/>
          <w:szCs w:val="28"/>
          <w:lang w:val="en-US"/>
        </w:rPr>
      </w:pPr>
      <w:r w:rsidRPr="006D3C64">
        <w:rPr>
          <w:rFonts w:ascii="Times New Roman" w:hAnsi="Times New Roman" w:cs="Times New Roman"/>
          <w:sz w:val="28"/>
          <w:szCs w:val="28"/>
          <w:lang w:val="en-US"/>
        </w:rPr>
        <w:t>1. Oxford Dictionary of Current English, 2nd ed.</w:t>
      </w:r>
    </w:p>
    <w:p w:rsidR="000C6D32" w:rsidRPr="006D3C64" w:rsidRDefault="000C6D32" w:rsidP="000C6D32">
      <w:pPr>
        <w:spacing w:after="0" w:line="240" w:lineRule="auto"/>
        <w:jc w:val="both"/>
        <w:rPr>
          <w:rFonts w:ascii="Times New Roman" w:hAnsi="Times New Roman" w:cs="Times New Roman"/>
          <w:sz w:val="28"/>
          <w:szCs w:val="28"/>
        </w:rPr>
      </w:pPr>
      <w:r w:rsidRPr="006D3C64">
        <w:rPr>
          <w:rFonts w:ascii="Times New Roman" w:hAnsi="Times New Roman" w:cs="Times New Roman"/>
          <w:sz w:val="28"/>
          <w:szCs w:val="28"/>
        </w:rPr>
        <w:t>2. Толковый словарь русского языка. Под редакцией Д.Н. Ушакова</w:t>
      </w:r>
    </w:p>
    <w:p w:rsidR="00CF6FA8" w:rsidRPr="006D3C64" w:rsidRDefault="00CF6FA8" w:rsidP="00CF6FA8">
      <w:pPr>
        <w:spacing w:after="0" w:line="240" w:lineRule="auto"/>
        <w:rPr>
          <w:rFonts w:ascii="Times New Roman" w:eastAsia="Times New Roman" w:hAnsi="Times New Roman" w:cs="Times New Roman"/>
          <w:sz w:val="28"/>
          <w:szCs w:val="28"/>
          <w:lang w:eastAsia="ru-RU"/>
        </w:rPr>
      </w:pPr>
    </w:p>
    <w:p w:rsidR="000C6D32" w:rsidRPr="006D3C64" w:rsidRDefault="000C6D32" w:rsidP="000C6D32">
      <w:pPr>
        <w:spacing w:after="0" w:line="240" w:lineRule="auto"/>
        <w:jc w:val="center"/>
        <w:rPr>
          <w:rFonts w:ascii="Times New Roman" w:eastAsia="MS Mincho" w:hAnsi="Times New Roman" w:cs="Times New Roman"/>
          <w:b/>
          <w:sz w:val="28"/>
          <w:szCs w:val="28"/>
          <w:lang w:val="en-US" w:eastAsia="ja-JP"/>
        </w:rPr>
      </w:pPr>
      <w:r w:rsidRPr="006D3C64">
        <w:rPr>
          <w:rFonts w:ascii="Times New Roman" w:eastAsia="MS Mincho" w:hAnsi="Times New Roman" w:cs="Times New Roman"/>
          <w:b/>
          <w:sz w:val="28"/>
          <w:szCs w:val="28"/>
          <w:lang w:val="en-US" w:eastAsia="ja-JP"/>
        </w:rPr>
        <w:t>Remember and be proud of ….</w:t>
      </w:r>
    </w:p>
    <w:p w:rsidR="000C6D32" w:rsidRPr="006D3C64" w:rsidRDefault="000C6D32" w:rsidP="000C6D32">
      <w:pPr>
        <w:spacing w:after="0" w:line="240" w:lineRule="auto"/>
        <w:jc w:val="center"/>
        <w:rPr>
          <w:rFonts w:ascii="Times New Roman" w:eastAsia="MS Mincho" w:hAnsi="Times New Roman" w:cs="Times New Roman"/>
          <w:i/>
          <w:sz w:val="28"/>
          <w:szCs w:val="28"/>
          <w:lang w:eastAsia="ja-JP"/>
        </w:rPr>
      </w:pPr>
      <w:r w:rsidRPr="006D3C64">
        <w:rPr>
          <w:rFonts w:ascii="Times New Roman" w:eastAsia="MS Mincho" w:hAnsi="Times New Roman" w:cs="Times New Roman"/>
          <w:i/>
          <w:sz w:val="28"/>
          <w:szCs w:val="28"/>
          <w:lang w:eastAsia="ja-JP"/>
        </w:rPr>
        <w:t>Шишкова Милена, Руденко Екатерина, Портнягина Наталия, 9 класс,</w:t>
      </w:r>
    </w:p>
    <w:p w:rsidR="000C6D32" w:rsidRPr="006D3C64" w:rsidRDefault="000C6D32" w:rsidP="000C6D32">
      <w:pPr>
        <w:spacing w:after="0" w:line="240" w:lineRule="auto"/>
        <w:jc w:val="center"/>
        <w:rPr>
          <w:rFonts w:ascii="Times New Roman" w:eastAsia="Calibri" w:hAnsi="Times New Roman" w:cs="Times New Roman"/>
          <w:sz w:val="28"/>
          <w:szCs w:val="28"/>
          <w:lang w:val="en-US" w:eastAsia="ru-RU"/>
        </w:rPr>
      </w:pPr>
      <w:r w:rsidRPr="006D3C64">
        <w:rPr>
          <w:rFonts w:ascii="Times New Roman" w:eastAsia="MS Mincho" w:hAnsi="Times New Roman" w:cs="Times New Roman"/>
          <w:i/>
          <w:sz w:val="28"/>
          <w:szCs w:val="28"/>
          <w:lang w:eastAsia="ja-JP"/>
        </w:rPr>
        <w:t>МАОУ</w:t>
      </w:r>
      <w:r w:rsidRPr="006D3C64">
        <w:rPr>
          <w:rFonts w:ascii="Times New Roman" w:eastAsia="MS Mincho" w:hAnsi="Times New Roman" w:cs="Times New Roman"/>
          <w:i/>
          <w:sz w:val="28"/>
          <w:szCs w:val="28"/>
          <w:lang w:val="en-US" w:eastAsia="ja-JP"/>
        </w:rPr>
        <w:t xml:space="preserve"> </w:t>
      </w:r>
      <w:r w:rsidRPr="006D3C64">
        <w:rPr>
          <w:rFonts w:ascii="Times New Roman" w:eastAsia="MS Mincho" w:hAnsi="Times New Roman" w:cs="Times New Roman"/>
          <w:i/>
          <w:sz w:val="28"/>
          <w:szCs w:val="28"/>
          <w:lang w:eastAsia="ja-JP"/>
        </w:rPr>
        <w:t>лицей</w:t>
      </w:r>
      <w:r w:rsidRPr="006D3C64">
        <w:rPr>
          <w:rFonts w:ascii="Times New Roman" w:eastAsia="MS Mincho" w:hAnsi="Times New Roman" w:cs="Times New Roman"/>
          <w:i/>
          <w:sz w:val="28"/>
          <w:szCs w:val="28"/>
          <w:lang w:val="en-US" w:eastAsia="ja-JP"/>
        </w:rPr>
        <w:t xml:space="preserve"> №7, </w:t>
      </w:r>
      <w:r w:rsidRPr="006D3C64">
        <w:rPr>
          <w:rFonts w:ascii="Times New Roman" w:eastAsia="MS Mincho" w:hAnsi="Times New Roman" w:cs="Times New Roman"/>
          <w:i/>
          <w:sz w:val="28"/>
          <w:szCs w:val="28"/>
          <w:lang w:eastAsia="ja-JP"/>
        </w:rPr>
        <w:t>г</w:t>
      </w:r>
      <w:r w:rsidRPr="006D3C64">
        <w:rPr>
          <w:rFonts w:ascii="Times New Roman" w:eastAsia="MS Mincho" w:hAnsi="Times New Roman" w:cs="Times New Roman"/>
          <w:i/>
          <w:sz w:val="28"/>
          <w:szCs w:val="28"/>
          <w:lang w:val="en-US" w:eastAsia="ja-JP"/>
        </w:rPr>
        <w:t xml:space="preserve">. </w:t>
      </w:r>
      <w:r w:rsidRPr="006D3C64">
        <w:rPr>
          <w:rFonts w:ascii="Times New Roman" w:eastAsia="MS Mincho" w:hAnsi="Times New Roman" w:cs="Times New Roman"/>
          <w:i/>
          <w:sz w:val="28"/>
          <w:szCs w:val="28"/>
          <w:lang w:eastAsia="ja-JP"/>
        </w:rPr>
        <w:t>Томска</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Calibri" w:hAnsi="Times New Roman" w:cs="Times New Roman"/>
          <w:sz w:val="28"/>
          <w:szCs w:val="28"/>
          <w:lang w:val="en-US" w:eastAsia="ru-RU"/>
        </w:rPr>
        <w:t>In every corner of Russia, in every city, town, village, there are specific features of history and culture that make up the phenomenon that forms a person’s interest and attachment to his native land, his patriotic feelings, historical consciousness, and social activity. Sadly, modern youth has little interest in the history of their native land and people who have glorified their land.</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Relevance</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sz w:val="28"/>
          <w:szCs w:val="28"/>
          <w:lang w:val="en-US" w:eastAsia="ru-RU"/>
        </w:rPr>
        <w:t xml:space="preserve">Having identified the problem and studied the relevant literature, we came to the conclusion that this problem is relevant today, as the manifestation of interest in people who glorify their native land is an essential condition for the successful </w:t>
      </w:r>
      <w:r w:rsidRPr="006D3C64">
        <w:rPr>
          <w:rFonts w:ascii="Times New Roman" w:eastAsia="Times New Roman" w:hAnsi="Times New Roman" w:cs="Times New Roman"/>
          <w:sz w:val="28"/>
          <w:szCs w:val="28"/>
          <w:lang w:val="en-US" w:eastAsia="ru-RU"/>
        </w:rPr>
        <w:lastRenderedPageBreak/>
        <w:t>development of Russia. Interest in the history of the small Motherland helps to strengthen the love of the country. A person who knows his roots will grow into a real person.</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Hypothesis</w:t>
      </w:r>
    </w:p>
    <w:p w:rsidR="000C6D32" w:rsidRPr="006D3C64" w:rsidRDefault="000C6D32" w:rsidP="000C6D32">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We believe that the personality of Boris </w:t>
      </w:r>
      <w:proofErr w:type="spellStart"/>
      <w:r w:rsidRPr="006D3C64">
        <w:rPr>
          <w:rFonts w:ascii="Times New Roman" w:eastAsia="Times New Roman" w:hAnsi="Times New Roman" w:cs="Times New Roman"/>
          <w:sz w:val="28"/>
          <w:szCs w:val="28"/>
          <w:lang w:val="en-US" w:eastAsia="ru-RU"/>
        </w:rPr>
        <w:t>Alperovich</w:t>
      </w:r>
      <w:proofErr w:type="spellEnd"/>
      <w:r w:rsidRPr="006D3C64">
        <w:rPr>
          <w:rFonts w:ascii="Times New Roman" w:eastAsia="Times New Roman" w:hAnsi="Times New Roman" w:cs="Times New Roman"/>
          <w:sz w:val="28"/>
          <w:szCs w:val="28"/>
          <w:lang w:val="en-US" w:eastAsia="ru-RU"/>
        </w:rPr>
        <w:t xml:space="preserve"> can be a vivid example for modern teenagers, will cause a feeling of pride in the person who lived nearby and studied in Siberian State Medical University.</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The goal of our project is:</w:t>
      </w:r>
    </w:p>
    <w:p w:rsidR="000C6D32" w:rsidRPr="006D3C64" w:rsidRDefault="000C6D32" w:rsidP="000C6D32">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Creation a video about Boris </w:t>
      </w:r>
      <w:proofErr w:type="spellStart"/>
      <w:r w:rsidRPr="006D3C64">
        <w:rPr>
          <w:rFonts w:ascii="Times New Roman" w:eastAsia="Times New Roman" w:hAnsi="Times New Roman" w:cs="Times New Roman"/>
          <w:sz w:val="28"/>
          <w:szCs w:val="28"/>
          <w:lang w:val="en-US" w:eastAsia="ru-RU"/>
        </w:rPr>
        <w:t>Ilich</w:t>
      </w:r>
      <w:proofErr w:type="spellEnd"/>
      <w:r w:rsidRPr="006D3C64">
        <w:rPr>
          <w:rFonts w:ascii="Times New Roman" w:eastAsia="Times New Roman" w:hAnsi="Times New Roman" w:cs="Times New Roman"/>
          <w:sz w:val="28"/>
          <w:szCs w:val="28"/>
          <w:lang w:val="en-US" w:eastAsia="ru-RU"/>
        </w:rPr>
        <w:t xml:space="preserve"> </w:t>
      </w:r>
      <w:proofErr w:type="spellStart"/>
      <w:r w:rsidRPr="006D3C64">
        <w:rPr>
          <w:rFonts w:ascii="Times New Roman" w:eastAsia="Times New Roman" w:hAnsi="Times New Roman" w:cs="Times New Roman"/>
          <w:sz w:val="28"/>
          <w:szCs w:val="28"/>
          <w:lang w:val="en-US" w:eastAsia="ru-RU"/>
        </w:rPr>
        <w:t>Alperovich</w:t>
      </w:r>
      <w:proofErr w:type="spellEnd"/>
      <w:r w:rsidRPr="006D3C64">
        <w:rPr>
          <w:rFonts w:ascii="Times New Roman" w:eastAsia="Times New Roman" w:hAnsi="Times New Roman" w:cs="Times New Roman"/>
          <w:sz w:val="28"/>
          <w:szCs w:val="28"/>
          <w:lang w:val="en-US" w:eastAsia="ru-RU"/>
        </w:rPr>
        <w:t>, his invention and huge contribution to the development of world surgery.</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The tasks:</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1. to study the biography of Boris </w:t>
      </w:r>
      <w:proofErr w:type="spellStart"/>
      <w:r w:rsidRPr="006D3C64">
        <w:rPr>
          <w:rFonts w:ascii="Times New Roman" w:eastAsia="Times New Roman" w:hAnsi="Times New Roman" w:cs="Times New Roman"/>
          <w:color w:val="000000"/>
          <w:sz w:val="28"/>
          <w:szCs w:val="28"/>
          <w:lang w:val="en-US" w:eastAsia="ru-RU"/>
        </w:rPr>
        <w:t>Alperovich</w:t>
      </w:r>
      <w:proofErr w:type="spellEnd"/>
      <w:r w:rsidRPr="006D3C64">
        <w:rPr>
          <w:rFonts w:ascii="Times New Roman" w:eastAsia="Times New Roman" w:hAnsi="Times New Roman" w:cs="Times New Roman"/>
          <w:color w:val="000000"/>
          <w:sz w:val="28"/>
          <w:szCs w:val="28"/>
          <w:lang w:val="en-US" w:eastAsia="ru-RU"/>
        </w:rPr>
        <w:t>;</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2. to meet and interview colleagues and the family of Boris I. </w:t>
      </w:r>
      <w:proofErr w:type="spellStart"/>
      <w:r w:rsidRPr="006D3C64">
        <w:rPr>
          <w:rFonts w:ascii="Times New Roman" w:eastAsia="Times New Roman" w:hAnsi="Times New Roman" w:cs="Times New Roman"/>
          <w:color w:val="000000"/>
          <w:sz w:val="28"/>
          <w:szCs w:val="28"/>
          <w:lang w:val="en-US" w:eastAsia="ru-RU"/>
        </w:rPr>
        <w:t>Alperovich</w:t>
      </w:r>
      <w:proofErr w:type="spellEnd"/>
      <w:r w:rsidRPr="006D3C64">
        <w:rPr>
          <w:rFonts w:ascii="Times New Roman" w:eastAsia="Times New Roman" w:hAnsi="Times New Roman" w:cs="Times New Roman"/>
          <w:color w:val="000000"/>
          <w:sz w:val="28"/>
          <w:szCs w:val="28"/>
          <w:lang w:val="en-US" w:eastAsia="ru-RU"/>
        </w:rPr>
        <w:t>;</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3. to write a screenplay for a future movie;</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4. to shoot scenes;</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5. to mount the movie.</w:t>
      </w:r>
    </w:p>
    <w:p w:rsidR="000C6D32" w:rsidRPr="006D3C64" w:rsidRDefault="000C6D32" w:rsidP="000C6D32">
      <w:pPr>
        <w:spacing w:after="0" w:line="240" w:lineRule="auto"/>
        <w:ind w:firstLine="567"/>
        <w:jc w:val="both"/>
        <w:rPr>
          <w:rFonts w:ascii="Times New Roman" w:eastAsia="Calibri" w:hAnsi="Times New Roman" w:cs="Times New Roman"/>
          <w:sz w:val="28"/>
          <w:szCs w:val="28"/>
          <w:lang w:val="en-US" w:eastAsia="ru-RU"/>
        </w:rPr>
      </w:pPr>
      <w:r w:rsidRPr="006D3C64">
        <w:rPr>
          <w:rFonts w:ascii="Times New Roman" w:eastAsia="Calibri" w:hAnsi="Times New Roman" w:cs="Times New Roman"/>
          <w:sz w:val="28"/>
          <w:szCs w:val="28"/>
          <w:lang w:val="en-US" w:eastAsia="ru-RU"/>
        </w:rPr>
        <w:t xml:space="preserve">In 1950, Boris </w:t>
      </w:r>
      <w:proofErr w:type="spellStart"/>
      <w:r w:rsidRPr="006D3C64">
        <w:rPr>
          <w:rFonts w:ascii="Times New Roman" w:eastAsia="Calibri" w:hAnsi="Times New Roman" w:cs="Times New Roman"/>
          <w:sz w:val="28"/>
          <w:szCs w:val="28"/>
          <w:lang w:val="en-US" w:eastAsia="ru-RU"/>
        </w:rPr>
        <w:t>Alperovich</w:t>
      </w:r>
      <w:proofErr w:type="spellEnd"/>
      <w:r w:rsidRPr="006D3C64">
        <w:rPr>
          <w:rFonts w:ascii="Times New Roman" w:eastAsia="Calibri" w:hAnsi="Times New Roman" w:cs="Times New Roman"/>
          <w:sz w:val="28"/>
          <w:szCs w:val="28"/>
          <w:lang w:val="en-US" w:eastAsia="ru-RU"/>
        </w:rPr>
        <w:t xml:space="preserve"> graduated with honors from Tomsk Medical Institute [1, с. 173]. From the first years of his work as a doctor, he paid a lot of attention to scientific research. His works on surgery and cryosurgery have become widely known among surgeons not only in our country, but also abroad. Professor </w:t>
      </w:r>
      <w:proofErr w:type="spellStart"/>
      <w:r w:rsidRPr="006D3C64">
        <w:rPr>
          <w:rFonts w:ascii="Times New Roman" w:eastAsia="Calibri" w:hAnsi="Times New Roman" w:cs="Times New Roman"/>
          <w:sz w:val="28"/>
          <w:szCs w:val="28"/>
          <w:lang w:val="en-US" w:eastAsia="ru-RU"/>
        </w:rPr>
        <w:t>Alperovich</w:t>
      </w:r>
      <w:proofErr w:type="spellEnd"/>
      <w:r w:rsidRPr="006D3C64">
        <w:rPr>
          <w:rFonts w:ascii="Times New Roman" w:eastAsia="Calibri" w:hAnsi="Times New Roman" w:cs="Times New Roman"/>
          <w:sz w:val="28"/>
          <w:szCs w:val="28"/>
          <w:lang w:val="en-US" w:eastAsia="ru-RU"/>
        </w:rPr>
        <w:t xml:space="preserve"> made presentations at international congresses of surgeons in Stockholm, Madrid, Vienna and others. The works of Boris </w:t>
      </w:r>
      <w:proofErr w:type="spellStart"/>
      <w:r w:rsidRPr="006D3C64">
        <w:rPr>
          <w:rFonts w:ascii="Times New Roman" w:eastAsia="Calibri" w:hAnsi="Times New Roman" w:cs="Times New Roman"/>
          <w:sz w:val="28"/>
          <w:szCs w:val="28"/>
          <w:lang w:val="en-US" w:eastAsia="ru-RU"/>
        </w:rPr>
        <w:t>Ilich</w:t>
      </w:r>
      <w:proofErr w:type="spellEnd"/>
      <w:r w:rsidRPr="006D3C64">
        <w:rPr>
          <w:rFonts w:ascii="Times New Roman" w:eastAsia="Calibri" w:hAnsi="Times New Roman" w:cs="Times New Roman"/>
          <w:sz w:val="28"/>
          <w:szCs w:val="28"/>
          <w:lang w:val="en-US" w:eastAsia="ru-RU"/>
        </w:rPr>
        <w:t xml:space="preserve"> are included in well-known international publications: “Atlas on Cryosurgery” and “Basics of Cryosurgery”.</w:t>
      </w:r>
    </w:p>
    <w:p w:rsidR="000C6D32" w:rsidRPr="006D3C64" w:rsidRDefault="000C6D32" w:rsidP="000C6D32">
      <w:pPr>
        <w:spacing w:after="0" w:line="240" w:lineRule="auto"/>
        <w:ind w:firstLine="567"/>
        <w:jc w:val="both"/>
        <w:rPr>
          <w:rFonts w:ascii="Times New Roman" w:eastAsia="Calibri" w:hAnsi="Times New Roman" w:cs="Times New Roman"/>
          <w:sz w:val="28"/>
          <w:szCs w:val="28"/>
          <w:lang w:val="en-US" w:eastAsia="ru-RU"/>
        </w:rPr>
      </w:pPr>
      <w:r w:rsidRPr="006D3C64">
        <w:rPr>
          <w:rFonts w:ascii="Times New Roman" w:eastAsia="Calibri" w:hAnsi="Times New Roman" w:cs="Times New Roman"/>
          <w:sz w:val="28"/>
          <w:szCs w:val="28"/>
          <w:lang w:val="en-US" w:eastAsia="ru-RU"/>
        </w:rPr>
        <w:t xml:space="preserve">In 1986, in Moscow, Professor </w:t>
      </w:r>
      <w:proofErr w:type="spellStart"/>
      <w:r w:rsidRPr="006D3C64">
        <w:rPr>
          <w:rFonts w:ascii="Times New Roman" w:eastAsia="Calibri" w:hAnsi="Times New Roman" w:cs="Times New Roman"/>
          <w:sz w:val="28"/>
          <w:szCs w:val="28"/>
          <w:lang w:val="en-US" w:eastAsia="ru-RU"/>
        </w:rPr>
        <w:t>Alperovich</w:t>
      </w:r>
      <w:proofErr w:type="spellEnd"/>
      <w:r w:rsidRPr="006D3C64">
        <w:rPr>
          <w:rFonts w:ascii="Times New Roman" w:eastAsia="Calibri" w:hAnsi="Times New Roman" w:cs="Times New Roman"/>
          <w:sz w:val="28"/>
          <w:szCs w:val="28"/>
          <w:lang w:val="en-US" w:eastAsia="ru-RU"/>
        </w:rPr>
        <w:t xml:space="preserve"> successfully carried out a cryosurgical operation, which was attended by representatives of the American company «Pfizer». The use of a </w:t>
      </w:r>
      <w:proofErr w:type="spellStart"/>
      <w:r w:rsidRPr="006D3C64">
        <w:rPr>
          <w:rFonts w:ascii="Times New Roman" w:eastAsia="Calibri" w:hAnsi="Times New Roman" w:cs="Times New Roman"/>
          <w:sz w:val="28"/>
          <w:szCs w:val="28"/>
          <w:lang w:val="en-US" w:eastAsia="ru-RU"/>
        </w:rPr>
        <w:t>cryoscalpel</w:t>
      </w:r>
      <w:proofErr w:type="spellEnd"/>
      <w:r w:rsidRPr="006D3C64">
        <w:rPr>
          <w:rFonts w:ascii="Times New Roman" w:eastAsia="Calibri" w:hAnsi="Times New Roman" w:cs="Times New Roman"/>
          <w:sz w:val="28"/>
          <w:szCs w:val="28"/>
          <w:lang w:val="en-US" w:eastAsia="ru-RU"/>
        </w:rPr>
        <w:t xml:space="preserve"> reduced bleeding by 70%. Boris </w:t>
      </w:r>
      <w:proofErr w:type="spellStart"/>
      <w:r w:rsidRPr="006D3C64">
        <w:rPr>
          <w:rFonts w:ascii="Times New Roman" w:eastAsia="Calibri" w:hAnsi="Times New Roman" w:cs="Times New Roman"/>
          <w:sz w:val="28"/>
          <w:szCs w:val="28"/>
          <w:lang w:val="en-US" w:eastAsia="ru-RU"/>
        </w:rPr>
        <w:t>Alperovich</w:t>
      </w:r>
      <w:proofErr w:type="spellEnd"/>
      <w:r w:rsidRPr="006D3C64">
        <w:rPr>
          <w:rFonts w:ascii="Times New Roman" w:eastAsia="Calibri" w:hAnsi="Times New Roman" w:cs="Times New Roman"/>
          <w:sz w:val="28"/>
          <w:szCs w:val="28"/>
          <w:lang w:val="en-US" w:eastAsia="ru-RU"/>
        </w:rPr>
        <w:t xml:space="preserve"> was invited to the United States to demonstrate and test a </w:t>
      </w:r>
      <w:proofErr w:type="spellStart"/>
      <w:r w:rsidRPr="006D3C64">
        <w:rPr>
          <w:rFonts w:ascii="Times New Roman" w:eastAsia="Calibri" w:hAnsi="Times New Roman" w:cs="Times New Roman"/>
          <w:sz w:val="28"/>
          <w:szCs w:val="28"/>
          <w:lang w:val="en-US" w:eastAsia="ru-RU"/>
        </w:rPr>
        <w:t>cryoultrasonic</w:t>
      </w:r>
      <w:proofErr w:type="spellEnd"/>
      <w:r w:rsidRPr="006D3C64">
        <w:rPr>
          <w:rFonts w:ascii="Times New Roman" w:eastAsia="Calibri" w:hAnsi="Times New Roman" w:cs="Times New Roman"/>
          <w:sz w:val="28"/>
          <w:szCs w:val="28"/>
          <w:lang w:val="en-US" w:eastAsia="ru-RU"/>
        </w:rPr>
        <w:t xml:space="preserve"> scalpel. [2]</w:t>
      </w:r>
    </w:p>
    <w:p w:rsidR="000C6D32" w:rsidRPr="006D3C64" w:rsidRDefault="000C6D32" w:rsidP="000C6D32">
      <w:pPr>
        <w:spacing w:after="0" w:line="240" w:lineRule="auto"/>
        <w:ind w:firstLine="567"/>
        <w:jc w:val="both"/>
        <w:rPr>
          <w:rFonts w:ascii="Times New Roman" w:eastAsia="Calibri" w:hAnsi="Times New Roman" w:cs="Times New Roman"/>
          <w:sz w:val="28"/>
          <w:szCs w:val="28"/>
          <w:lang w:val="en-US" w:eastAsia="ru-RU"/>
        </w:rPr>
      </w:pPr>
      <w:r w:rsidRPr="006D3C64">
        <w:rPr>
          <w:rFonts w:ascii="Times New Roman" w:eastAsia="Calibri" w:hAnsi="Times New Roman" w:cs="Times New Roman"/>
          <w:sz w:val="28"/>
          <w:szCs w:val="28"/>
          <w:lang w:val="en-US" w:eastAsia="ru-RU"/>
        </w:rPr>
        <w:t xml:space="preserve">As Boris </w:t>
      </w:r>
      <w:proofErr w:type="spellStart"/>
      <w:r w:rsidRPr="006D3C64">
        <w:rPr>
          <w:rFonts w:ascii="Times New Roman" w:eastAsia="Calibri" w:hAnsi="Times New Roman" w:cs="Times New Roman"/>
          <w:sz w:val="28"/>
          <w:szCs w:val="28"/>
          <w:lang w:val="en-US" w:eastAsia="ru-RU"/>
        </w:rPr>
        <w:t>Ilich</w:t>
      </w:r>
      <w:proofErr w:type="spellEnd"/>
      <w:r w:rsidRPr="006D3C64">
        <w:rPr>
          <w:rFonts w:ascii="Times New Roman" w:eastAsia="Calibri" w:hAnsi="Times New Roman" w:cs="Times New Roman"/>
          <w:sz w:val="28"/>
          <w:szCs w:val="28"/>
          <w:lang w:val="en-US" w:eastAsia="ru-RU"/>
        </w:rPr>
        <w:t xml:space="preserve"> </w:t>
      </w:r>
      <w:proofErr w:type="spellStart"/>
      <w:r w:rsidRPr="006D3C64">
        <w:rPr>
          <w:rFonts w:ascii="Times New Roman" w:eastAsia="Calibri" w:hAnsi="Times New Roman" w:cs="Times New Roman"/>
          <w:sz w:val="28"/>
          <w:szCs w:val="28"/>
          <w:lang w:val="en-US" w:eastAsia="ru-RU"/>
        </w:rPr>
        <w:t>Alperovich</w:t>
      </w:r>
      <w:proofErr w:type="spellEnd"/>
      <w:r w:rsidRPr="006D3C64">
        <w:rPr>
          <w:rFonts w:ascii="Times New Roman" w:eastAsia="Calibri" w:hAnsi="Times New Roman" w:cs="Times New Roman"/>
          <w:sz w:val="28"/>
          <w:szCs w:val="28"/>
          <w:lang w:val="en-US" w:eastAsia="ru-RU"/>
        </w:rPr>
        <w:t xml:space="preserve"> himself noted, for the first time the idea of working with cold and creating a </w:t>
      </w:r>
      <w:proofErr w:type="spellStart"/>
      <w:r w:rsidRPr="006D3C64">
        <w:rPr>
          <w:rFonts w:ascii="Times New Roman" w:eastAsia="Calibri" w:hAnsi="Times New Roman" w:cs="Times New Roman"/>
          <w:sz w:val="28"/>
          <w:szCs w:val="28"/>
          <w:lang w:val="en-US" w:eastAsia="ru-RU"/>
        </w:rPr>
        <w:t>cryoscalpel</w:t>
      </w:r>
      <w:proofErr w:type="spellEnd"/>
      <w:r w:rsidRPr="006D3C64">
        <w:rPr>
          <w:rFonts w:ascii="Times New Roman" w:eastAsia="Calibri" w:hAnsi="Times New Roman" w:cs="Times New Roman"/>
          <w:sz w:val="28"/>
          <w:szCs w:val="28"/>
          <w:lang w:val="en-US" w:eastAsia="ru-RU"/>
        </w:rPr>
        <w:t xml:space="preserve"> arose after visiting the ХХХI International Congress of Surgeons in 1971.</w:t>
      </w:r>
    </w:p>
    <w:p w:rsidR="000C6D32" w:rsidRPr="006D3C64" w:rsidRDefault="000C6D32" w:rsidP="000C6D32">
      <w:pPr>
        <w:spacing w:after="0" w:line="240" w:lineRule="auto"/>
        <w:ind w:firstLine="567"/>
        <w:jc w:val="both"/>
        <w:rPr>
          <w:rFonts w:ascii="Times New Roman" w:eastAsia="Calibri" w:hAnsi="Times New Roman" w:cs="Times New Roman"/>
          <w:sz w:val="28"/>
          <w:szCs w:val="28"/>
          <w:lang w:val="en-US" w:eastAsia="ru-RU"/>
        </w:rPr>
      </w:pPr>
      <w:r w:rsidRPr="006D3C64">
        <w:rPr>
          <w:rFonts w:ascii="Times New Roman" w:eastAsia="Calibri" w:hAnsi="Times New Roman" w:cs="Times New Roman"/>
          <w:sz w:val="28"/>
          <w:szCs w:val="28"/>
          <w:lang w:val="en-US" w:eastAsia="ru-RU"/>
        </w:rPr>
        <w:t xml:space="preserve">The results of experiments using the first </w:t>
      </w:r>
      <w:proofErr w:type="spellStart"/>
      <w:r w:rsidRPr="006D3C64">
        <w:rPr>
          <w:rFonts w:ascii="Times New Roman" w:eastAsia="Calibri" w:hAnsi="Times New Roman" w:cs="Times New Roman"/>
          <w:sz w:val="28"/>
          <w:szCs w:val="28"/>
          <w:lang w:val="en-US" w:eastAsia="ru-RU"/>
        </w:rPr>
        <w:t>cryodestructor</w:t>
      </w:r>
      <w:proofErr w:type="spellEnd"/>
      <w:r w:rsidRPr="006D3C64">
        <w:rPr>
          <w:rFonts w:ascii="Times New Roman" w:eastAsia="Calibri" w:hAnsi="Times New Roman" w:cs="Times New Roman"/>
          <w:sz w:val="28"/>
          <w:szCs w:val="28"/>
          <w:lang w:val="en-US" w:eastAsia="ru-RU"/>
        </w:rPr>
        <w:t xml:space="preserve"> proved the extreme effectiveness of cryotherapy and contributed to the creation of a </w:t>
      </w:r>
      <w:proofErr w:type="spellStart"/>
      <w:r w:rsidRPr="006D3C64">
        <w:rPr>
          <w:rFonts w:ascii="Times New Roman" w:eastAsia="Calibri" w:hAnsi="Times New Roman" w:cs="Times New Roman"/>
          <w:sz w:val="28"/>
          <w:szCs w:val="28"/>
          <w:lang w:val="en-US" w:eastAsia="ru-RU"/>
        </w:rPr>
        <w:t>cryoultrasonic</w:t>
      </w:r>
      <w:proofErr w:type="spellEnd"/>
      <w:r w:rsidRPr="006D3C64">
        <w:rPr>
          <w:rFonts w:ascii="Times New Roman" w:eastAsia="Calibri" w:hAnsi="Times New Roman" w:cs="Times New Roman"/>
          <w:sz w:val="28"/>
          <w:szCs w:val="28"/>
          <w:lang w:val="en-US" w:eastAsia="ru-RU"/>
        </w:rPr>
        <w:t xml:space="preserve"> scalpel. But one of the significant drawbacks of this instrument was the bulky handle design in which the ultrasonic vibrations device was located.</w:t>
      </w:r>
    </w:p>
    <w:p w:rsidR="000C6D32" w:rsidRPr="006D3C64" w:rsidRDefault="000C6D32" w:rsidP="000C6D3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en-US" w:eastAsia="ru-RU"/>
        </w:rPr>
      </w:pPr>
      <w:r w:rsidRPr="006D3C64">
        <w:rPr>
          <w:rFonts w:ascii="Times New Roman" w:eastAsia="Calibri" w:hAnsi="Times New Roman" w:cs="Times New Roman"/>
          <w:sz w:val="28"/>
          <w:szCs w:val="28"/>
          <w:lang w:val="en-US" w:eastAsia="ru-RU"/>
        </w:rPr>
        <w:t xml:space="preserve">In the future, a </w:t>
      </w:r>
      <w:proofErr w:type="spellStart"/>
      <w:r w:rsidRPr="006D3C64">
        <w:rPr>
          <w:rFonts w:ascii="Times New Roman" w:eastAsia="Calibri" w:hAnsi="Times New Roman" w:cs="Times New Roman"/>
          <w:sz w:val="28"/>
          <w:szCs w:val="28"/>
          <w:lang w:val="en-US" w:eastAsia="ru-RU"/>
        </w:rPr>
        <w:t>cryovibroscalpel</w:t>
      </w:r>
      <w:proofErr w:type="spellEnd"/>
      <w:r w:rsidRPr="006D3C64">
        <w:rPr>
          <w:rFonts w:ascii="Times New Roman" w:eastAsia="Calibri" w:hAnsi="Times New Roman" w:cs="Times New Roman"/>
          <w:sz w:val="28"/>
          <w:szCs w:val="28"/>
          <w:lang w:val="en-US" w:eastAsia="ru-RU"/>
        </w:rPr>
        <w:t xml:space="preserve"> was created in which ultrasonic vibrations did not lead to heating of the instrument. The first patent for its design was obtained by a team of authors in 1993. In the same year, a US patent was obtained. In total, the team received 45 patents.</w:t>
      </w:r>
    </w:p>
    <w:p w:rsidR="000C6D32" w:rsidRPr="006D3C64" w:rsidRDefault="000C6D32" w:rsidP="000C6D32">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 xml:space="preserve">We divided our work into </w:t>
      </w:r>
      <w:r w:rsidRPr="006D3C64">
        <w:rPr>
          <w:rFonts w:ascii="Times New Roman" w:eastAsia="Times New Roman" w:hAnsi="Times New Roman" w:cs="Times New Roman"/>
          <w:b/>
          <w:sz w:val="28"/>
          <w:szCs w:val="28"/>
          <w:lang w:val="en-US" w:eastAsia="ru-RU"/>
        </w:rPr>
        <w:t>4 stages</w:t>
      </w:r>
      <w:r w:rsidRPr="006D3C64">
        <w:rPr>
          <w:rFonts w:ascii="Times New Roman" w:eastAsia="Times New Roman" w:hAnsi="Times New Roman" w:cs="Times New Roman"/>
          <w:sz w:val="28"/>
          <w:szCs w:val="28"/>
          <w:lang w:val="en-US" w:eastAsia="ru-RU"/>
        </w:rPr>
        <w:t xml:space="preserve"> and made a plan for each stage.</w:t>
      </w:r>
    </w:p>
    <w:p w:rsidR="000C6D32" w:rsidRPr="006D3C64" w:rsidRDefault="000C6D32" w:rsidP="000C6D32">
      <w:pPr>
        <w:spacing w:after="0" w:line="240" w:lineRule="auto"/>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Stage I</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1. Chose the theme;</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2. conducted the survey;</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3. studied the literature;</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4. visited the museum;</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lastRenderedPageBreak/>
        <w:t>5. wrote a video script.</w:t>
      </w:r>
    </w:p>
    <w:p w:rsidR="000C6D32" w:rsidRPr="006D3C64" w:rsidRDefault="000C6D32" w:rsidP="000C6D32">
      <w:pPr>
        <w:spacing w:after="0" w:line="240" w:lineRule="auto"/>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Stage II</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1. Met colleagues and the family of Boris </w:t>
      </w:r>
      <w:proofErr w:type="spellStart"/>
      <w:r w:rsidRPr="006D3C64">
        <w:rPr>
          <w:rFonts w:ascii="Times New Roman" w:eastAsia="Times New Roman" w:hAnsi="Times New Roman" w:cs="Times New Roman"/>
          <w:color w:val="000000"/>
          <w:sz w:val="28"/>
          <w:szCs w:val="28"/>
          <w:lang w:val="en-US" w:eastAsia="ru-RU"/>
        </w:rPr>
        <w:t>Alperovich</w:t>
      </w:r>
      <w:proofErr w:type="spellEnd"/>
      <w:r w:rsidRPr="006D3C64">
        <w:rPr>
          <w:rFonts w:ascii="Times New Roman" w:eastAsia="Times New Roman" w:hAnsi="Times New Roman" w:cs="Times New Roman"/>
          <w:color w:val="000000"/>
          <w:sz w:val="28"/>
          <w:szCs w:val="28"/>
          <w:lang w:val="en-US" w:eastAsia="ru-RU"/>
        </w:rPr>
        <w:t>;</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2. visited hospitals where Boris </w:t>
      </w:r>
      <w:proofErr w:type="spellStart"/>
      <w:r w:rsidRPr="006D3C64">
        <w:rPr>
          <w:rFonts w:ascii="Times New Roman" w:eastAsia="Times New Roman" w:hAnsi="Times New Roman" w:cs="Times New Roman"/>
          <w:color w:val="000000"/>
          <w:sz w:val="28"/>
          <w:szCs w:val="28"/>
          <w:lang w:val="en-US" w:eastAsia="ru-RU"/>
        </w:rPr>
        <w:t>Alperovich</w:t>
      </w:r>
      <w:proofErr w:type="spellEnd"/>
      <w:r w:rsidRPr="006D3C64">
        <w:rPr>
          <w:rFonts w:ascii="Times New Roman" w:eastAsia="Times New Roman" w:hAnsi="Times New Roman" w:cs="Times New Roman"/>
          <w:color w:val="000000"/>
          <w:sz w:val="28"/>
          <w:szCs w:val="28"/>
          <w:lang w:val="en-US" w:eastAsia="ru-RU"/>
        </w:rPr>
        <w:t xml:space="preserve"> worked;</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 xml:space="preserve">3. interviewed the colleagues and the family of Boris </w:t>
      </w:r>
      <w:proofErr w:type="spellStart"/>
      <w:r w:rsidRPr="006D3C64">
        <w:rPr>
          <w:rFonts w:ascii="Times New Roman" w:eastAsia="Times New Roman" w:hAnsi="Times New Roman" w:cs="Times New Roman"/>
          <w:color w:val="000000"/>
          <w:sz w:val="28"/>
          <w:szCs w:val="28"/>
          <w:lang w:val="en-US" w:eastAsia="ru-RU"/>
        </w:rPr>
        <w:t>Alperovich</w:t>
      </w:r>
      <w:proofErr w:type="spellEnd"/>
      <w:r w:rsidRPr="006D3C64">
        <w:rPr>
          <w:rFonts w:ascii="Times New Roman" w:eastAsia="Times New Roman" w:hAnsi="Times New Roman" w:cs="Times New Roman"/>
          <w:color w:val="000000"/>
          <w:sz w:val="28"/>
          <w:szCs w:val="28"/>
          <w:lang w:val="en-US" w:eastAsia="ru-RU"/>
        </w:rPr>
        <w:t>.</w:t>
      </w:r>
    </w:p>
    <w:p w:rsidR="000C6D32" w:rsidRPr="006D3C64" w:rsidRDefault="000C6D32" w:rsidP="000C6D32">
      <w:pPr>
        <w:spacing w:after="0" w:line="240" w:lineRule="auto"/>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Stage III</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1. Shot scenes for the video.</w:t>
      </w:r>
    </w:p>
    <w:p w:rsidR="000C6D32" w:rsidRPr="006D3C64" w:rsidRDefault="000C6D32" w:rsidP="000C6D32">
      <w:pPr>
        <w:spacing w:after="0" w:line="240" w:lineRule="auto"/>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Stage IV</w:t>
      </w:r>
    </w:p>
    <w:p w:rsidR="000C6D32" w:rsidRPr="006D3C64" w:rsidRDefault="000C6D32" w:rsidP="000C6D3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en-US" w:eastAsia="ru-RU"/>
        </w:rPr>
      </w:pPr>
      <w:r w:rsidRPr="006D3C64">
        <w:rPr>
          <w:rFonts w:ascii="Times New Roman" w:eastAsia="Times New Roman" w:hAnsi="Times New Roman" w:cs="Times New Roman"/>
          <w:color w:val="000000"/>
          <w:sz w:val="28"/>
          <w:szCs w:val="28"/>
          <w:lang w:val="en-US" w:eastAsia="ru-RU"/>
        </w:rPr>
        <w:t>1. Edited the movie.</w:t>
      </w:r>
    </w:p>
    <w:p w:rsidR="000C6D32" w:rsidRPr="006D3C64" w:rsidRDefault="000C6D32" w:rsidP="000C6D32">
      <w:pPr>
        <w:spacing w:after="0" w:line="240" w:lineRule="auto"/>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Working on the project we faced some difficulties</w:t>
      </w:r>
    </w:p>
    <w:p w:rsidR="000C6D32" w:rsidRPr="006D3C64" w:rsidRDefault="000C6D32" w:rsidP="000C6D32">
      <w:p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1. Choice the theme;</w:t>
      </w:r>
    </w:p>
    <w:p w:rsidR="000C6D32" w:rsidRPr="006D3C64" w:rsidRDefault="000C6D32" w:rsidP="000C6D32">
      <w:p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2. noise in the streets;</w:t>
      </w:r>
    </w:p>
    <w:p w:rsidR="000C6D32" w:rsidRPr="006D3C64" w:rsidRDefault="000C6D32" w:rsidP="000C6D32">
      <w:p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3. a lack of time;</w:t>
      </w:r>
    </w:p>
    <w:p w:rsidR="000C6D32" w:rsidRPr="006D3C64" w:rsidRDefault="000C6D32" w:rsidP="000C6D32">
      <w:p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4. editing the video;</w:t>
      </w:r>
    </w:p>
    <w:p w:rsidR="000C6D32" w:rsidRPr="006D3C64" w:rsidRDefault="000C6D32" w:rsidP="000C6D32">
      <w:p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5. interviewing.</w:t>
      </w:r>
    </w:p>
    <w:p w:rsidR="000C6D32" w:rsidRPr="006D3C64" w:rsidRDefault="000C6D32" w:rsidP="000C6D32">
      <w:pPr>
        <w:spacing w:after="0" w:line="240" w:lineRule="auto"/>
        <w:ind w:firstLine="567"/>
        <w:jc w:val="both"/>
        <w:rPr>
          <w:rFonts w:ascii="Times New Roman" w:eastAsia="Times New Roman" w:hAnsi="Times New Roman" w:cs="Times New Roman"/>
          <w:b/>
          <w:sz w:val="28"/>
          <w:szCs w:val="28"/>
          <w:lang w:val="en-US" w:eastAsia="ru-RU"/>
        </w:rPr>
      </w:pPr>
      <w:r w:rsidRPr="006D3C64">
        <w:rPr>
          <w:rFonts w:ascii="Times New Roman" w:eastAsia="Times New Roman" w:hAnsi="Times New Roman" w:cs="Times New Roman"/>
          <w:b/>
          <w:sz w:val="28"/>
          <w:szCs w:val="28"/>
          <w:lang w:val="en-US" w:eastAsia="ru-RU"/>
        </w:rPr>
        <w:t>Conclusion:</w:t>
      </w:r>
    </w:p>
    <w:p w:rsidR="000C6D32" w:rsidRPr="006D3C64" w:rsidRDefault="000C6D32" w:rsidP="000C6D32">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The project was completed successfully. It was not easy, but very interesting. During the work on the project, we learned a lot about our city and the amazing doctors who live nearby. The implementation of this project gave us invaluable experience in creative independent work. Working on the project we studied a lot of informative material and developed skills in creating short films.</w:t>
      </w:r>
    </w:p>
    <w:p w:rsidR="000C6D32" w:rsidRPr="006D3C64" w:rsidRDefault="000C6D32" w:rsidP="000C6D32">
      <w:pPr>
        <w:spacing w:after="0" w:line="240" w:lineRule="auto"/>
        <w:ind w:firstLine="567"/>
        <w:jc w:val="both"/>
        <w:rPr>
          <w:rFonts w:ascii="Times New Roman" w:eastAsia="Times New Roman" w:hAnsi="Times New Roman" w:cs="Times New Roman"/>
          <w:sz w:val="28"/>
          <w:szCs w:val="28"/>
          <w:lang w:val="en-US" w:eastAsia="ru-RU"/>
        </w:rPr>
      </w:pPr>
      <w:r w:rsidRPr="006D3C64">
        <w:rPr>
          <w:rFonts w:ascii="Times New Roman" w:eastAsia="Calibri" w:hAnsi="Times New Roman" w:cs="Times New Roman"/>
          <w:color w:val="000000"/>
          <w:sz w:val="28"/>
          <w:szCs w:val="28"/>
          <w:shd w:val="clear" w:color="auto" w:fill="FFFFFF"/>
          <w:lang w:val="en-US" w:eastAsia="ru-RU"/>
        </w:rPr>
        <w:t xml:space="preserve">Our video can be used at lessons of English, as an appendix to the textbook to show that real heroes live among us. In the future, we would like to tell people about other prominent doctors of our home town such as: Andrei </w:t>
      </w:r>
      <w:proofErr w:type="spellStart"/>
      <w:r w:rsidRPr="006D3C64">
        <w:rPr>
          <w:rFonts w:ascii="Times New Roman" w:eastAsia="Calibri" w:hAnsi="Times New Roman" w:cs="Times New Roman"/>
          <w:color w:val="000000"/>
          <w:sz w:val="28"/>
          <w:szCs w:val="28"/>
          <w:shd w:val="clear" w:color="auto" w:fill="FFFFFF"/>
          <w:lang w:val="en-US" w:eastAsia="ru-RU"/>
        </w:rPr>
        <w:t>Grigorievich</w:t>
      </w:r>
      <w:proofErr w:type="spellEnd"/>
      <w:r w:rsidRPr="006D3C64">
        <w:rPr>
          <w:rFonts w:ascii="Times New Roman" w:eastAsia="Calibri" w:hAnsi="Times New Roman" w:cs="Times New Roman"/>
          <w:color w:val="000000"/>
          <w:sz w:val="28"/>
          <w:szCs w:val="28"/>
          <w:shd w:val="clear" w:color="auto" w:fill="FFFFFF"/>
          <w:lang w:val="en-US" w:eastAsia="ru-RU"/>
        </w:rPr>
        <w:t xml:space="preserve"> </w:t>
      </w:r>
      <w:proofErr w:type="spellStart"/>
      <w:r w:rsidRPr="006D3C64">
        <w:rPr>
          <w:rFonts w:ascii="Times New Roman" w:eastAsia="Calibri" w:hAnsi="Times New Roman" w:cs="Times New Roman"/>
          <w:color w:val="000000"/>
          <w:sz w:val="28"/>
          <w:szCs w:val="28"/>
          <w:shd w:val="clear" w:color="auto" w:fill="FFFFFF"/>
          <w:lang w:val="en-US" w:eastAsia="ru-RU"/>
        </w:rPr>
        <w:t>Savinykh</w:t>
      </w:r>
      <w:proofErr w:type="spellEnd"/>
      <w:r w:rsidRPr="006D3C64">
        <w:rPr>
          <w:rFonts w:ascii="Times New Roman" w:eastAsia="Calibri" w:hAnsi="Times New Roman" w:cs="Times New Roman"/>
          <w:color w:val="000000"/>
          <w:sz w:val="28"/>
          <w:szCs w:val="28"/>
          <w:shd w:val="clear" w:color="auto" w:fill="FFFFFF"/>
          <w:lang w:val="en-US" w:eastAsia="ru-RU"/>
        </w:rPr>
        <w:t xml:space="preserve">, Mikhail </w:t>
      </w:r>
      <w:proofErr w:type="spellStart"/>
      <w:r w:rsidRPr="006D3C64">
        <w:rPr>
          <w:rFonts w:ascii="Times New Roman" w:eastAsia="Calibri" w:hAnsi="Times New Roman" w:cs="Times New Roman"/>
          <w:color w:val="000000"/>
          <w:sz w:val="28"/>
          <w:szCs w:val="28"/>
          <w:shd w:val="clear" w:color="auto" w:fill="FFFFFF"/>
          <w:lang w:val="en-US" w:eastAsia="ru-RU"/>
        </w:rPr>
        <w:t>Georgievich</w:t>
      </w:r>
      <w:proofErr w:type="spellEnd"/>
      <w:r w:rsidRPr="006D3C64">
        <w:rPr>
          <w:rFonts w:ascii="Times New Roman" w:eastAsia="Calibri" w:hAnsi="Times New Roman" w:cs="Times New Roman"/>
          <w:color w:val="000000"/>
          <w:sz w:val="28"/>
          <w:szCs w:val="28"/>
          <w:shd w:val="clear" w:color="auto" w:fill="FFFFFF"/>
          <w:lang w:val="en-US" w:eastAsia="ru-RU"/>
        </w:rPr>
        <w:t xml:space="preserve"> </w:t>
      </w:r>
      <w:proofErr w:type="spellStart"/>
      <w:r w:rsidRPr="006D3C64">
        <w:rPr>
          <w:rFonts w:ascii="Times New Roman" w:eastAsia="Calibri" w:hAnsi="Times New Roman" w:cs="Times New Roman"/>
          <w:color w:val="000000"/>
          <w:sz w:val="28"/>
          <w:szCs w:val="28"/>
          <w:shd w:val="clear" w:color="auto" w:fill="FFFFFF"/>
          <w:lang w:val="en-US" w:eastAsia="ru-RU"/>
        </w:rPr>
        <w:t>Kurlov</w:t>
      </w:r>
      <w:proofErr w:type="spellEnd"/>
      <w:r w:rsidRPr="006D3C64">
        <w:rPr>
          <w:rFonts w:ascii="Times New Roman" w:eastAsia="Calibri" w:hAnsi="Times New Roman" w:cs="Times New Roman"/>
          <w:color w:val="000000"/>
          <w:sz w:val="28"/>
          <w:szCs w:val="28"/>
          <w:shd w:val="clear" w:color="auto" w:fill="FFFFFF"/>
          <w:lang w:val="en-US" w:eastAsia="ru-RU"/>
        </w:rPr>
        <w:t xml:space="preserve">, Alexei </w:t>
      </w:r>
      <w:proofErr w:type="spellStart"/>
      <w:r w:rsidRPr="006D3C64">
        <w:rPr>
          <w:rFonts w:ascii="Times New Roman" w:eastAsia="Calibri" w:hAnsi="Times New Roman" w:cs="Times New Roman"/>
          <w:color w:val="000000"/>
          <w:sz w:val="28"/>
          <w:szCs w:val="28"/>
          <w:shd w:val="clear" w:color="auto" w:fill="FFFFFF"/>
          <w:lang w:val="en-US" w:eastAsia="ru-RU"/>
        </w:rPr>
        <w:t>Alexandrovich</w:t>
      </w:r>
      <w:proofErr w:type="spellEnd"/>
      <w:r w:rsidRPr="006D3C64">
        <w:rPr>
          <w:rFonts w:ascii="Times New Roman" w:eastAsia="Calibri" w:hAnsi="Times New Roman" w:cs="Times New Roman"/>
          <w:color w:val="000000"/>
          <w:sz w:val="28"/>
          <w:szCs w:val="28"/>
          <w:shd w:val="clear" w:color="auto" w:fill="FFFFFF"/>
          <w:lang w:val="en-US" w:eastAsia="ru-RU"/>
        </w:rPr>
        <w:t xml:space="preserve"> </w:t>
      </w:r>
      <w:proofErr w:type="spellStart"/>
      <w:r w:rsidRPr="006D3C64">
        <w:rPr>
          <w:rFonts w:ascii="Times New Roman" w:eastAsia="Calibri" w:hAnsi="Times New Roman" w:cs="Times New Roman"/>
          <w:color w:val="000000"/>
          <w:sz w:val="28"/>
          <w:szCs w:val="28"/>
          <w:shd w:val="clear" w:color="auto" w:fill="FFFFFF"/>
          <w:lang w:val="en-US" w:eastAsia="ru-RU"/>
        </w:rPr>
        <w:t>Kulyabko</w:t>
      </w:r>
      <w:proofErr w:type="spellEnd"/>
      <w:r w:rsidRPr="006D3C64">
        <w:rPr>
          <w:rFonts w:ascii="Times New Roman" w:eastAsia="Calibri" w:hAnsi="Times New Roman" w:cs="Times New Roman"/>
          <w:color w:val="000000"/>
          <w:sz w:val="28"/>
          <w:szCs w:val="28"/>
          <w:shd w:val="clear" w:color="auto" w:fill="FFFFFF"/>
          <w:lang w:val="en-US" w:eastAsia="ru-RU"/>
        </w:rPr>
        <w:t>.</w:t>
      </w:r>
    </w:p>
    <w:p w:rsidR="000C6D32" w:rsidRPr="006D3C64" w:rsidRDefault="000C6D32" w:rsidP="000C6D32">
      <w:pPr>
        <w:spacing w:after="0" w:line="240" w:lineRule="auto"/>
        <w:ind w:firstLine="709"/>
        <w:jc w:val="center"/>
        <w:rPr>
          <w:rFonts w:ascii="Times New Roman" w:eastAsia="Calibri" w:hAnsi="Times New Roman" w:cs="Times New Roman"/>
          <w:b/>
          <w:sz w:val="28"/>
          <w:szCs w:val="28"/>
          <w:lang w:eastAsia="ru-RU"/>
        </w:rPr>
      </w:pPr>
      <w:r w:rsidRPr="006D3C64">
        <w:rPr>
          <w:rFonts w:ascii="Times New Roman" w:eastAsia="Calibri" w:hAnsi="Times New Roman" w:cs="Times New Roman"/>
          <w:b/>
          <w:sz w:val="28"/>
          <w:szCs w:val="28"/>
          <w:lang w:val="en-US" w:eastAsia="ru-RU"/>
        </w:rPr>
        <w:t>Literature</w:t>
      </w:r>
    </w:p>
    <w:p w:rsidR="000C6D32" w:rsidRPr="00A842F2" w:rsidRDefault="000C6D32" w:rsidP="00A842F2">
      <w:pPr>
        <w:pStyle w:val="a6"/>
        <w:numPr>
          <w:ilvl w:val="0"/>
          <w:numId w:val="22"/>
        </w:numPr>
        <w:spacing w:after="0" w:line="240" w:lineRule="auto"/>
        <w:rPr>
          <w:rFonts w:ascii="Times New Roman" w:eastAsia="Calibri" w:hAnsi="Times New Roman" w:cs="Times New Roman"/>
          <w:color w:val="000000"/>
          <w:sz w:val="28"/>
          <w:szCs w:val="28"/>
          <w:shd w:val="clear" w:color="auto" w:fill="FFFFFF"/>
          <w:lang w:eastAsia="ru-RU"/>
        </w:rPr>
      </w:pPr>
      <w:r w:rsidRPr="00A842F2">
        <w:rPr>
          <w:rFonts w:ascii="Times New Roman" w:eastAsia="Times New Roman" w:hAnsi="Times New Roman" w:cs="Times New Roman"/>
          <w:sz w:val="28"/>
          <w:szCs w:val="28"/>
          <w:lang w:eastAsia="ru-RU"/>
        </w:rPr>
        <w:t>Альперович Б.И. Очерки моей жизни. – Томск: Изд-во «Печатная мануфактура», 2007. – 212 с.</w:t>
      </w:r>
    </w:p>
    <w:p w:rsidR="000C6D32" w:rsidRPr="00A842F2" w:rsidRDefault="000C6D32" w:rsidP="00A842F2">
      <w:pPr>
        <w:pStyle w:val="a6"/>
        <w:numPr>
          <w:ilvl w:val="0"/>
          <w:numId w:val="22"/>
        </w:numPr>
        <w:spacing w:after="0" w:line="240" w:lineRule="auto"/>
        <w:rPr>
          <w:rFonts w:ascii="Times New Roman" w:eastAsia="Times New Roman" w:hAnsi="Times New Roman" w:cs="Times New Roman"/>
          <w:sz w:val="28"/>
          <w:szCs w:val="28"/>
          <w:lang w:eastAsia="ru-RU"/>
        </w:rPr>
      </w:pPr>
      <w:r w:rsidRPr="00A842F2">
        <w:rPr>
          <w:rFonts w:ascii="Times New Roman" w:eastAsia="Calibri" w:hAnsi="Times New Roman" w:cs="Times New Roman"/>
          <w:color w:val="000000"/>
          <w:sz w:val="28"/>
          <w:szCs w:val="28"/>
          <w:shd w:val="clear" w:color="auto" w:fill="FFFFFF"/>
          <w:lang w:eastAsia="ru-RU"/>
        </w:rPr>
        <w:t>[Электронный ресурс].</w:t>
      </w:r>
      <w:hyperlink r:id="rId36" w:history="1">
        <w:proofErr w:type="spellStart"/>
        <w:r w:rsidRPr="00A842F2">
          <w:rPr>
            <w:rFonts w:ascii="Times New Roman" w:eastAsia="Calibri" w:hAnsi="Times New Roman" w:cs="Times New Roman"/>
            <w:color w:val="000000"/>
            <w:sz w:val="28"/>
            <w:szCs w:val="28"/>
            <w:shd w:val="clear" w:color="auto" w:fill="FFFFFF"/>
            <w:lang w:val="en-US" w:eastAsia="ru-RU"/>
          </w:rPr>
          <w:t>ru</w:t>
        </w:r>
        <w:proofErr w:type="spellEnd"/>
        <w:r w:rsidRPr="00A842F2">
          <w:rPr>
            <w:rFonts w:ascii="Times New Roman" w:eastAsia="Calibri" w:hAnsi="Times New Roman" w:cs="Times New Roman"/>
            <w:color w:val="000000"/>
            <w:sz w:val="28"/>
            <w:szCs w:val="28"/>
            <w:shd w:val="clear" w:color="auto" w:fill="FFFFFF"/>
            <w:lang w:eastAsia="ru-RU"/>
          </w:rPr>
          <w:t>.</w:t>
        </w:r>
        <w:proofErr w:type="spellStart"/>
        <w:r w:rsidRPr="00A842F2">
          <w:rPr>
            <w:rFonts w:ascii="Times New Roman" w:eastAsia="Calibri" w:hAnsi="Times New Roman" w:cs="Times New Roman"/>
            <w:color w:val="000000"/>
            <w:sz w:val="28"/>
            <w:szCs w:val="28"/>
            <w:shd w:val="clear" w:color="auto" w:fill="FFFFFF"/>
            <w:lang w:val="en-US" w:eastAsia="ru-RU"/>
          </w:rPr>
          <w:t>wikipedia</w:t>
        </w:r>
        <w:proofErr w:type="spellEnd"/>
        <w:r w:rsidRPr="00A842F2">
          <w:rPr>
            <w:rFonts w:ascii="Times New Roman" w:eastAsia="Calibri" w:hAnsi="Times New Roman" w:cs="Times New Roman"/>
            <w:color w:val="000000"/>
            <w:sz w:val="28"/>
            <w:szCs w:val="28"/>
            <w:shd w:val="clear" w:color="auto" w:fill="FFFFFF"/>
            <w:lang w:eastAsia="ru-RU"/>
          </w:rPr>
          <w:t>.</w:t>
        </w:r>
        <w:r w:rsidRPr="00A842F2">
          <w:rPr>
            <w:rFonts w:ascii="Times New Roman" w:eastAsia="Calibri" w:hAnsi="Times New Roman" w:cs="Times New Roman"/>
            <w:color w:val="000000"/>
            <w:sz w:val="28"/>
            <w:szCs w:val="28"/>
            <w:shd w:val="clear" w:color="auto" w:fill="FFFFFF"/>
            <w:lang w:val="en-US" w:eastAsia="ru-RU"/>
          </w:rPr>
          <w:t>org</w:t>
        </w:r>
        <w:r w:rsidRPr="00A842F2">
          <w:rPr>
            <w:rFonts w:ascii="Times New Roman" w:eastAsia="Calibri" w:hAnsi="Times New Roman" w:cs="Times New Roman"/>
            <w:color w:val="000000"/>
            <w:sz w:val="28"/>
            <w:szCs w:val="28"/>
            <w:shd w:val="clear" w:color="auto" w:fill="FFFFFF"/>
            <w:lang w:eastAsia="ru-RU"/>
          </w:rPr>
          <w:t xml:space="preserve"> › </w:t>
        </w:r>
        <w:r w:rsidRPr="00A842F2">
          <w:rPr>
            <w:rFonts w:ascii="Times New Roman" w:eastAsia="Calibri" w:hAnsi="Times New Roman" w:cs="Times New Roman"/>
            <w:color w:val="000000"/>
            <w:sz w:val="28"/>
            <w:szCs w:val="28"/>
            <w:shd w:val="clear" w:color="auto" w:fill="FFFFFF"/>
            <w:lang w:val="en-US" w:eastAsia="ru-RU"/>
          </w:rPr>
          <w:t>wiki</w:t>
        </w:r>
        <w:r w:rsidR="00A842F2" w:rsidRPr="00A842F2">
          <w:rPr>
            <w:rFonts w:ascii="Times New Roman" w:eastAsia="Calibri" w:hAnsi="Times New Roman" w:cs="Times New Roman"/>
            <w:color w:val="000000"/>
            <w:sz w:val="28"/>
            <w:szCs w:val="28"/>
            <w:shd w:val="clear" w:color="auto" w:fill="FFFFFF"/>
            <w:lang w:eastAsia="ru-RU"/>
          </w:rPr>
          <w:t xml:space="preserve"> › Альперович, Борис </w:t>
        </w:r>
        <w:r w:rsidRPr="00A842F2">
          <w:rPr>
            <w:rFonts w:ascii="Times New Roman" w:eastAsia="Calibri" w:hAnsi="Times New Roman" w:cs="Times New Roman"/>
            <w:color w:val="000000"/>
            <w:sz w:val="28"/>
            <w:szCs w:val="28"/>
            <w:shd w:val="clear" w:color="auto" w:fill="FFFFFF"/>
            <w:lang w:eastAsia="ru-RU"/>
          </w:rPr>
          <w:t>Ильич</w:t>
        </w:r>
      </w:hyperlink>
    </w:p>
    <w:p w:rsidR="0096222F" w:rsidRPr="006D3C64" w:rsidRDefault="0096222F">
      <w:pPr>
        <w:rPr>
          <w:rFonts w:ascii="Times New Roman" w:hAnsi="Times New Roman" w:cs="Times New Roman"/>
          <w:sz w:val="44"/>
          <w:szCs w:val="44"/>
        </w:rPr>
      </w:pPr>
      <w:r w:rsidRPr="006D3C64">
        <w:rPr>
          <w:rFonts w:ascii="Times New Roman" w:hAnsi="Times New Roman" w:cs="Times New Roman"/>
          <w:sz w:val="44"/>
          <w:szCs w:val="44"/>
        </w:rPr>
        <w:br w:type="page"/>
      </w:r>
    </w:p>
    <w:p w:rsidR="00290D6F" w:rsidRPr="006D3C64" w:rsidRDefault="00290D6F"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p>
    <w:p w:rsidR="00290D6F" w:rsidRDefault="00290D6F" w:rsidP="00290D6F">
      <w:pPr>
        <w:jc w:val="center"/>
        <w:rPr>
          <w:rFonts w:ascii="Times New Roman" w:hAnsi="Times New Roman" w:cs="Times New Roman"/>
          <w:b/>
          <w:caps/>
          <w:sz w:val="44"/>
          <w:szCs w:val="44"/>
        </w:rPr>
      </w:pPr>
    </w:p>
    <w:p w:rsidR="00A842F2" w:rsidRDefault="00A842F2" w:rsidP="00290D6F">
      <w:pPr>
        <w:jc w:val="center"/>
        <w:rPr>
          <w:rFonts w:ascii="Times New Roman" w:hAnsi="Times New Roman" w:cs="Times New Roman"/>
          <w:b/>
          <w:caps/>
          <w:sz w:val="44"/>
          <w:szCs w:val="44"/>
        </w:rPr>
      </w:pPr>
    </w:p>
    <w:p w:rsidR="00A842F2" w:rsidRPr="006D3C64" w:rsidRDefault="00A842F2" w:rsidP="00290D6F">
      <w:pPr>
        <w:jc w:val="center"/>
        <w:rPr>
          <w:rFonts w:ascii="Times New Roman" w:hAnsi="Times New Roman" w:cs="Times New Roman"/>
          <w:b/>
          <w:caps/>
          <w:sz w:val="44"/>
          <w:szCs w:val="44"/>
        </w:rPr>
      </w:pPr>
    </w:p>
    <w:p w:rsidR="00290D6F" w:rsidRPr="006D3C64" w:rsidRDefault="00290D6F" w:rsidP="00290D6F">
      <w:pPr>
        <w:jc w:val="center"/>
        <w:rPr>
          <w:rFonts w:ascii="Times New Roman" w:hAnsi="Times New Roman" w:cs="Times New Roman"/>
          <w:b/>
          <w:caps/>
          <w:sz w:val="44"/>
          <w:szCs w:val="44"/>
        </w:rPr>
      </w:pPr>
      <w:r w:rsidRPr="006D3C64">
        <w:rPr>
          <w:rFonts w:ascii="Times New Roman" w:hAnsi="Times New Roman" w:cs="Times New Roman"/>
          <w:b/>
          <w:caps/>
          <w:sz w:val="44"/>
          <w:szCs w:val="44"/>
        </w:rPr>
        <w:t>Математика</w:t>
      </w:r>
      <w:r w:rsidR="00021057" w:rsidRPr="006D3C64">
        <w:rPr>
          <w:rFonts w:ascii="Times New Roman" w:hAnsi="Times New Roman" w:cs="Times New Roman"/>
          <w:b/>
          <w:caps/>
          <w:sz w:val="44"/>
          <w:szCs w:val="44"/>
        </w:rPr>
        <w:t xml:space="preserve"> и естественные науки</w:t>
      </w: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Default="000A692C" w:rsidP="00290D6F">
      <w:pPr>
        <w:jc w:val="center"/>
        <w:rPr>
          <w:rFonts w:ascii="Times New Roman" w:hAnsi="Times New Roman" w:cs="Times New Roman"/>
          <w:b/>
          <w:caps/>
          <w:sz w:val="44"/>
          <w:szCs w:val="44"/>
        </w:rPr>
      </w:pPr>
    </w:p>
    <w:p w:rsidR="00A842F2" w:rsidRPr="006D3C64" w:rsidRDefault="00A842F2" w:rsidP="00290D6F">
      <w:pPr>
        <w:jc w:val="center"/>
        <w:rPr>
          <w:rFonts w:ascii="Times New Roman" w:hAnsi="Times New Roman" w:cs="Times New Roman"/>
          <w:b/>
          <w:caps/>
          <w:sz w:val="44"/>
          <w:szCs w:val="44"/>
        </w:rPr>
      </w:pPr>
    </w:p>
    <w:p w:rsidR="002426FD" w:rsidRPr="006D3C64" w:rsidRDefault="002426FD" w:rsidP="002426FD">
      <w:pPr>
        <w:spacing w:after="0" w:line="240" w:lineRule="auto"/>
        <w:ind w:firstLine="709"/>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sz w:val="28"/>
          <w:szCs w:val="28"/>
          <w:lang w:eastAsia="ru-RU"/>
        </w:rPr>
        <w:lastRenderedPageBreak/>
        <w:t>Исследование методов решения систем линейных алгебраических уравнений</w:t>
      </w:r>
    </w:p>
    <w:p w:rsidR="002426FD" w:rsidRPr="006D3C64" w:rsidRDefault="002426FD" w:rsidP="002426FD">
      <w:pPr>
        <w:spacing w:after="0" w:line="240" w:lineRule="auto"/>
        <w:ind w:firstLine="709"/>
        <w:jc w:val="center"/>
        <w:rPr>
          <w:rFonts w:ascii="Times New Roman" w:hAnsi="Times New Roman" w:cs="Times New Roman"/>
          <w:i/>
          <w:sz w:val="28"/>
          <w:szCs w:val="28"/>
        </w:rPr>
      </w:pPr>
      <w:r w:rsidRPr="006D3C64">
        <w:rPr>
          <w:rFonts w:ascii="Times New Roman" w:hAnsi="Times New Roman" w:cs="Times New Roman"/>
          <w:i/>
          <w:sz w:val="28"/>
          <w:szCs w:val="28"/>
        </w:rPr>
        <w:t>Вторушин Артём, 10 класс, МБОУ Лицей при ТПУ</w:t>
      </w:r>
    </w:p>
    <w:p w:rsidR="002426FD" w:rsidRPr="006D3C64" w:rsidRDefault="002426FD" w:rsidP="002426FD">
      <w:pPr>
        <w:spacing w:after="0" w:line="240" w:lineRule="auto"/>
        <w:ind w:firstLine="709"/>
        <w:jc w:val="both"/>
        <w:rPr>
          <w:rFonts w:ascii="Times New Roman" w:hAnsi="Times New Roman" w:cs="Times New Roman"/>
          <w:color w:val="333333"/>
          <w:sz w:val="28"/>
          <w:szCs w:val="28"/>
          <w:shd w:val="clear" w:color="auto" w:fill="FFFFFF"/>
        </w:rPr>
      </w:pPr>
      <w:r w:rsidRPr="006D3C64">
        <w:rPr>
          <w:rFonts w:ascii="Times New Roman" w:hAnsi="Times New Roman" w:cs="Times New Roman"/>
          <w:color w:val="333333"/>
          <w:sz w:val="28"/>
          <w:szCs w:val="28"/>
          <w:shd w:val="clear" w:color="auto" w:fill="FFFFFF"/>
        </w:rPr>
        <w:t>Математика окружает нас повсюду, встречается во всем, что мы делаем. С самого начала записанной истории математические открытия были в авангарде каждого цивилизованного общества и использовались даже в самых примитивных культурах. Потребности в математике возникли на основе потребностей общества. Одной из таких является решение систем линейных уравнений в разных областях науки, методы решения которых были рассмотрены в этой работе.</w:t>
      </w:r>
    </w:p>
    <w:p w:rsidR="002426FD" w:rsidRPr="006D3C64" w:rsidRDefault="002426FD" w:rsidP="002426FD">
      <w:pPr>
        <w:shd w:val="clear" w:color="auto" w:fill="FFFFFF"/>
        <w:spacing w:after="0" w:line="240" w:lineRule="auto"/>
        <w:ind w:firstLine="709"/>
        <w:jc w:val="both"/>
        <w:rPr>
          <w:rFonts w:ascii="Times New Roman" w:hAnsi="Times New Roman" w:cs="Times New Roman"/>
          <w:color w:val="202122"/>
          <w:sz w:val="28"/>
          <w:szCs w:val="28"/>
        </w:rPr>
      </w:pPr>
      <w:r w:rsidRPr="006D3C64">
        <w:rPr>
          <w:rFonts w:ascii="Times New Roman" w:hAnsi="Times New Roman" w:cs="Times New Roman"/>
          <w:color w:val="333333"/>
          <w:sz w:val="28"/>
          <w:szCs w:val="28"/>
          <w:shd w:val="clear" w:color="auto" w:fill="FFFFFF"/>
        </w:rPr>
        <w:t xml:space="preserve">В </w:t>
      </w:r>
      <w:r w:rsidRPr="006D3C64">
        <w:rPr>
          <w:rFonts w:ascii="Times New Roman" w:hAnsi="Times New Roman" w:cs="Times New Roman"/>
          <w:color w:val="202122"/>
          <w:sz w:val="28"/>
          <w:szCs w:val="28"/>
        </w:rPr>
        <w:t>ходе выполнения работы я научился решать системы линейных уравнений и выполнил все поставленные мной задачи:</w:t>
      </w:r>
    </w:p>
    <w:p w:rsidR="002426FD" w:rsidRPr="006D3C64" w:rsidRDefault="002426FD" w:rsidP="002426FD">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1. Изучил историю появления систем уравнений и методов их решения;</w:t>
      </w:r>
    </w:p>
    <w:p w:rsidR="002426FD" w:rsidRPr="006D3C64" w:rsidRDefault="002426FD" w:rsidP="002426FD">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2. Выяснил, где используются системы;</w:t>
      </w:r>
    </w:p>
    <w:p w:rsidR="002426FD" w:rsidRPr="006D3C64" w:rsidRDefault="002426FD" w:rsidP="002426FD">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3. Рассмотрел несколько основных методов;</w:t>
      </w:r>
    </w:p>
    <w:p w:rsidR="002426FD" w:rsidRPr="006D3C64" w:rsidRDefault="002426FD" w:rsidP="002426FD">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4. Решил задания разного типа и разного уровня сложности, применяя полученные знания;</w:t>
      </w:r>
    </w:p>
    <w:p w:rsidR="002426FD" w:rsidRPr="006D3C64" w:rsidRDefault="002426FD" w:rsidP="002426FD">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5. Выявил наиболее эффективный метод решения, </w:t>
      </w:r>
      <w:r w:rsidRPr="006D3C64">
        <w:rPr>
          <w:rFonts w:ascii="Times New Roman" w:hAnsi="Times New Roman" w:cs="Times New Roman"/>
          <w:color w:val="202122"/>
          <w:sz w:val="28"/>
          <w:szCs w:val="28"/>
        </w:rPr>
        <w:t>выяснив при этом недостатки, достоинства и области применения каждого из них.</w:t>
      </w:r>
    </w:p>
    <w:p w:rsidR="002426FD" w:rsidRPr="006D3C64" w:rsidRDefault="002426FD" w:rsidP="002426FD">
      <w:pPr>
        <w:shd w:val="clear" w:color="auto" w:fill="FFFFFF"/>
        <w:spacing w:after="0" w:line="240" w:lineRule="auto"/>
        <w:ind w:firstLine="709"/>
        <w:jc w:val="both"/>
        <w:rPr>
          <w:rFonts w:ascii="Times New Roman" w:hAnsi="Times New Roman" w:cs="Times New Roman"/>
          <w:color w:val="202122"/>
          <w:sz w:val="28"/>
          <w:szCs w:val="28"/>
        </w:rPr>
      </w:pPr>
      <w:r w:rsidRPr="006D3C64">
        <w:rPr>
          <w:rFonts w:ascii="Times New Roman" w:hAnsi="Times New Roman" w:cs="Times New Roman"/>
          <w:color w:val="202122"/>
          <w:sz w:val="28"/>
          <w:szCs w:val="28"/>
        </w:rPr>
        <w:t xml:space="preserve">Сами </w:t>
      </w:r>
      <w:r w:rsidRPr="006D3C64">
        <w:rPr>
          <w:rFonts w:ascii="Times New Roman" w:hAnsi="Times New Roman" w:cs="Times New Roman"/>
          <w:i/>
          <w:color w:val="202122"/>
          <w:sz w:val="28"/>
          <w:szCs w:val="28"/>
        </w:rPr>
        <w:t>выводы</w:t>
      </w:r>
      <w:r w:rsidRPr="006D3C64">
        <w:rPr>
          <w:rFonts w:ascii="Times New Roman" w:hAnsi="Times New Roman" w:cs="Times New Roman"/>
          <w:color w:val="202122"/>
          <w:sz w:val="28"/>
          <w:szCs w:val="28"/>
        </w:rPr>
        <w:t>, к которым я пришел в процессе исследования, представлены ниже.</w:t>
      </w:r>
    </w:p>
    <w:p w:rsidR="002426FD" w:rsidRPr="006D3C64" w:rsidRDefault="002426FD" w:rsidP="002426FD">
      <w:pPr>
        <w:shd w:val="clear" w:color="auto" w:fill="FFFFFF"/>
        <w:spacing w:after="0" w:line="240" w:lineRule="auto"/>
        <w:ind w:firstLine="709"/>
        <w:jc w:val="both"/>
        <w:rPr>
          <w:rFonts w:ascii="Times New Roman" w:eastAsiaTheme="minorEastAsia" w:hAnsi="Times New Roman" w:cs="Times New Roman"/>
          <w:sz w:val="28"/>
          <w:szCs w:val="28"/>
        </w:rPr>
      </w:pPr>
      <w:r w:rsidRPr="006D3C64">
        <w:rPr>
          <w:rFonts w:ascii="Times New Roman" w:hAnsi="Times New Roman" w:cs="Times New Roman"/>
          <w:color w:val="202122"/>
          <w:sz w:val="28"/>
          <w:szCs w:val="28"/>
        </w:rPr>
        <w:t xml:space="preserve">Метод подстановки хорош, но только при решении самых простых систем вроде систем из двух или трёх уравнений, ввиду больших временных затрат на выражение, </w:t>
      </w:r>
      <w:proofErr w:type="spellStart"/>
      <w:r w:rsidRPr="006D3C64">
        <w:rPr>
          <w:rFonts w:ascii="Times New Roman" w:hAnsi="Times New Roman" w:cs="Times New Roman"/>
          <w:color w:val="202122"/>
          <w:sz w:val="28"/>
          <w:szCs w:val="28"/>
        </w:rPr>
        <w:t>подставление</w:t>
      </w:r>
      <w:proofErr w:type="spellEnd"/>
      <w:r w:rsidRPr="006D3C64">
        <w:rPr>
          <w:rFonts w:ascii="Times New Roman" w:hAnsi="Times New Roman" w:cs="Times New Roman"/>
          <w:color w:val="202122"/>
          <w:sz w:val="28"/>
          <w:szCs w:val="28"/>
        </w:rPr>
        <w:t xml:space="preserve"> переменных и упрощение полученного выражения. А методы </w:t>
      </w:r>
      <w:proofErr w:type="spellStart"/>
      <w:r w:rsidRPr="006D3C64">
        <w:rPr>
          <w:rFonts w:ascii="Times New Roman" w:hAnsi="Times New Roman" w:cs="Times New Roman"/>
          <w:color w:val="202122"/>
          <w:sz w:val="28"/>
          <w:szCs w:val="28"/>
        </w:rPr>
        <w:t>Крамера</w:t>
      </w:r>
      <w:proofErr w:type="spellEnd"/>
      <w:r w:rsidRPr="006D3C64">
        <w:rPr>
          <w:rFonts w:ascii="Times New Roman" w:hAnsi="Times New Roman" w:cs="Times New Roman"/>
          <w:color w:val="202122"/>
          <w:sz w:val="28"/>
          <w:szCs w:val="28"/>
        </w:rPr>
        <w:t xml:space="preserve"> и Гаусса, напротив, хорошо показывают себя именно при решении систем с большим числом уравнений и переменных, так как </w:t>
      </w:r>
      <w:r w:rsidRPr="006D3C64">
        <w:rPr>
          <w:rFonts w:ascii="Times New Roman" w:eastAsiaTheme="minorEastAsia" w:hAnsi="Times New Roman" w:cs="Times New Roman"/>
          <w:sz w:val="28"/>
          <w:szCs w:val="28"/>
        </w:rPr>
        <w:t>они избавляют нас от использования самих переменных во время решения.</w:t>
      </w:r>
    </w:p>
    <w:p w:rsidR="002426FD" w:rsidRPr="006D3C64" w:rsidRDefault="002426FD" w:rsidP="002426FD">
      <w:pPr>
        <w:shd w:val="clear" w:color="auto" w:fill="FFFFFF"/>
        <w:spacing w:after="0" w:line="240" w:lineRule="auto"/>
        <w:ind w:firstLine="709"/>
        <w:jc w:val="both"/>
        <w:rPr>
          <w:rFonts w:ascii="Times New Roman" w:eastAsiaTheme="minorEastAsia" w:hAnsi="Times New Roman" w:cs="Times New Roman"/>
          <w:sz w:val="28"/>
          <w:szCs w:val="28"/>
        </w:rPr>
      </w:pPr>
      <w:r w:rsidRPr="006D3C64">
        <w:rPr>
          <w:rFonts w:ascii="Times New Roman" w:eastAsiaTheme="minorEastAsia" w:hAnsi="Times New Roman" w:cs="Times New Roman"/>
          <w:sz w:val="28"/>
          <w:szCs w:val="28"/>
        </w:rPr>
        <w:t xml:space="preserve">Но метод </w:t>
      </w:r>
      <w:proofErr w:type="spellStart"/>
      <w:r w:rsidRPr="006D3C64">
        <w:rPr>
          <w:rFonts w:ascii="Times New Roman" w:eastAsiaTheme="minorEastAsia" w:hAnsi="Times New Roman" w:cs="Times New Roman"/>
          <w:sz w:val="28"/>
          <w:szCs w:val="28"/>
        </w:rPr>
        <w:t>Крамера</w:t>
      </w:r>
      <w:proofErr w:type="spellEnd"/>
      <w:r w:rsidRPr="006D3C64">
        <w:rPr>
          <w:rFonts w:ascii="Times New Roman" w:eastAsiaTheme="minorEastAsia" w:hAnsi="Times New Roman" w:cs="Times New Roman"/>
          <w:sz w:val="28"/>
          <w:szCs w:val="28"/>
        </w:rPr>
        <w:t xml:space="preserve"> имеет определённые ограничения, а метод Гаусса не имеет каких-либо ограничений использования и позволяет решать самые разнообразные системы: и с разным числом переменных и уравнений, и системы с параметром, и многие другие, что делает его наиболее эффективным и действенным методом решения сложных систем уравнений изо всех представленных.</w:t>
      </w:r>
    </w:p>
    <w:p w:rsidR="002426FD" w:rsidRPr="006D3C64" w:rsidRDefault="002426FD" w:rsidP="002426FD">
      <w:pPr>
        <w:shd w:val="clear" w:color="auto" w:fill="FFFFFF"/>
        <w:spacing w:after="0" w:line="240" w:lineRule="auto"/>
        <w:ind w:firstLine="709"/>
        <w:jc w:val="both"/>
        <w:rPr>
          <w:rFonts w:ascii="Times New Roman" w:hAnsi="Times New Roman" w:cs="Times New Roman"/>
          <w:color w:val="202122"/>
          <w:sz w:val="28"/>
          <w:szCs w:val="28"/>
        </w:rPr>
      </w:pPr>
      <w:r w:rsidRPr="006D3C64">
        <w:rPr>
          <w:rFonts w:ascii="Times New Roman" w:hAnsi="Times New Roman" w:cs="Times New Roman"/>
          <w:color w:val="202122"/>
          <w:sz w:val="28"/>
          <w:szCs w:val="28"/>
        </w:rPr>
        <w:t>В работе представлены отнюдь не все возможные методы решения, а только основные, я надеюсь, что в будущем я буду дальше развивать данный проект, изучая новые методы, а полученные в ходе исследования знания наверняка будут использованы мной при дальнейшем обучении в вузе, в школе, а также в жизни и, вполне возможно, на олимпиадах по математики или экономике.</w:t>
      </w:r>
    </w:p>
    <w:p w:rsidR="002426FD" w:rsidRPr="006D3C64" w:rsidRDefault="002426FD" w:rsidP="002426FD">
      <w:pPr>
        <w:shd w:val="clear" w:color="auto" w:fill="FFFFFF"/>
        <w:spacing w:after="0" w:line="240" w:lineRule="auto"/>
        <w:ind w:firstLine="709"/>
        <w:jc w:val="center"/>
        <w:rPr>
          <w:rFonts w:ascii="Times New Roman" w:hAnsi="Times New Roman" w:cs="Times New Roman"/>
          <w:b/>
          <w:color w:val="202122"/>
          <w:sz w:val="28"/>
          <w:szCs w:val="28"/>
        </w:rPr>
      </w:pPr>
      <w:r w:rsidRPr="006D3C64">
        <w:rPr>
          <w:rFonts w:ascii="Times New Roman" w:hAnsi="Times New Roman" w:cs="Times New Roman"/>
          <w:b/>
          <w:color w:val="202122"/>
          <w:sz w:val="28"/>
          <w:szCs w:val="28"/>
        </w:rPr>
        <w:t>Литература</w:t>
      </w:r>
    </w:p>
    <w:p w:rsidR="002426FD" w:rsidRPr="006D3C64" w:rsidRDefault="002426FD" w:rsidP="003A77DE">
      <w:pPr>
        <w:pStyle w:val="a6"/>
        <w:numPr>
          <w:ilvl w:val="0"/>
          <w:numId w:val="5"/>
        </w:numPr>
        <w:shd w:val="clear" w:color="auto" w:fill="FFFFFF"/>
        <w:spacing w:after="0" w:line="240" w:lineRule="auto"/>
        <w:jc w:val="both"/>
        <w:rPr>
          <w:rFonts w:ascii="Times New Roman" w:hAnsi="Times New Roman" w:cs="Times New Roman"/>
          <w:color w:val="202122"/>
          <w:sz w:val="28"/>
          <w:szCs w:val="28"/>
        </w:rPr>
      </w:pPr>
      <w:r w:rsidRPr="006D3C64">
        <w:rPr>
          <w:rFonts w:ascii="Times New Roman" w:hAnsi="Times New Roman" w:cs="Times New Roman"/>
          <w:sz w:val="28"/>
          <w:szCs w:val="28"/>
        </w:rPr>
        <w:t xml:space="preserve">Мельников Ю. Б. Системы линейных уравнений </w:t>
      </w:r>
      <w:r w:rsidRPr="006D3C64">
        <w:rPr>
          <w:rFonts w:ascii="Times New Roman" w:hAnsi="Times New Roman" w:cs="Times New Roman"/>
          <w:color w:val="202122"/>
          <w:sz w:val="28"/>
          <w:szCs w:val="28"/>
          <w:shd w:val="clear" w:color="auto" w:fill="FFFFFF"/>
        </w:rPr>
        <w:t xml:space="preserve">/ </w:t>
      </w:r>
      <w:r w:rsidRPr="006D3C64">
        <w:rPr>
          <w:rFonts w:ascii="Times New Roman" w:hAnsi="Times New Roman" w:cs="Times New Roman"/>
          <w:sz w:val="28"/>
          <w:szCs w:val="28"/>
        </w:rPr>
        <w:t xml:space="preserve">Екатеринбург 2012. </w:t>
      </w:r>
      <w:r w:rsidR="00AA6D9D" w:rsidRPr="006D3C64">
        <w:rPr>
          <w:rFonts w:ascii="Times New Roman" w:hAnsi="Times New Roman" w:cs="Times New Roman"/>
          <w:sz w:val="28"/>
          <w:szCs w:val="28"/>
        </w:rPr>
        <w:t xml:space="preserve">- </w:t>
      </w:r>
      <w:r w:rsidRPr="006D3C64">
        <w:rPr>
          <w:rFonts w:ascii="Times New Roman" w:hAnsi="Times New Roman" w:cs="Times New Roman"/>
          <w:sz w:val="28"/>
          <w:szCs w:val="28"/>
        </w:rPr>
        <w:t>213 с.</w:t>
      </w:r>
    </w:p>
    <w:p w:rsidR="002426FD" w:rsidRPr="006D3C64" w:rsidRDefault="002426FD" w:rsidP="003A77DE">
      <w:pPr>
        <w:pStyle w:val="a6"/>
        <w:numPr>
          <w:ilvl w:val="0"/>
          <w:numId w:val="5"/>
        </w:numPr>
        <w:shd w:val="clear" w:color="auto" w:fill="FFFFFF"/>
        <w:spacing w:after="0" w:line="240" w:lineRule="auto"/>
        <w:jc w:val="both"/>
        <w:rPr>
          <w:rFonts w:ascii="Times New Roman" w:hAnsi="Times New Roman" w:cs="Times New Roman"/>
          <w:color w:val="202122"/>
          <w:sz w:val="28"/>
          <w:szCs w:val="28"/>
        </w:rPr>
      </w:pPr>
      <w:r w:rsidRPr="006D3C64">
        <w:rPr>
          <w:rFonts w:ascii="Times New Roman" w:hAnsi="Times New Roman" w:cs="Times New Roman"/>
          <w:color w:val="202122"/>
          <w:sz w:val="28"/>
          <w:szCs w:val="28"/>
          <w:shd w:val="clear" w:color="auto" w:fill="FFFFFF"/>
        </w:rPr>
        <w:t xml:space="preserve">Ильин В.А., Позняк </w:t>
      </w:r>
      <w:proofErr w:type="spellStart"/>
      <w:r w:rsidRPr="006D3C64">
        <w:rPr>
          <w:rFonts w:ascii="Times New Roman" w:hAnsi="Times New Roman" w:cs="Times New Roman"/>
          <w:color w:val="202122"/>
          <w:sz w:val="28"/>
          <w:szCs w:val="28"/>
          <w:shd w:val="clear" w:color="auto" w:fill="FFFFFF"/>
        </w:rPr>
        <w:t>Э.Г.Линейная</w:t>
      </w:r>
      <w:proofErr w:type="spellEnd"/>
      <w:r w:rsidRPr="006D3C64">
        <w:rPr>
          <w:rFonts w:ascii="Times New Roman" w:hAnsi="Times New Roman" w:cs="Times New Roman"/>
          <w:color w:val="202122"/>
          <w:sz w:val="28"/>
          <w:szCs w:val="28"/>
          <w:shd w:val="clear" w:color="auto" w:fill="FFFFFF"/>
        </w:rPr>
        <w:t xml:space="preserve"> алгебра: Учебник для вузов.</w:t>
      </w:r>
      <w:r w:rsidR="00AA6D9D" w:rsidRPr="006D3C64">
        <w:rPr>
          <w:rFonts w:ascii="Times New Roman" w:hAnsi="Times New Roman" w:cs="Times New Roman"/>
          <w:color w:val="202122"/>
          <w:sz w:val="28"/>
          <w:szCs w:val="28"/>
          <w:shd w:val="clear" w:color="auto" w:fill="FFFFFF"/>
        </w:rPr>
        <w:t xml:space="preserve"> -</w:t>
      </w:r>
      <w:r w:rsidRPr="006D3C64">
        <w:rPr>
          <w:rFonts w:ascii="Times New Roman" w:hAnsi="Times New Roman" w:cs="Times New Roman"/>
          <w:color w:val="202122"/>
          <w:sz w:val="28"/>
          <w:szCs w:val="28"/>
          <w:shd w:val="clear" w:color="auto" w:fill="FFFFFF"/>
        </w:rPr>
        <w:t xml:space="preserve"> 6-е </w:t>
      </w:r>
      <w:proofErr w:type="spellStart"/>
      <w:r w:rsidRPr="006D3C64">
        <w:rPr>
          <w:rFonts w:ascii="Times New Roman" w:hAnsi="Times New Roman" w:cs="Times New Roman"/>
          <w:color w:val="202122"/>
          <w:sz w:val="28"/>
          <w:szCs w:val="28"/>
          <w:shd w:val="clear" w:color="auto" w:fill="FFFFFF"/>
        </w:rPr>
        <w:t>изд</w:t>
      </w:r>
      <w:proofErr w:type="spellEnd"/>
      <w:r w:rsidRPr="006D3C64">
        <w:rPr>
          <w:rFonts w:ascii="Times New Roman" w:hAnsi="Times New Roman" w:cs="Times New Roman"/>
          <w:color w:val="202122"/>
          <w:sz w:val="28"/>
          <w:szCs w:val="28"/>
          <w:shd w:val="clear" w:color="auto" w:fill="FFFFFF"/>
        </w:rPr>
        <w:t xml:space="preserve">/ </w:t>
      </w:r>
      <w:proofErr w:type="spellStart"/>
      <w:r w:rsidRPr="006D3C64">
        <w:rPr>
          <w:rFonts w:ascii="Times New Roman" w:hAnsi="Times New Roman" w:cs="Times New Roman"/>
          <w:color w:val="202122"/>
          <w:sz w:val="28"/>
          <w:szCs w:val="28"/>
          <w:shd w:val="clear" w:color="auto" w:fill="FFFFFF"/>
        </w:rPr>
        <w:t>Физматлит</w:t>
      </w:r>
      <w:proofErr w:type="spellEnd"/>
      <w:r w:rsidRPr="006D3C64">
        <w:rPr>
          <w:rFonts w:ascii="Times New Roman" w:hAnsi="Times New Roman" w:cs="Times New Roman"/>
          <w:color w:val="202122"/>
          <w:sz w:val="28"/>
          <w:szCs w:val="28"/>
          <w:shd w:val="clear" w:color="auto" w:fill="FFFFFF"/>
        </w:rPr>
        <w:t>, 2004. - 280 с.</w:t>
      </w:r>
    </w:p>
    <w:p w:rsidR="00B620EF" w:rsidRPr="006D3C64" w:rsidRDefault="002426FD" w:rsidP="003A77DE">
      <w:pPr>
        <w:pStyle w:val="a6"/>
        <w:numPr>
          <w:ilvl w:val="0"/>
          <w:numId w:val="5"/>
        </w:numPr>
        <w:shd w:val="clear" w:color="auto" w:fill="FFFFFF"/>
        <w:spacing w:after="0" w:line="240" w:lineRule="auto"/>
        <w:jc w:val="both"/>
        <w:rPr>
          <w:rFonts w:ascii="Times New Roman" w:hAnsi="Times New Roman" w:cs="Times New Roman"/>
          <w:color w:val="202122"/>
          <w:sz w:val="28"/>
          <w:szCs w:val="28"/>
        </w:rPr>
      </w:pPr>
      <w:r w:rsidRPr="006D3C64">
        <w:rPr>
          <w:rFonts w:ascii="Times New Roman" w:hAnsi="Times New Roman" w:cs="Times New Roman"/>
          <w:sz w:val="28"/>
          <w:szCs w:val="28"/>
        </w:rPr>
        <w:lastRenderedPageBreak/>
        <w:t xml:space="preserve">Соловейчик И.Л., </w:t>
      </w:r>
      <w:proofErr w:type="spellStart"/>
      <w:r w:rsidRPr="006D3C64">
        <w:rPr>
          <w:rFonts w:ascii="Times New Roman" w:hAnsi="Times New Roman" w:cs="Times New Roman"/>
          <w:sz w:val="28"/>
          <w:szCs w:val="28"/>
        </w:rPr>
        <w:t>Лисичкин</w:t>
      </w:r>
      <w:proofErr w:type="spellEnd"/>
      <w:r w:rsidRPr="006D3C64">
        <w:rPr>
          <w:rFonts w:ascii="Times New Roman" w:hAnsi="Times New Roman" w:cs="Times New Roman"/>
          <w:sz w:val="28"/>
          <w:szCs w:val="28"/>
        </w:rPr>
        <w:t xml:space="preserve"> В.Т. Математика в задача</w:t>
      </w:r>
      <w:r w:rsidR="00AA6D9D" w:rsidRPr="006D3C64">
        <w:rPr>
          <w:rFonts w:ascii="Times New Roman" w:hAnsi="Times New Roman" w:cs="Times New Roman"/>
          <w:sz w:val="28"/>
          <w:szCs w:val="28"/>
        </w:rPr>
        <w:t>х с решениями: учебное пособие -</w:t>
      </w:r>
      <w:r w:rsidRPr="006D3C64">
        <w:rPr>
          <w:rFonts w:ascii="Times New Roman" w:hAnsi="Times New Roman" w:cs="Times New Roman"/>
          <w:sz w:val="28"/>
          <w:szCs w:val="28"/>
        </w:rPr>
        <w:t xml:space="preserve"> СПб.: Лань, 2014.</w:t>
      </w:r>
    </w:p>
    <w:p w:rsidR="002426FD" w:rsidRPr="006D3C64" w:rsidRDefault="00021057" w:rsidP="003A77DE">
      <w:pPr>
        <w:pStyle w:val="a6"/>
        <w:numPr>
          <w:ilvl w:val="0"/>
          <w:numId w:val="5"/>
        </w:numPr>
        <w:shd w:val="clear" w:color="auto" w:fill="FFFFFF"/>
        <w:spacing w:after="0" w:line="240" w:lineRule="auto"/>
        <w:jc w:val="both"/>
        <w:rPr>
          <w:rFonts w:ascii="Times New Roman" w:hAnsi="Times New Roman" w:cs="Times New Roman"/>
          <w:color w:val="202122"/>
          <w:sz w:val="28"/>
          <w:szCs w:val="28"/>
        </w:rPr>
      </w:pPr>
      <w:proofErr w:type="spellStart"/>
      <w:r w:rsidRPr="006D3C64">
        <w:rPr>
          <w:rFonts w:ascii="Times New Roman" w:hAnsi="Times New Roman" w:cs="Times New Roman"/>
          <w:sz w:val="28"/>
          <w:szCs w:val="28"/>
        </w:rPr>
        <w:t>евцов</w:t>
      </w:r>
      <w:proofErr w:type="spellEnd"/>
      <w:r w:rsidRPr="006D3C64">
        <w:rPr>
          <w:rFonts w:ascii="Times New Roman" w:hAnsi="Times New Roman" w:cs="Times New Roman"/>
          <w:sz w:val="28"/>
          <w:szCs w:val="28"/>
        </w:rPr>
        <w:t xml:space="preserve"> Г.С. </w:t>
      </w:r>
      <w:r w:rsidR="002426FD" w:rsidRPr="006D3C64">
        <w:rPr>
          <w:rFonts w:ascii="Times New Roman" w:hAnsi="Times New Roman" w:cs="Times New Roman"/>
          <w:sz w:val="28"/>
          <w:szCs w:val="28"/>
        </w:rPr>
        <w:t>Линейная алгеб</w:t>
      </w:r>
      <w:r w:rsidRPr="006D3C64">
        <w:rPr>
          <w:rFonts w:ascii="Times New Roman" w:hAnsi="Times New Roman" w:cs="Times New Roman"/>
          <w:sz w:val="28"/>
          <w:szCs w:val="28"/>
        </w:rPr>
        <w:t>ра: теория и прикладные аспекты</w:t>
      </w:r>
      <w:r w:rsidR="002426FD" w:rsidRPr="006D3C64">
        <w:rPr>
          <w:rFonts w:ascii="Times New Roman" w:hAnsi="Times New Roman" w:cs="Times New Roman"/>
          <w:sz w:val="28"/>
          <w:szCs w:val="28"/>
        </w:rPr>
        <w:t xml:space="preserve">, 2003. </w:t>
      </w:r>
      <w:r w:rsidR="00AA6D9D" w:rsidRPr="006D3C64">
        <w:rPr>
          <w:rFonts w:ascii="Times New Roman" w:hAnsi="Times New Roman" w:cs="Times New Roman"/>
          <w:color w:val="202122"/>
          <w:sz w:val="28"/>
          <w:szCs w:val="28"/>
          <w:shd w:val="clear" w:color="auto" w:fill="FFFFFF"/>
        </w:rPr>
        <w:t>-</w:t>
      </w:r>
      <w:r w:rsidR="002426FD" w:rsidRPr="006D3C64">
        <w:rPr>
          <w:rFonts w:ascii="Times New Roman" w:hAnsi="Times New Roman" w:cs="Times New Roman"/>
          <w:color w:val="202122"/>
          <w:sz w:val="28"/>
          <w:szCs w:val="28"/>
          <w:shd w:val="clear" w:color="auto" w:fill="FFFFFF"/>
        </w:rPr>
        <w:t xml:space="preserve"> 576 с.</w:t>
      </w:r>
    </w:p>
    <w:p w:rsidR="002426FD" w:rsidRPr="006D3C64" w:rsidRDefault="002426FD" w:rsidP="002426FD">
      <w:pPr>
        <w:spacing w:after="0" w:line="240" w:lineRule="auto"/>
        <w:rPr>
          <w:rFonts w:ascii="Times New Roman" w:hAnsi="Times New Roman" w:cs="Times New Roman"/>
          <w:sz w:val="28"/>
          <w:szCs w:val="28"/>
        </w:rPr>
      </w:pPr>
    </w:p>
    <w:p w:rsidR="007A0928" w:rsidRPr="006D3C64" w:rsidRDefault="007A0928" w:rsidP="007A0928">
      <w:pPr>
        <w:spacing w:after="0" w:line="240" w:lineRule="auto"/>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Изучение вегетативных нарушений болезни Паркинсона</w:t>
      </w:r>
    </w:p>
    <w:p w:rsidR="007A0928" w:rsidRPr="006D3C64" w:rsidRDefault="007A0928" w:rsidP="007A0928">
      <w:pPr>
        <w:spacing w:after="0" w:line="240" w:lineRule="auto"/>
        <w:jc w:val="center"/>
        <w:rPr>
          <w:rFonts w:ascii="Times New Roman" w:eastAsia="Calibri" w:hAnsi="Times New Roman" w:cs="Times New Roman"/>
          <w:i/>
          <w:sz w:val="28"/>
          <w:szCs w:val="28"/>
        </w:rPr>
      </w:pPr>
      <w:r w:rsidRPr="006D3C64">
        <w:rPr>
          <w:rFonts w:ascii="Times New Roman" w:eastAsia="Calibri" w:hAnsi="Times New Roman" w:cs="Times New Roman"/>
          <w:i/>
          <w:sz w:val="28"/>
          <w:szCs w:val="28"/>
        </w:rPr>
        <w:t>Усанова Софья, 11 класс, МАОУ Сибирский лицей, г. Томск</w:t>
      </w:r>
    </w:p>
    <w:p w:rsidR="007A0928" w:rsidRPr="006D3C64" w:rsidRDefault="007A0928" w:rsidP="007A0928">
      <w:pPr>
        <w:spacing w:after="0" w:line="240" w:lineRule="auto"/>
        <w:ind w:firstLine="567"/>
        <w:jc w:val="both"/>
        <w:rPr>
          <w:rFonts w:ascii="Times New Roman" w:eastAsia="Calibri" w:hAnsi="Times New Roman" w:cs="Times New Roman"/>
          <w:i/>
          <w:sz w:val="28"/>
          <w:szCs w:val="28"/>
        </w:rPr>
      </w:pPr>
      <w:r w:rsidRPr="006D3C64">
        <w:rPr>
          <w:rFonts w:ascii="Times New Roman" w:eastAsia="Calibri" w:hAnsi="Times New Roman" w:cs="Times New Roman"/>
          <w:b/>
          <w:sz w:val="28"/>
          <w:szCs w:val="28"/>
        </w:rPr>
        <w:t xml:space="preserve">Актуальность. </w:t>
      </w:r>
      <w:r w:rsidRPr="006D3C64">
        <w:rPr>
          <w:rFonts w:ascii="Times New Roman" w:eastAsia="Calibri" w:hAnsi="Times New Roman" w:cs="Times New Roman"/>
          <w:sz w:val="28"/>
          <w:szCs w:val="28"/>
        </w:rPr>
        <w:t xml:space="preserve">Паркинсонизм является одной из важнейших проблем и научной медицины, и практического здравоохранения. Болезнь Паркинсона и вторичный паркинсонизм входят в число четырех наиболее частых </w:t>
      </w:r>
      <w:proofErr w:type="spellStart"/>
      <w:r w:rsidRPr="006D3C64">
        <w:rPr>
          <w:rFonts w:ascii="Times New Roman" w:eastAsia="Calibri" w:hAnsi="Times New Roman" w:cs="Times New Roman"/>
          <w:sz w:val="28"/>
          <w:szCs w:val="28"/>
        </w:rPr>
        <w:t>нейродегенеративных</w:t>
      </w:r>
      <w:proofErr w:type="spellEnd"/>
      <w:r w:rsidRPr="006D3C64">
        <w:rPr>
          <w:rFonts w:ascii="Times New Roman" w:eastAsia="Calibri" w:hAnsi="Times New Roman" w:cs="Times New Roman"/>
          <w:sz w:val="28"/>
          <w:szCs w:val="28"/>
        </w:rPr>
        <w:t xml:space="preserve"> заболеваний у пожилых людей.</w:t>
      </w:r>
    </w:p>
    <w:p w:rsidR="007A0928" w:rsidRPr="006D3C64" w:rsidRDefault="007A0928" w:rsidP="007A0928">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Заболевание медленно прогрессирующее, но частично подвергающееся лечению. С течением времени болезни симптоматика больных обостряется и ухудшается, постепенно приводя к полной потере трудоспособности и инвалидности.</w:t>
      </w:r>
    </w:p>
    <w:p w:rsidR="007A0928" w:rsidRPr="006D3C64" w:rsidRDefault="007A0928" w:rsidP="007A0928">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Негативной особенностью болезни Паркинсона в XXI веке является явное «омоложение» заболевания, что вынуждает официально предусмотреть наличие «раннего паркинсонизма» с дебютом болезни в 40 - 50 лет и «ювенильного» - до 40 лет. По данным кафедры неврологии РМАПО мониторинга заболеваемости паркинсонизмом (обследование проведено в 2001 г) во всём мире в целом количество больных составляет примерно 200-300 человек, выявленных больных (из 100 тысяч обследованных), и у 5 из них первые признаки заболевания проявились до 40 лет. Также согласно данным ВОЗ, в мире общее число больных болезнью Паркинсона составляет около 3,7 млн., а ежегодно регистрируется свыше 300 тыс. новых случаев болезни. Это говорит о росте заболеваемости паркинсонизмом на фоне увеличения продолжительности жизни.</w:t>
      </w:r>
    </w:p>
    <w:p w:rsidR="007A0928" w:rsidRPr="006D3C64" w:rsidRDefault="007A0928" w:rsidP="007A0928">
      <w:pPr>
        <w:spacing w:after="0" w:line="240" w:lineRule="auto"/>
        <w:ind w:firstLine="567"/>
        <w:jc w:val="both"/>
        <w:rPr>
          <w:rFonts w:ascii="Times New Roman" w:eastAsia="Calibri" w:hAnsi="Times New Roman" w:cs="Times New Roman"/>
          <w:sz w:val="28"/>
          <w:szCs w:val="28"/>
        </w:rPr>
      </w:pPr>
      <w:r w:rsidRPr="006D3C64">
        <w:rPr>
          <w:rFonts w:ascii="Times New Roman" w:eastAsia="Calibri" w:hAnsi="Times New Roman" w:cs="Times New Roman"/>
          <w:b/>
          <w:sz w:val="28"/>
          <w:szCs w:val="28"/>
        </w:rPr>
        <w:t xml:space="preserve">Цель. </w:t>
      </w:r>
      <w:r w:rsidRPr="006D3C64">
        <w:rPr>
          <w:rFonts w:ascii="Times New Roman" w:eastAsia="Calibri" w:hAnsi="Times New Roman" w:cs="Times New Roman"/>
          <w:sz w:val="28"/>
          <w:szCs w:val="28"/>
        </w:rPr>
        <w:t>Выявить признаки вегетативных нарушений при болезни Паркинсона.</w:t>
      </w:r>
    </w:p>
    <w:p w:rsidR="007A0928" w:rsidRPr="006D3C64" w:rsidRDefault="007A0928" w:rsidP="007A0928">
      <w:pPr>
        <w:spacing w:after="0" w:line="240" w:lineRule="auto"/>
        <w:ind w:firstLine="567"/>
        <w:jc w:val="both"/>
        <w:rPr>
          <w:rFonts w:ascii="Times New Roman" w:eastAsia="Calibri" w:hAnsi="Times New Roman" w:cs="Times New Roman"/>
          <w:sz w:val="28"/>
          <w:szCs w:val="28"/>
        </w:rPr>
      </w:pPr>
      <w:r w:rsidRPr="006D3C64">
        <w:rPr>
          <w:rFonts w:ascii="Times New Roman" w:eastAsia="Calibri" w:hAnsi="Times New Roman" w:cs="Times New Roman"/>
          <w:b/>
          <w:sz w:val="28"/>
          <w:szCs w:val="28"/>
        </w:rPr>
        <w:t xml:space="preserve">Материалы и методы. </w:t>
      </w:r>
      <w:r w:rsidRPr="006D3C64">
        <w:rPr>
          <w:rFonts w:ascii="Times New Roman" w:eastAsia="Calibri" w:hAnsi="Times New Roman" w:cs="Times New Roman"/>
          <w:sz w:val="28"/>
          <w:szCs w:val="28"/>
        </w:rPr>
        <w:t>Объектом исследования являлась группа пациентов с заболеванием Паркинсона.</w:t>
      </w:r>
    </w:p>
    <w:p w:rsidR="007A0928" w:rsidRPr="006D3C64" w:rsidRDefault="007A0928" w:rsidP="007A0928">
      <w:pPr>
        <w:spacing w:after="0" w:line="240" w:lineRule="auto"/>
        <w:ind w:firstLine="709"/>
        <w:jc w:val="both"/>
        <w:rPr>
          <w:rFonts w:ascii="Times New Roman" w:eastAsia="Calibri" w:hAnsi="Times New Roman" w:cs="Times New Roman"/>
          <w:bCs/>
          <w:sz w:val="28"/>
          <w:szCs w:val="28"/>
        </w:rPr>
      </w:pPr>
      <w:r w:rsidRPr="006D3C64">
        <w:rPr>
          <w:rFonts w:ascii="Times New Roman" w:eastAsia="Calibri" w:hAnsi="Times New Roman" w:cs="Times New Roman"/>
          <w:b/>
          <w:sz w:val="28"/>
          <w:szCs w:val="28"/>
        </w:rPr>
        <w:t xml:space="preserve">Результаты. </w:t>
      </w:r>
      <w:r w:rsidRPr="006D3C64">
        <w:rPr>
          <w:rFonts w:ascii="Times New Roman" w:eastAsia="Calibri" w:hAnsi="Times New Roman" w:cs="Times New Roman"/>
          <w:sz w:val="28"/>
          <w:szCs w:val="28"/>
        </w:rPr>
        <w:t xml:space="preserve">Изучив материал о болезни Паркинсона, мы решили опросить группу лиц с данной болезнью о признаках, которые проявлялись в их организмах на ранних стадиях. По полученным данным, мы выделили 12 ранних симптомов болезни Паркинсона: </w:t>
      </w:r>
      <w:r w:rsidRPr="006D3C64">
        <w:rPr>
          <w:rFonts w:ascii="Times New Roman" w:eastAsia="Calibri" w:hAnsi="Times New Roman" w:cs="Times New Roman"/>
          <w:bCs/>
          <w:sz w:val="28"/>
          <w:szCs w:val="28"/>
        </w:rPr>
        <w:t>потеря обоняния</w:t>
      </w:r>
      <w:r w:rsidRPr="006D3C64">
        <w:rPr>
          <w:rFonts w:ascii="Times New Roman" w:eastAsia="Calibri" w:hAnsi="Times New Roman" w:cs="Times New Roman"/>
          <w:sz w:val="28"/>
          <w:szCs w:val="28"/>
        </w:rPr>
        <w:t>, п</w:t>
      </w:r>
      <w:r w:rsidRPr="006D3C64">
        <w:rPr>
          <w:rFonts w:ascii="Times New Roman" w:eastAsia="Calibri" w:hAnsi="Times New Roman" w:cs="Times New Roman"/>
          <w:bCs/>
          <w:sz w:val="28"/>
          <w:szCs w:val="28"/>
        </w:rPr>
        <w:t>отеря вкуса</w:t>
      </w:r>
      <w:r w:rsidRPr="006D3C64">
        <w:rPr>
          <w:rFonts w:ascii="Times New Roman" w:eastAsia="Calibri" w:hAnsi="Times New Roman" w:cs="Times New Roman"/>
          <w:sz w:val="28"/>
          <w:szCs w:val="28"/>
        </w:rPr>
        <w:t>, т</w:t>
      </w:r>
      <w:r w:rsidRPr="006D3C64">
        <w:rPr>
          <w:rFonts w:ascii="Times New Roman" w:eastAsia="Calibri" w:hAnsi="Times New Roman" w:cs="Times New Roman"/>
          <w:bCs/>
          <w:sz w:val="28"/>
          <w:szCs w:val="28"/>
        </w:rPr>
        <w:t>ревога</w:t>
      </w:r>
      <w:r w:rsidRPr="006D3C64">
        <w:rPr>
          <w:rFonts w:ascii="Times New Roman" w:eastAsia="Calibri" w:hAnsi="Times New Roman" w:cs="Times New Roman"/>
          <w:sz w:val="28"/>
          <w:szCs w:val="28"/>
        </w:rPr>
        <w:t>, д</w:t>
      </w:r>
      <w:r w:rsidRPr="006D3C64">
        <w:rPr>
          <w:rFonts w:ascii="Times New Roman" w:eastAsia="Calibri" w:hAnsi="Times New Roman" w:cs="Times New Roman"/>
          <w:bCs/>
          <w:sz w:val="28"/>
          <w:szCs w:val="28"/>
        </w:rPr>
        <w:t>епрессия</w:t>
      </w:r>
      <w:r w:rsidRPr="006D3C64">
        <w:rPr>
          <w:rFonts w:ascii="Times New Roman" w:eastAsia="Calibri" w:hAnsi="Times New Roman" w:cs="Times New Roman"/>
          <w:sz w:val="28"/>
          <w:szCs w:val="28"/>
        </w:rPr>
        <w:t>,</w:t>
      </w:r>
      <w:r w:rsidRPr="006D3C64">
        <w:rPr>
          <w:rFonts w:ascii="Times New Roman" w:eastAsia="Calibri" w:hAnsi="Times New Roman" w:cs="Times New Roman"/>
          <w:bCs/>
          <w:sz w:val="28"/>
          <w:szCs w:val="28"/>
        </w:rPr>
        <w:t xml:space="preserve"> беспокойный сон, нарушение движений в быструю фазу сна (разговаривают и дерутся во сне), сонливость</w:t>
      </w:r>
      <w:r w:rsidRPr="006D3C64">
        <w:rPr>
          <w:rFonts w:ascii="Times New Roman" w:eastAsia="Calibri" w:hAnsi="Times New Roman" w:cs="Times New Roman"/>
          <w:sz w:val="28"/>
          <w:szCs w:val="28"/>
        </w:rPr>
        <w:t>, н</w:t>
      </w:r>
      <w:r w:rsidRPr="006D3C64">
        <w:rPr>
          <w:rFonts w:ascii="Times New Roman" w:eastAsia="Calibri" w:hAnsi="Times New Roman" w:cs="Times New Roman"/>
          <w:bCs/>
          <w:sz w:val="28"/>
          <w:szCs w:val="28"/>
        </w:rPr>
        <w:t>арушение сексуальной функции</w:t>
      </w:r>
      <w:r w:rsidRPr="006D3C64">
        <w:rPr>
          <w:rFonts w:ascii="Times New Roman" w:eastAsia="Calibri" w:hAnsi="Times New Roman" w:cs="Times New Roman"/>
          <w:sz w:val="28"/>
          <w:szCs w:val="28"/>
        </w:rPr>
        <w:t>, о</w:t>
      </w:r>
      <w:r w:rsidRPr="006D3C64">
        <w:rPr>
          <w:rFonts w:ascii="Times New Roman" w:eastAsia="Calibri" w:hAnsi="Times New Roman" w:cs="Times New Roman"/>
          <w:bCs/>
          <w:sz w:val="28"/>
          <w:szCs w:val="28"/>
        </w:rPr>
        <w:t>бильное потоотделение</w:t>
      </w:r>
      <w:r w:rsidRPr="006D3C64">
        <w:rPr>
          <w:rFonts w:ascii="Times New Roman" w:eastAsia="Calibri" w:hAnsi="Times New Roman" w:cs="Times New Roman"/>
          <w:sz w:val="28"/>
          <w:szCs w:val="28"/>
        </w:rPr>
        <w:t>, з</w:t>
      </w:r>
      <w:r w:rsidRPr="006D3C64">
        <w:rPr>
          <w:rFonts w:ascii="Times New Roman" w:eastAsia="Calibri" w:hAnsi="Times New Roman" w:cs="Times New Roman"/>
          <w:bCs/>
          <w:sz w:val="28"/>
          <w:szCs w:val="28"/>
        </w:rPr>
        <w:t>апор</w:t>
      </w:r>
      <w:r w:rsidRPr="006D3C64">
        <w:rPr>
          <w:rFonts w:ascii="Times New Roman" w:eastAsia="Calibri" w:hAnsi="Times New Roman" w:cs="Times New Roman"/>
          <w:sz w:val="28"/>
          <w:szCs w:val="28"/>
        </w:rPr>
        <w:t>, а</w:t>
      </w:r>
      <w:r w:rsidRPr="006D3C64">
        <w:rPr>
          <w:rFonts w:ascii="Times New Roman" w:eastAsia="Calibri" w:hAnsi="Times New Roman" w:cs="Times New Roman"/>
          <w:bCs/>
          <w:sz w:val="28"/>
          <w:szCs w:val="28"/>
        </w:rPr>
        <w:t>стения (утомляемость)</w:t>
      </w:r>
      <w:r w:rsidRPr="006D3C64">
        <w:rPr>
          <w:rFonts w:ascii="Times New Roman" w:eastAsia="Calibri" w:hAnsi="Times New Roman" w:cs="Times New Roman"/>
          <w:sz w:val="28"/>
          <w:szCs w:val="28"/>
        </w:rPr>
        <w:t>, п</w:t>
      </w:r>
      <w:r w:rsidRPr="006D3C64">
        <w:rPr>
          <w:rFonts w:ascii="Times New Roman" w:eastAsia="Calibri" w:hAnsi="Times New Roman" w:cs="Times New Roman"/>
          <w:bCs/>
          <w:sz w:val="28"/>
          <w:szCs w:val="28"/>
        </w:rPr>
        <w:t>роблема глотания</w:t>
      </w:r>
      <w:r w:rsidRPr="006D3C64">
        <w:rPr>
          <w:rFonts w:ascii="Times New Roman" w:eastAsia="Calibri" w:hAnsi="Times New Roman" w:cs="Times New Roman"/>
          <w:sz w:val="28"/>
          <w:szCs w:val="28"/>
        </w:rPr>
        <w:t>, б</w:t>
      </w:r>
      <w:r w:rsidRPr="006D3C64">
        <w:rPr>
          <w:rFonts w:ascii="Times New Roman" w:eastAsia="Calibri" w:hAnsi="Times New Roman" w:cs="Times New Roman"/>
          <w:bCs/>
          <w:sz w:val="28"/>
          <w:szCs w:val="28"/>
        </w:rPr>
        <w:t>оль (начинающаяся в плече).</w:t>
      </w:r>
    </w:p>
    <w:p w:rsidR="007A0928" w:rsidRPr="006D3C64" w:rsidRDefault="007A0928" w:rsidP="007A0928">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b/>
          <w:sz w:val="28"/>
          <w:szCs w:val="28"/>
        </w:rPr>
        <w:t xml:space="preserve">Вывод. </w:t>
      </w:r>
      <w:r w:rsidRPr="006D3C64">
        <w:rPr>
          <w:rFonts w:ascii="Times New Roman" w:eastAsia="Calibri" w:hAnsi="Times New Roman" w:cs="Times New Roman"/>
          <w:sz w:val="28"/>
          <w:szCs w:val="28"/>
        </w:rPr>
        <w:t xml:space="preserve">В ходе данной работы мы достигли своей цели через решение выше поставленных задач, смогли ознакомиться с болезнью Паркинсона и выявили 12 основных вегетативных нарушений на ранних стадиях развития. Полученные нами данные, соответствуют данным мировой литературы и исследованиям, проводимым во всём мире. Продуктом проекта стал видеоролик, который размещён в </w:t>
      </w:r>
      <w:proofErr w:type="spellStart"/>
      <w:r w:rsidRPr="006D3C64">
        <w:rPr>
          <w:rFonts w:ascii="Times New Roman" w:eastAsia="Calibri" w:hAnsi="Times New Roman" w:cs="Times New Roman"/>
          <w:sz w:val="28"/>
          <w:szCs w:val="28"/>
        </w:rPr>
        <w:t>Интаграм</w:t>
      </w:r>
      <w:proofErr w:type="spellEnd"/>
      <w:r w:rsidRPr="006D3C64">
        <w:rPr>
          <w:rFonts w:ascii="Times New Roman" w:eastAsia="Calibri" w:hAnsi="Times New Roman" w:cs="Times New Roman"/>
          <w:sz w:val="28"/>
          <w:szCs w:val="28"/>
        </w:rPr>
        <w:t xml:space="preserve"> аккаунте @</w:t>
      </w:r>
      <w:r w:rsidRPr="006D3C64">
        <w:rPr>
          <w:rFonts w:ascii="Times New Roman" w:eastAsia="Calibri" w:hAnsi="Times New Roman" w:cs="Times New Roman"/>
          <w:sz w:val="28"/>
          <w:szCs w:val="28"/>
          <w:lang w:val="en-US"/>
        </w:rPr>
        <w:t>neurodegeneration</w:t>
      </w:r>
      <w:r w:rsidRPr="006D3C64">
        <w:rPr>
          <w:rFonts w:ascii="Times New Roman" w:eastAsia="Calibri" w:hAnsi="Times New Roman" w:cs="Times New Roman"/>
          <w:sz w:val="28"/>
          <w:szCs w:val="28"/>
        </w:rPr>
        <w:t>_</w:t>
      </w:r>
      <w:proofErr w:type="spellStart"/>
      <w:r w:rsidRPr="006D3C64">
        <w:rPr>
          <w:rFonts w:ascii="Times New Roman" w:eastAsia="Calibri" w:hAnsi="Times New Roman" w:cs="Times New Roman"/>
          <w:sz w:val="28"/>
          <w:szCs w:val="28"/>
          <w:lang w:val="en-US"/>
        </w:rPr>
        <w:t>tomsk</w:t>
      </w:r>
      <w:proofErr w:type="spellEnd"/>
      <w:r w:rsidRPr="006D3C64">
        <w:rPr>
          <w:rFonts w:ascii="Times New Roman" w:eastAsia="Calibri" w:hAnsi="Times New Roman" w:cs="Times New Roman"/>
          <w:sz w:val="28"/>
          <w:szCs w:val="28"/>
        </w:rPr>
        <w:t xml:space="preserve">, и, который был показан на классном часе в 11А </w:t>
      </w:r>
      <w:r w:rsidRPr="006D3C64">
        <w:rPr>
          <w:rFonts w:ascii="Times New Roman" w:eastAsia="Calibri" w:hAnsi="Times New Roman" w:cs="Times New Roman"/>
          <w:sz w:val="28"/>
          <w:szCs w:val="28"/>
        </w:rPr>
        <w:lastRenderedPageBreak/>
        <w:t>классе.</w:t>
      </w:r>
      <w:r w:rsidRPr="006D3C64">
        <w:rPr>
          <w:rFonts w:ascii="Times New Roman" w:eastAsia="Calibri" w:hAnsi="Times New Roman" w:cs="Times New Roman"/>
        </w:rPr>
        <w:t xml:space="preserve"> </w:t>
      </w:r>
      <w:r w:rsidRPr="006D3C64">
        <w:rPr>
          <w:rFonts w:ascii="Times New Roman" w:eastAsia="Calibri" w:hAnsi="Times New Roman" w:cs="Times New Roman"/>
          <w:sz w:val="28"/>
          <w:szCs w:val="28"/>
        </w:rPr>
        <w:t xml:space="preserve">Также он выложен на моём канале </w:t>
      </w:r>
      <w:proofErr w:type="spellStart"/>
      <w:r w:rsidRPr="006D3C64">
        <w:rPr>
          <w:rFonts w:ascii="Times New Roman" w:eastAsia="Calibri" w:hAnsi="Times New Roman" w:cs="Times New Roman"/>
          <w:sz w:val="28"/>
          <w:szCs w:val="28"/>
        </w:rPr>
        <w:t>YouTubeStudio</w:t>
      </w:r>
      <w:proofErr w:type="spellEnd"/>
      <w:r w:rsidRPr="006D3C64">
        <w:rPr>
          <w:rFonts w:ascii="Times New Roman" w:eastAsia="Calibri" w:hAnsi="Times New Roman" w:cs="Times New Roman"/>
          <w:sz w:val="28"/>
          <w:szCs w:val="28"/>
        </w:rPr>
        <w:t xml:space="preserve"> </w:t>
      </w:r>
      <w:hyperlink r:id="rId37" w:history="1">
        <w:r w:rsidRPr="006D3C64">
          <w:rPr>
            <w:rFonts w:ascii="Times New Roman" w:eastAsia="Calibri" w:hAnsi="Times New Roman" w:cs="Times New Roman"/>
            <w:sz w:val="28"/>
            <w:szCs w:val="28"/>
          </w:rPr>
          <w:t>https://youtu.be/xLicTBN98sk</w:t>
        </w:r>
      </w:hyperlink>
      <w:r w:rsidRPr="006D3C64">
        <w:rPr>
          <w:rFonts w:ascii="Times New Roman" w:eastAsia="Calibri" w:hAnsi="Times New Roman" w:cs="Times New Roman"/>
          <w:sz w:val="28"/>
          <w:szCs w:val="28"/>
        </w:rPr>
        <w:t>.</w:t>
      </w:r>
    </w:p>
    <w:p w:rsidR="007A0928" w:rsidRPr="006D3C64" w:rsidRDefault="007A0928" w:rsidP="007A0928">
      <w:pPr>
        <w:spacing w:after="0" w:line="240" w:lineRule="auto"/>
        <w:ind w:firstLine="567"/>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7A0928" w:rsidRPr="006D3C64" w:rsidRDefault="007A0928" w:rsidP="003A77DE">
      <w:pPr>
        <w:pStyle w:val="a6"/>
        <w:numPr>
          <w:ilvl w:val="0"/>
          <w:numId w:val="6"/>
        </w:numPr>
        <w:spacing w:after="0" w:line="240" w:lineRule="auto"/>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https://www.mk.ru/social/health/2018/04/11/bolezn-parkinsona-nauchilis-vyyavlyat-za-15-let-do-ee-proyavleniy.html Болезнь Паркинсона научились выявлять за 15 лет до ее проявлений. Дата обращения 02.02.2021 </w:t>
      </w:r>
    </w:p>
    <w:p w:rsidR="007A0928" w:rsidRPr="006D3C64" w:rsidRDefault="007A0928" w:rsidP="003A77DE">
      <w:pPr>
        <w:pStyle w:val="a6"/>
        <w:numPr>
          <w:ilvl w:val="0"/>
          <w:numId w:val="6"/>
        </w:numPr>
        <w:spacing w:after="0" w:line="240" w:lineRule="auto"/>
        <w:rPr>
          <w:rFonts w:ascii="Times New Roman" w:eastAsia="Calibri" w:hAnsi="Times New Roman" w:cs="Times New Roman"/>
          <w:sz w:val="28"/>
          <w:szCs w:val="28"/>
        </w:rPr>
      </w:pPr>
      <w:r w:rsidRPr="006D3C64">
        <w:rPr>
          <w:rFonts w:ascii="Times New Roman" w:eastAsia="Calibri" w:hAnsi="Times New Roman" w:cs="Times New Roman"/>
          <w:sz w:val="28"/>
          <w:szCs w:val="28"/>
        </w:rPr>
        <w:t>https://ru.wikipedia.org/wiki Википедия - Болезнь Паркинсона. Дата обращения 09.02.2021</w:t>
      </w:r>
    </w:p>
    <w:p w:rsidR="007A0928" w:rsidRPr="006D3C64" w:rsidRDefault="007A0928" w:rsidP="003A77DE">
      <w:pPr>
        <w:pStyle w:val="a6"/>
        <w:numPr>
          <w:ilvl w:val="0"/>
          <w:numId w:val="6"/>
        </w:numPr>
        <w:spacing w:after="0" w:line="240" w:lineRule="auto"/>
        <w:rPr>
          <w:rFonts w:ascii="Times New Roman" w:eastAsia="Calibri" w:hAnsi="Times New Roman" w:cs="Times New Roman"/>
          <w:sz w:val="28"/>
          <w:szCs w:val="28"/>
        </w:rPr>
      </w:pPr>
      <w:r w:rsidRPr="006D3C64">
        <w:rPr>
          <w:rFonts w:ascii="Times New Roman" w:eastAsia="Calibri" w:hAnsi="Times New Roman" w:cs="Times New Roman"/>
          <w:sz w:val="28"/>
          <w:szCs w:val="28"/>
        </w:rPr>
        <w:t>https://cyberleninka.ru/article/n/diagnostika-bolezni-parkinsona-na-rannih-stadiyah-zabolevaniya/viewer Диагностика болезни Паркинсона на ранних стадиях заболевания. Дата обращения 16.02.2021</w:t>
      </w:r>
    </w:p>
    <w:p w:rsidR="007A0928" w:rsidRPr="006D3C64" w:rsidRDefault="007A0928" w:rsidP="003A77DE">
      <w:pPr>
        <w:pStyle w:val="a6"/>
        <w:numPr>
          <w:ilvl w:val="0"/>
          <w:numId w:val="6"/>
        </w:numPr>
        <w:spacing w:after="0" w:line="240" w:lineRule="auto"/>
        <w:rPr>
          <w:rFonts w:ascii="Times New Roman" w:eastAsia="Calibri" w:hAnsi="Times New Roman" w:cs="Times New Roman"/>
          <w:sz w:val="28"/>
          <w:szCs w:val="28"/>
        </w:rPr>
      </w:pPr>
      <w:r w:rsidRPr="006D3C64">
        <w:rPr>
          <w:rFonts w:ascii="Times New Roman" w:eastAsia="Calibri" w:hAnsi="Times New Roman" w:cs="Times New Roman"/>
          <w:sz w:val="28"/>
          <w:szCs w:val="28"/>
        </w:rPr>
        <w:t>https://uznayvse.ru/voprosyi/12-rannih-simptomov-parkinsona-kotoryh-vrachi-obychno-ne-zamechayut.html 12 ранних симптомов Паркинсона, которые врачи обычно не замечают. Дата обращения 23.02.2021</w:t>
      </w:r>
    </w:p>
    <w:p w:rsidR="00AA6D9D" w:rsidRPr="006D3C64" w:rsidRDefault="00AA6D9D" w:rsidP="002426FD">
      <w:pPr>
        <w:spacing w:after="0" w:line="240" w:lineRule="auto"/>
        <w:rPr>
          <w:rFonts w:ascii="Times New Roman" w:hAnsi="Times New Roman" w:cs="Times New Roman"/>
          <w:sz w:val="28"/>
          <w:szCs w:val="28"/>
        </w:rPr>
      </w:pPr>
    </w:p>
    <w:p w:rsidR="0086115F" w:rsidRPr="0086115F" w:rsidRDefault="0086115F" w:rsidP="0086115F">
      <w:pPr>
        <w:spacing w:after="0" w:line="240" w:lineRule="auto"/>
        <w:jc w:val="center"/>
        <w:rPr>
          <w:rFonts w:ascii="Times New Roman" w:eastAsia="Times New Roman" w:hAnsi="Times New Roman" w:cs="Times New Roman"/>
          <w:b/>
          <w:sz w:val="28"/>
          <w:szCs w:val="28"/>
        </w:rPr>
      </w:pPr>
      <w:r w:rsidRPr="0086115F">
        <w:rPr>
          <w:rFonts w:ascii="Times New Roman" w:eastAsia="Times New Roman" w:hAnsi="Times New Roman" w:cs="Times New Roman"/>
          <w:b/>
          <w:sz w:val="28"/>
          <w:szCs w:val="28"/>
        </w:rPr>
        <w:t>Сферические координаты</w:t>
      </w:r>
    </w:p>
    <w:p w:rsidR="0086115F" w:rsidRPr="0086115F" w:rsidRDefault="0086115F" w:rsidP="0086115F">
      <w:pPr>
        <w:spacing w:after="0" w:line="240" w:lineRule="auto"/>
        <w:jc w:val="center"/>
        <w:rPr>
          <w:rFonts w:ascii="Times New Roman" w:eastAsia="Times New Roman" w:hAnsi="Times New Roman" w:cs="Times New Roman"/>
          <w:i/>
          <w:sz w:val="28"/>
          <w:szCs w:val="28"/>
        </w:rPr>
      </w:pPr>
      <w:proofErr w:type="spellStart"/>
      <w:r w:rsidRPr="0086115F">
        <w:rPr>
          <w:rFonts w:ascii="Times New Roman" w:eastAsia="Times New Roman" w:hAnsi="Times New Roman" w:cs="Times New Roman"/>
          <w:i/>
          <w:sz w:val="28"/>
          <w:szCs w:val="28"/>
        </w:rPr>
        <w:t>Кнауб</w:t>
      </w:r>
      <w:proofErr w:type="spellEnd"/>
      <w:r w:rsidRPr="0086115F">
        <w:rPr>
          <w:rFonts w:ascii="Times New Roman" w:eastAsia="Times New Roman" w:hAnsi="Times New Roman" w:cs="Times New Roman"/>
          <w:i/>
          <w:sz w:val="28"/>
          <w:szCs w:val="28"/>
        </w:rPr>
        <w:t xml:space="preserve"> Алина, 10 класс, </w:t>
      </w:r>
      <w:r w:rsidR="00577381">
        <w:rPr>
          <w:rFonts w:ascii="Times New Roman" w:eastAsia="Times New Roman" w:hAnsi="Times New Roman" w:cs="Times New Roman"/>
          <w:i/>
          <w:sz w:val="28"/>
          <w:szCs w:val="28"/>
        </w:rPr>
        <w:t xml:space="preserve">МАОУ </w:t>
      </w:r>
      <w:r w:rsidRPr="0086115F">
        <w:rPr>
          <w:rFonts w:ascii="Times New Roman" w:eastAsia="Times New Roman" w:hAnsi="Times New Roman" w:cs="Times New Roman"/>
          <w:i/>
          <w:sz w:val="28"/>
          <w:szCs w:val="28"/>
        </w:rPr>
        <w:t>Гуманитарный лицей</w:t>
      </w:r>
      <w:r w:rsidR="00577381">
        <w:rPr>
          <w:rFonts w:ascii="Times New Roman" w:eastAsia="Times New Roman" w:hAnsi="Times New Roman" w:cs="Times New Roman"/>
          <w:i/>
          <w:sz w:val="28"/>
          <w:szCs w:val="28"/>
        </w:rPr>
        <w:t>, г. Томск</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 xml:space="preserve">Трудно, да и, наверное, не нужно говорить о том, какая из геометрических фигур первой привлекла внимание людей, но, конечно, одной из них была сфера (греч. </w:t>
      </w:r>
      <w:proofErr w:type="spellStart"/>
      <w:r w:rsidRPr="0086115F">
        <w:rPr>
          <w:rFonts w:ascii="Times New Roman" w:eastAsia="Times New Roman" w:hAnsi="Times New Roman" w:cs="Times New Roman"/>
          <w:b/>
          <w:sz w:val="28"/>
          <w:szCs w:val="28"/>
          <w:lang w:eastAsia="ru-RU"/>
        </w:rPr>
        <w:t>σφ</w:t>
      </w:r>
      <w:proofErr w:type="spellEnd"/>
      <w:r w:rsidRPr="0086115F">
        <w:rPr>
          <w:rFonts w:ascii="Times New Roman" w:eastAsia="Times New Roman" w:hAnsi="Times New Roman" w:cs="Times New Roman"/>
          <w:b/>
          <w:sz w:val="28"/>
          <w:szCs w:val="28"/>
          <w:lang w:eastAsia="ru-RU"/>
        </w:rPr>
        <w:t>αίρα</w:t>
      </w:r>
      <w:r w:rsidRPr="0086115F">
        <w:rPr>
          <w:rFonts w:ascii="Times New Roman" w:eastAsia="Times New Roman" w:hAnsi="Times New Roman" w:cs="Times New Roman"/>
          <w:sz w:val="28"/>
          <w:szCs w:val="28"/>
          <w:lang w:eastAsia="ru-RU"/>
        </w:rPr>
        <w:t xml:space="preserve"> - шар, мяч). Сферическую форму имеют многие плоды, близка к ней форма поверхности глаза человека и ряда животных, сферическую форму имеют зерна жемчуга, часто её принимают обкатанные морем камни и т.д. Но, разумеется, главное - небесная сфера, та, которую вы видите сегодня, которую видели первобытные люди. На эту сферу они смотрели не только из праздного любопытства. Небесные светила помогали людям ориентироваться в лесу, в поле и на море, с их помощью определялось время суток и время года. Это было особенно важно для земледельцев ряда стран - разливы рек нередко совпадали по времени с определенным положением светил и временем их восхода или захода. Например, в Древнем Египте жрецы заметили, что после 70-дневного отсутствия на небосклоне Сириуса начинается подъем воды в Ниле. А календарным годом в Древнем Египте считался период между двумя ранними утренними восходами Сириуса, составлявшими 365 суток. Вы, конечно, знаете, что Сириус - самая яркая звезда земного неба (греч. </w:t>
      </w:r>
      <w:proofErr w:type="spellStart"/>
      <w:r w:rsidRPr="0086115F">
        <w:rPr>
          <w:rFonts w:ascii="Times New Roman" w:eastAsia="Times New Roman" w:hAnsi="Times New Roman" w:cs="Times New Roman"/>
          <w:b/>
          <w:sz w:val="28"/>
          <w:szCs w:val="28"/>
          <w:lang w:eastAsia="ru-RU"/>
        </w:rPr>
        <w:t>Σείριος</w:t>
      </w:r>
      <w:proofErr w:type="spellEnd"/>
      <w:r w:rsidRPr="0086115F">
        <w:rPr>
          <w:rFonts w:ascii="Times New Roman" w:eastAsia="Times New Roman" w:hAnsi="Times New Roman" w:cs="Times New Roman"/>
          <w:sz w:val="28"/>
          <w:szCs w:val="28"/>
          <w:lang w:eastAsia="ru-RU"/>
        </w:rPr>
        <w:t xml:space="preserve"> - яркий, блестящий), в России он виден только осенью и зимой (лучше всего в декабре-январе), в Египте - почти всегда. Кроме того, люди верили - некоторые верят и сейчас - во влияние светил на их судьбы, существует даже астрология (от греч. </w:t>
      </w:r>
      <w:proofErr w:type="spellStart"/>
      <w:r w:rsidRPr="0086115F">
        <w:rPr>
          <w:rFonts w:ascii="Times New Roman" w:eastAsia="Times New Roman" w:hAnsi="Times New Roman" w:cs="Times New Roman"/>
          <w:b/>
          <w:sz w:val="28"/>
          <w:szCs w:val="28"/>
          <w:lang w:eastAsia="ru-RU"/>
        </w:rPr>
        <w:t>άστήρ</w:t>
      </w:r>
      <w:proofErr w:type="spellEnd"/>
      <w:r w:rsidRPr="0086115F">
        <w:rPr>
          <w:rFonts w:ascii="Times New Roman" w:eastAsia="Times New Roman" w:hAnsi="Times New Roman" w:cs="Times New Roman"/>
          <w:sz w:val="28"/>
          <w:szCs w:val="28"/>
          <w:lang w:eastAsia="ru-RU"/>
        </w:rPr>
        <w:t xml:space="preserve"> звезда и </w:t>
      </w:r>
      <w:proofErr w:type="spellStart"/>
      <w:r w:rsidRPr="0086115F">
        <w:rPr>
          <w:rFonts w:ascii="Times New Roman" w:eastAsia="Times New Roman" w:hAnsi="Times New Roman" w:cs="Times New Roman"/>
          <w:b/>
          <w:sz w:val="28"/>
          <w:szCs w:val="28"/>
          <w:lang w:eastAsia="ru-RU"/>
        </w:rPr>
        <w:t>λόγοϛ</w:t>
      </w:r>
      <w:proofErr w:type="spellEnd"/>
      <w:r w:rsidRPr="0086115F">
        <w:rPr>
          <w:rFonts w:ascii="Times New Roman" w:eastAsia="Times New Roman" w:hAnsi="Times New Roman" w:cs="Times New Roman"/>
          <w:sz w:val="28"/>
          <w:szCs w:val="28"/>
          <w:lang w:eastAsia="ru-RU"/>
        </w:rPr>
        <w:t xml:space="preserve">- мысль, причина). Естественно, возникла необходимость описания движения светил, понадобились списки звезд с указанием их местоположения (звездные каталоги). А вы знаете, что указание положения точки (звезда на небесной сфере - прекрасный образ точки!) есть первая задача координатного </w:t>
      </w:r>
      <w:proofErr w:type="spellStart"/>
      <w:r w:rsidRPr="0086115F">
        <w:rPr>
          <w:rFonts w:ascii="Times New Roman" w:eastAsia="Times New Roman" w:hAnsi="Times New Roman" w:cs="Times New Roman"/>
          <w:sz w:val="28"/>
          <w:szCs w:val="28"/>
          <w:lang w:eastAsia="ru-RU"/>
        </w:rPr>
        <w:t>метода.В</w:t>
      </w:r>
      <w:proofErr w:type="spellEnd"/>
      <w:r w:rsidRPr="0086115F">
        <w:rPr>
          <w:rFonts w:ascii="Times New Roman" w:eastAsia="Times New Roman" w:hAnsi="Times New Roman" w:cs="Times New Roman"/>
          <w:sz w:val="28"/>
          <w:szCs w:val="28"/>
          <w:lang w:eastAsia="ru-RU"/>
        </w:rPr>
        <w:t xml:space="preserve"> VI веке до н.э. пифагорейцы установили шарообразность Земли. Понадобились измерения ещё на одной поверхности, земной или на её модели – глобусе</w:t>
      </w:r>
      <w:r w:rsidRPr="0086115F">
        <w:rPr>
          <w:rFonts w:ascii="Times New Roman" w:eastAsia="Times New Roman" w:hAnsi="Times New Roman" w:cs="Times New Roman"/>
          <w:sz w:val="28"/>
          <w:szCs w:val="28"/>
          <w:vertAlign w:val="superscript"/>
          <w:lang w:eastAsia="ru-RU"/>
        </w:rPr>
        <w:t>2</w:t>
      </w:r>
      <w:r w:rsidRPr="0086115F">
        <w:rPr>
          <w:rFonts w:ascii="Times New Roman" w:eastAsia="Times New Roman" w:hAnsi="Times New Roman" w:cs="Times New Roman"/>
          <w:sz w:val="28"/>
          <w:szCs w:val="28"/>
          <w:lang w:eastAsia="ru-RU"/>
        </w:rPr>
        <w:t xml:space="preserve"> (от лат. </w:t>
      </w:r>
      <w:proofErr w:type="spellStart"/>
      <w:r w:rsidRPr="0086115F">
        <w:rPr>
          <w:rFonts w:ascii="Times New Roman" w:eastAsia="Times New Roman" w:hAnsi="Times New Roman" w:cs="Times New Roman"/>
          <w:b/>
          <w:sz w:val="28"/>
          <w:szCs w:val="28"/>
          <w:lang w:eastAsia="ru-RU"/>
        </w:rPr>
        <w:t>globus</w:t>
      </w:r>
      <w:proofErr w:type="spellEnd"/>
      <w:r w:rsidRPr="0086115F">
        <w:rPr>
          <w:rFonts w:ascii="Times New Roman" w:eastAsia="Times New Roman" w:hAnsi="Times New Roman" w:cs="Times New Roman"/>
          <w:sz w:val="28"/>
          <w:szCs w:val="28"/>
          <w:lang w:eastAsia="ru-RU"/>
        </w:rPr>
        <w:t xml:space="preserve"> - шар). И снова понадобился способ указания местоположения точек, потребовалось введение координат. </w:t>
      </w:r>
      <w:proofErr w:type="spellStart"/>
      <w:r w:rsidRPr="0086115F">
        <w:rPr>
          <w:rFonts w:ascii="Times New Roman" w:eastAsia="Times New Roman" w:hAnsi="Times New Roman" w:cs="Times New Roman"/>
          <w:sz w:val="28"/>
          <w:szCs w:val="28"/>
          <w:lang w:eastAsia="ru-RU"/>
        </w:rPr>
        <w:t>Каких?Древнегреческий</w:t>
      </w:r>
      <w:proofErr w:type="spellEnd"/>
      <w:r w:rsidRPr="0086115F">
        <w:rPr>
          <w:rFonts w:ascii="Times New Roman" w:eastAsia="Times New Roman" w:hAnsi="Times New Roman" w:cs="Times New Roman"/>
          <w:sz w:val="28"/>
          <w:szCs w:val="28"/>
          <w:lang w:eastAsia="ru-RU"/>
        </w:rPr>
        <w:t xml:space="preserve"> ученый </w:t>
      </w:r>
      <w:r w:rsidRPr="0086115F">
        <w:rPr>
          <w:rFonts w:ascii="Times New Roman" w:eastAsia="Times New Roman" w:hAnsi="Times New Roman" w:cs="Times New Roman"/>
          <w:sz w:val="28"/>
          <w:szCs w:val="28"/>
          <w:lang w:eastAsia="ru-RU"/>
        </w:rPr>
        <w:lastRenderedPageBreak/>
        <w:t>Гиппарх, составивший во II веке до нашей эры один из первых звездных каталогов и сделавший еще немало открытий в астрономии и математике, ввел для сферы понятия широты и долготы, составившие систему сферических координат. Применительно к Земле их обычно называют географическими. С ними нам сейчас и предстоит познакомиться чуть глубже, чем это делается в школьной географии, но сначала сделаем два замечания.</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В-первых, заметим, что Земля - не совсем шар. Она слегка сплющена с полюсов и имеет еще некоторые отклонения от правильной формы. Но, как принято говорить, «в первом приближении» нашу планету можно считать шаром, так мы и поступим.</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 xml:space="preserve">Во-вторых, сферические координаты порождены так называемой сферической геометрией, которая, как правило, не входит в содержание среднего образования, хотя ряд фактов этой геометрии вы все же должны знать. Вы наверняка помните определения шара и сферы, определение шара и сферы, определение большого круга (тот, что проходит через центр шара), знаете, что такое диаметр и радиус сферы, знаете, что через две точки на сфере, не принадлежащие одному диаметру, проходит одна и только одна окружность большого круга. Кроме того, из курса географии вы знаете, что такое экватор (лат. </w:t>
      </w:r>
      <w:proofErr w:type="spellStart"/>
      <w:r w:rsidRPr="0086115F">
        <w:rPr>
          <w:rFonts w:ascii="Times New Roman" w:eastAsia="Times New Roman" w:hAnsi="Times New Roman" w:cs="Times New Roman"/>
          <w:b/>
          <w:sz w:val="28"/>
          <w:szCs w:val="28"/>
          <w:lang w:eastAsia="ru-RU"/>
        </w:rPr>
        <w:t>aeqator</w:t>
      </w:r>
      <w:proofErr w:type="spellEnd"/>
      <w:r w:rsidRPr="0086115F">
        <w:rPr>
          <w:rFonts w:ascii="Times New Roman" w:eastAsia="Times New Roman" w:hAnsi="Times New Roman" w:cs="Times New Roman"/>
          <w:sz w:val="28"/>
          <w:szCs w:val="28"/>
          <w:lang w:eastAsia="ru-RU"/>
        </w:rPr>
        <w:t xml:space="preserve"> - уравнитель) и экваториальная плоскость, что такое полюсы, параллели и меридианы (лат. </w:t>
      </w:r>
      <w:proofErr w:type="spellStart"/>
      <w:r w:rsidRPr="0086115F">
        <w:rPr>
          <w:rFonts w:ascii="Times New Roman" w:eastAsia="Times New Roman" w:hAnsi="Times New Roman" w:cs="Times New Roman"/>
          <w:b/>
          <w:sz w:val="28"/>
          <w:szCs w:val="28"/>
          <w:lang w:eastAsia="ru-RU"/>
        </w:rPr>
        <w:t>meridianus</w:t>
      </w:r>
      <w:proofErr w:type="spellEnd"/>
      <w:r w:rsidRPr="0086115F">
        <w:rPr>
          <w:rFonts w:ascii="Times New Roman" w:eastAsia="Times New Roman" w:hAnsi="Times New Roman" w:cs="Times New Roman"/>
          <w:sz w:val="28"/>
          <w:szCs w:val="28"/>
          <w:lang w:eastAsia="ru-RU"/>
        </w:rPr>
        <w:t xml:space="preserve"> - полуденный). Этого достаточно, чтобы начать говорить о географических координатах.</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С одной координатой - широтой - человечеству, прямо скажем, повезло. Самая яркая звезда Малой Медведицы, легко отыскиваемого созвездия Северного полушария, расположена почти точно над Северным полюсом Земли. Эта звезда, носящая естественное название Полярная, удалена от нас так далеко, что лучи, направленные на нее из любой точки Северного полушария, можно считать параллельными оси вращения Земли. Этот факт дает людям замечательную возможность. На Северном полюсе Полярная находится над головой наблюдателя, т.е. угол между направлением на неё и горизонтом составляет 90°. На экваторе аналогичный угол составляет 0°. А в любой точке Северного полушария угол между направлением на Полярную и горизонтом и есть широта этой точки.</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Итак, в геометрии можно выделить две основные задачами на сферические координаты: определение широты какой-либо точки и долготы.</w:t>
      </w:r>
    </w:p>
    <w:p w:rsidR="0086115F" w:rsidRPr="0086115F" w:rsidRDefault="0086115F" w:rsidP="0086115F">
      <w:pPr>
        <w:spacing w:after="0" w:line="240" w:lineRule="auto"/>
        <w:ind w:firstLine="709"/>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 xml:space="preserve">Мы можем нанести точку на сферу по её координатам (определить координаты точки на сфере), можем вычислить расстояние от одной точки до другой по их координатам. Но с помощью декартовых координат мы решали ещё две </w:t>
      </w:r>
      <w:proofErr w:type="spellStart"/>
      <w:r w:rsidRPr="0086115F">
        <w:rPr>
          <w:rFonts w:ascii="Times New Roman" w:eastAsia="Times New Roman" w:hAnsi="Times New Roman" w:cs="Times New Roman"/>
          <w:sz w:val="28"/>
          <w:szCs w:val="28"/>
          <w:lang w:eastAsia="ru-RU"/>
        </w:rPr>
        <w:t>взаимнообратные</w:t>
      </w:r>
      <w:proofErr w:type="spellEnd"/>
      <w:r w:rsidRPr="0086115F">
        <w:rPr>
          <w:rFonts w:ascii="Times New Roman" w:eastAsia="Times New Roman" w:hAnsi="Times New Roman" w:cs="Times New Roman"/>
          <w:sz w:val="28"/>
          <w:szCs w:val="28"/>
          <w:lang w:eastAsia="ru-RU"/>
        </w:rPr>
        <w:t xml:space="preserve"> задачи - на плоскости дана кривая, составить её уравнение; дано уравнение кривой, построить эту кривую на плоскости. Наверное, можно поставить подобные задачи и для сферы? Звучат они вполне естественно: на сфере дана кривая (например, для земной сферы это может быть курс корабля или самолета, железнодорожный путь, автомобильная дорога и т.п.), составить её уравнение. Или: дано уравнение кривой, лежащей на сфере, построить эту кривую (правда, тут совсем непонятно, как могут </w:t>
      </w:r>
      <w:r w:rsidRPr="0086115F">
        <w:rPr>
          <w:rFonts w:ascii="Times New Roman" w:eastAsia="Times New Roman" w:hAnsi="Times New Roman" w:cs="Times New Roman"/>
          <w:sz w:val="28"/>
          <w:szCs w:val="28"/>
          <w:lang w:eastAsia="ru-RU"/>
        </w:rPr>
        <w:lastRenderedPageBreak/>
        <w:t>выглядеть такие уравнения). Именно эти преобразования я и рассмотрела в своей работе, продемонстрировав важность этого посредством решения задач.</w:t>
      </w:r>
    </w:p>
    <w:p w:rsidR="0086115F" w:rsidRPr="0086115F" w:rsidRDefault="0086115F" w:rsidP="0086115F">
      <w:pPr>
        <w:spacing w:after="0" w:line="240" w:lineRule="auto"/>
        <w:ind w:firstLine="709"/>
        <w:jc w:val="center"/>
        <w:rPr>
          <w:rFonts w:ascii="Times New Roman" w:eastAsia="Times New Roman" w:hAnsi="Times New Roman" w:cs="Times New Roman"/>
          <w:b/>
          <w:sz w:val="28"/>
          <w:szCs w:val="28"/>
        </w:rPr>
      </w:pPr>
      <w:r w:rsidRPr="0086115F">
        <w:rPr>
          <w:rFonts w:ascii="Times New Roman" w:eastAsia="Times New Roman" w:hAnsi="Times New Roman" w:cs="Times New Roman"/>
          <w:b/>
          <w:sz w:val="28"/>
          <w:szCs w:val="28"/>
        </w:rPr>
        <w:t>Литература</w:t>
      </w:r>
    </w:p>
    <w:p w:rsidR="0086115F" w:rsidRPr="0086115F" w:rsidRDefault="0086115F" w:rsidP="0086115F">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Гельфанд И.М. Метод координат / Гельфанд И.М., Глаголева Е.Г., Кириллов А.А. - МЦНМО, 2009. – 189 с.</w:t>
      </w:r>
    </w:p>
    <w:p w:rsidR="0086115F" w:rsidRPr="0086115F" w:rsidRDefault="0086115F" w:rsidP="0086115F">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86115F">
        <w:rPr>
          <w:rFonts w:ascii="Times New Roman" w:eastAsia="Times New Roman" w:hAnsi="Times New Roman" w:cs="Times New Roman"/>
          <w:sz w:val="28"/>
          <w:szCs w:val="28"/>
          <w:lang w:eastAsia="ru-RU"/>
        </w:rPr>
        <w:t>Мельникова Н.Б. Геометрия: векторы и координаты в пространстве / Мельникова Н.Б., Литвиненко В.Н., Безрукова Г.К. – M.: Просвещение, 2007. – 120 c.</w:t>
      </w:r>
    </w:p>
    <w:p w:rsidR="0086115F" w:rsidRPr="0086115F" w:rsidRDefault="0086115F" w:rsidP="0086115F">
      <w:pPr>
        <w:numPr>
          <w:ilvl w:val="0"/>
          <w:numId w:val="15"/>
        </w:numPr>
        <w:spacing w:after="160" w:line="259" w:lineRule="auto"/>
        <w:contextualSpacing/>
        <w:rPr>
          <w:rFonts w:ascii="Times New Roman" w:eastAsia="Times New Roman" w:hAnsi="Times New Roman" w:cs="Times New Roman"/>
          <w:sz w:val="28"/>
          <w:szCs w:val="28"/>
          <w:lang w:eastAsia="ru-RU"/>
        </w:rPr>
      </w:pPr>
      <w:proofErr w:type="spellStart"/>
      <w:r w:rsidRPr="0086115F">
        <w:rPr>
          <w:rFonts w:ascii="Times New Roman" w:eastAsia="Times New Roman" w:hAnsi="Times New Roman" w:cs="Times New Roman"/>
          <w:sz w:val="28"/>
          <w:szCs w:val="28"/>
          <w:lang w:eastAsia="ru-RU"/>
        </w:rPr>
        <w:t>Пичурин</w:t>
      </w:r>
      <w:proofErr w:type="spellEnd"/>
      <w:r w:rsidRPr="0086115F">
        <w:rPr>
          <w:rFonts w:ascii="Times New Roman" w:eastAsia="Times New Roman" w:hAnsi="Times New Roman" w:cs="Times New Roman"/>
          <w:sz w:val="28"/>
          <w:szCs w:val="28"/>
          <w:lang w:eastAsia="ru-RU"/>
        </w:rPr>
        <w:t xml:space="preserve"> Л.Ф. Математика? Это очень увлекательно! – Томск; Изд-во НТЛ, 2016. - 108 с. </w:t>
      </w:r>
    </w:p>
    <w:p w:rsidR="0086115F" w:rsidRPr="006D3C64" w:rsidRDefault="0086115F" w:rsidP="002426FD">
      <w:pPr>
        <w:spacing w:after="0" w:line="240" w:lineRule="auto"/>
        <w:rPr>
          <w:rFonts w:ascii="Times New Roman" w:hAnsi="Times New Roman" w:cs="Times New Roman"/>
          <w:sz w:val="28"/>
          <w:szCs w:val="28"/>
        </w:rPr>
      </w:pPr>
    </w:p>
    <w:p w:rsidR="0086115F" w:rsidRPr="0086115F" w:rsidRDefault="0086115F" w:rsidP="0086115F">
      <w:pPr>
        <w:spacing w:after="0" w:line="240" w:lineRule="auto"/>
        <w:jc w:val="center"/>
        <w:rPr>
          <w:rFonts w:ascii="Times New Roman" w:eastAsia="Times New Roman" w:hAnsi="Times New Roman" w:cs="Times New Roman"/>
          <w:b/>
          <w:sz w:val="28"/>
          <w:szCs w:val="28"/>
          <w:lang w:eastAsia="ru-RU"/>
        </w:rPr>
      </w:pPr>
      <w:r w:rsidRPr="0086115F">
        <w:rPr>
          <w:rFonts w:ascii="Times New Roman" w:eastAsia="Times New Roman" w:hAnsi="Times New Roman" w:cs="Times New Roman"/>
          <w:b/>
          <w:sz w:val="28"/>
          <w:szCs w:val="28"/>
          <w:lang w:eastAsia="ru-RU"/>
        </w:rPr>
        <w:t>Замечательный тетраэдр: исследуем свойства, решаем задачи.</w:t>
      </w:r>
    </w:p>
    <w:p w:rsidR="0086115F" w:rsidRPr="0086115F" w:rsidRDefault="0086115F" w:rsidP="0086115F">
      <w:pPr>
        <w:spacing w:after="0" w:line="240" w:lineRule="auto"/>
        <w:jc w:val="center"/>
        <w:rPr>
          <w:rFonts w:ascii="Times New Roman" w:eastAsia="Times New Roman" w:hAnsi="Times New Roman" w:cs="Times New Roman"/>
          <w:i/>
          <w:sz w:val="28"/>
          <w:szCs w:val="28"/>
        </w:rPr>
      </w:pPr>
      <w:r w:rsidRPr="0086115F">
        <w:rPr>
          <w:rFonts w:ascii="Times New Roman" w:eastAsia="Times New Roman" w:hAnsi="Times New Roman" w:cs="Times New Roman"/>
          <w:i/>
          <w:sz w:val="28"/>
          <w:szCs w:val="28"/>
        </w:rPr>
        <w:t xml:space="preserve">Коровина Елизавета, 10 класс, </w:t>
      </w:r>
      <w:r w:rsidR="00577381">
        <w:rPr>
          <w:rFonts w:ascii="Times New Roman" w:eastAsia="Times New Roman" w:hAnsi="Times New Roman" w:cs="Times New Roman"/>
          <w:i/>
          <w:sz w:val="28"/>
          <w:szCs w:val="28"/>
        </w:rPr>
        <w:t xml:space="preserve">МАОУ </w:t>
      </w:r>
      <w:r w:rsidRPr="0086115F">
        <w:rPr>
          <w:rFonts w:ascii="Times New Roman" w:eastAsia="Times New Roman" w:hAnsi="Times New Roman" w:cs="Times New Roman"/>
          <w:i/>
          <w:sz w:val="28"/>
          <w:szCs w:val="28"/>
        </w:rPr>
        <w:t>Гуманитарный лицей</w:t>
      </w:r>
      <w:r w:rsidR="00577381">
        <w:rPr>
          <w:rFonts w:ascii="Times New Roman" w:eastAsia="Times New Roman" w:hAnsi="Times New Roman" w:cs="Times New Roman"/>
          <w:i/>
          <w:sz w:val="28"/>
          <w:szCs w:val="28"/>
        </w:rPr>
        <w:t>, г. Томск</w:t>
      </w:r>
    </w:p>
    <w:p w:rsidR="0086115F" w:rsidRPr="0086115F" w:rsidRDefault="0086115F" w:rsidP="0086115F">
      <w:pPr>
        <w:shd w:val="clear" w:color="auto" w:fill="FFFFFF"/>
        <w:spacing w:after="0" w:line="240" w:lineRule="auto"/>
        <w:ind w:left="-284" w:firstLine="568"/>
        <w:jc w:val="both"/>
        <w:rPr>
          <w:rFonts w:ascii="Times New Roman" w:eastAsia="Times New Roman" w:hAnsi="Times New Roman" w:cs="Times New Roman"/>
          <w:bCs/>
          <w:color w:val="000000"/>
          <w:sz w:val="28"/>
          <w:szCs w:val="28"/>
          <w:lang w:eastAsia="ru-RU"/>
        </w:rPr>
      </w:pPr>
      <w:r w:rsidRPr="0086115F">
        <w:rPr>
          <w:rFonts w:ascii="Times New Roman" w:eastAsia="Times New Roman" w:hAnsi="Times New Roman" w:cs="Times New Roman"/>
          <w:bCs/>
          <w:color w:val="000000"/>
          <w:sz w:val="28"/>
          <w:szCs w:val="28"/>
          <w:lang w:eastAsia="ru-RU"/>
        </w:rPr>
        <w:t>Геометрия является неотъемлемой составляющей общей культуры, а геометрические методы служат инструментом познания мира, способствуют формированию научных представлений об окружающем пространстве, раскрытию гармонии и совершенства Вселенной. Геометрия начинается с треугольника. Треугольник - атом планиметрии. Тетраэдр – атом стереометрии.</w:t>
      </w:r>
    </w:p>
    <w:p w:rsidR="0086115F" w:rsidRPr="0086115F" w:rsidRDefault="0086115F" w:rsidP="0086115F">
      <w:pPr>
        <w:shd w:val="clear" w:color="auto" w:fill="FFFFFF"/>
        <w:spacing w:after="0" w:line="240" w:lineRule="auto"/>
        <w:ind w:left="-284"/>
        <w:jc w:val="both"/>
        <w:rPr>
          <w:rFonts w:ascii="Times New Roman" w:eastAsia="Times New Roman" w:hAnsi="Times New Roman" w:cs="Times New Roman"/>
          <w:color w:val="222222"/>
          <w:sz w:val="28"/>
          <w:szCs w:val="28"/>
          <w:shd w:val="clear" w:color="auto" w:fill="FFFFFF"/>
          <w:lang w:eastAsia="ru-RU"/>
        </w:rPr>
      </w:pPr>
      <w:r w:rsidRPr="0086115F">
        <w:rPr>
          <w:rFonts w:ascii="Times New Roman" w:eastAsia="Times New Roman" w:hAnsi="Times New Roman" w:cs="Times New Roman"/>
          <w:color w:val="000000"/>
          <w:sz w:val="28"/>
          <w:szCs w:val="28"/>
          <w:lang w:eastAsia="ru-RU"/>
        </w:rPr>
        <w:t xml:space="preserve">В тетраэдре, как и в треугольнике, имеются медианы и высоты, однако в тетраэдре есть еще и их пространственные аналоги -- </w:t>
      </w:r>
      <w:proofErr w:type="spellStart"/>
      <w:r w:rsidRPr="0086115F">
        <w:rPr>
          <w:rFonts w:ascii="Times New Roman" w:eastAsia="Times New Roman" w:hAnsi="Times New Roman" w:cs="Times New Roman"/>
          <w:color w:val="000000"/>
          <w:sz w:val="28"/>
          <w:szCs w:val="28"/>
          <w:lang w:eastAsia="ru-RU"/>
        </w:rPr>
        <w:t>бимедианы</w:t>
      </w:r>
      <w:proofErr w:type="spellEnd"/>
      <w:r w:rsidRPr="0086115F">
        <w:rPr>
          <w:rFonts w:ascii="Times New Roman" w:eastAsia="Times New Roman" w:hAnsi="Times New Roman" w:cs="Times New Roman"/>
          <w:color w:val="000000"/>
          <w:sz w:val="28"/>
          <w:szCs w:val="28"/>
          <w:lang w:eastAsia="ru-RU"/>
        </w:rPr>
        <w:t xml:space="preserve"> и </w:t>
      </w:r>
      <w:proofErr w:type="spellStart"/>
      <w:r w:rsidRPr="0086115F">
        <w:rPr>
          <w:rFonts w:ascii="Times New Roman" w:eastAsia="Times New Roman" w:hAnsi="Times New Roman" w:cs="Times New Roman"/>
          <w:color w:val="000000"/>
          <w:sz w:val="28"/>
          <w:szCs w:val="28"/>
          <w:lang w:eastAsia="ru-RU"/>
        </w:rPr>
        <w:t>бивысоты</w:t>
      </w:r>
      <w:proofErr w:type="spellEnd"/>
      <w:r w:rsidRPr="0086115F">
        <w:rPr>
          <w:rFonts w:ascii="Times New Roman" w:eastAsia="Times New Roman" w:hAnsi="Times New Roman" w:cs="Times New Roman"/>
          <w:color w:val="000000"/>
          <w:sz w:val="28"/>
          <w:szCs w:val="28"/>
          <w:lang w:eastAsia="ru-RU"/>
        </w:rPr>
        <w:t xml:space="preserve">. При этом в любом тетраэдре, как и в любом треугольнике, медианы пересекаются в одной точке, которая, по аналогии с треугольником, называется </w:t>
      </w:r>
      <w:proofErr w:type="spellStart"/>
      <w:r w:rsidRPr="0086115F">
        <w:rPr>
          <w:rFonts w:ascii="Times New Roman" w:eastAsia="Times New Roman" w:hAnsi="Times New Roman" w:cs="Times New Roman"/>
          <w:color w:val="000000"/>
          <w:sz w:val="28"/>
          <w:szCs w:val="28"/>
          <w:lang w:eastAsia="ru-RU"/>
        </w:rPr>
        <w:t>центроидом</w:t>
      </w:r>
      <w:proofErr w:type="spellEnd"/>
      <w:r w:rsidRPr="0086115F">
        <w:rPr>
          <w:rFonts w:ascii="Times New Roman" w:eastAsia="Times New Roman" w:hAnsi="Times New Roman" w:cs="Times New Roman"/>
          <w:color w:val="000000"/>
          <w:sz w:val="28"/>
          <w:szCs w:val="28"/>
          <w:lang w:eastAsia="ru-RU"/>
        </w:rPr>
        <w:t xml:space="preserve"> тетраэдра. Оказывается, что в этой точке пересекаются не только медианы, но и </w:t>
      </w:r>
      <w:proofErr w:type="spellStart"/>
      <w:r w:rsidRPr="0086115F">
        <w:rPr>
          <w:rFonts w:ascii="Times New Roman" w:eastAsia="Times New Roman" w:hAnsi="Times New Roman" w:cs="Times New Roman"/>
          <w:color w:val="000000"/>
          <w:sz w:val="28"/>
          <w:szCs w:val="28"/>
          <w:lang w:eastAsia="ru-RU"/>
        </w:rPr>
        <w:t>бимедианы</w:t>
      </w:r>
      <w:proofErr w:type="spellEnd"/>
      <w:r w:rsidRPr="0086115F">
        <w:rPr>
          <w:rFonts w:ascii="Times New Roman" w:eastAsia="Times New Roman" w:hAnsi="Times New Roman" w:cs="Times New Roman"/>
          <w:color w:val="000000"/>
          <w:sz w:val="28"/>
          <w:szCs w:val="28"/>
          <w:lang w:eastAsia="ru-RU"/>
        </w:rPr>
        <w:t xml:space="preserve"> тетраэдра. Не во всяком тетраэдре все четыре его высоты пересекаются в одной точке. И все-таки существует целый класс тетраэдров, все четыре высоты которых пересекаются в одной точке. Такие тетраэдры называют </w:t>
      </w:r>
      <w:proofErr w:type="spellStart"/>
      <w:r w:rsidRPr="0086115F">
        <w:rPr>
          <w:rFonts w:ascii="Times New Roman" w:eastAsia="Times New Roman" w:hAnsi="Times New Roman" w:cs="Times New Roman"/>
          <w:color w:val="000000"/>
          <w:sz w:val="28"/>
          <w:szCs w:val="28"/>
          <w:lang w:eastAsia="ru-RU"/>
        </w:rPr>
        <w:t>ортоцентрическими</w:t>
      </w:r>
      <w:proofErr w:type="spellEnd"/>
      <w:r w:rsidRPr="0086115F">
        <w:rPr>
          <w:rFonts w:ascii="Times New Roman" w:eastAsia="Times New Roman" w:hAnsi="Times New Roman" w:cs="Times New Roman"/>
          <w:color w:val="000000"/>
          <w:sz w:val="28"/>
          <w:szCs w:val="28"/>
          <w:lang w:eastAsia="ru-RU"/>
        </w:rPr>
        <w:t xml:space="preserve">, а точку, общую всем высотам этого тетраэдра, называют его ортоцентром. Если условно считать грани тетраэдра его «сторонами», то пространственным аналогом равностороннего треугольника является тетраэдр, все грани которого -- равные треугольники. Такой тетраэдр называют </w:t>
      </w:r>
      <w:proofErr w:type="spellStart"/>
      <w:r w:rsidRPr="0086115F">
        <w:rPr>
          <w:rFonts w:ascii="Times New Roman" w:eastAsia="Times New Roman" w:hAnsi="Times New Roman" w:cs="Times New Roman"/>
          <w:color w:val="000000"/>
          <w:sz w:val="28"/>
          <w:szCs w:val="28"/>
          <w:lang w:eastAsia="ru-RU"/>
        </w:rPr>
        <w:t>равногранным</w:t>
      </w:r>
      <w:proofErr w:type="spellEnd"/>
      <w:r w:rsidRPr="0086115F">
        <w:rPr>
          <w:rFonts w:ascii="Times New Roman" w:eastAsia="Times New Roman" w:hAnsi="Times New Roman" w:cs="Times New Roman"/>
          <w:color w:val="000000"/>
          <w:sz w:val="28"/>
          <w:szCs w:val="28"/>
          <w:lang w:eastAsia="ru-RU"/>
        </w:rPr>
        <w:t xml:space="preserve">. Частным случаем </w:t>
      </w:r>
      <w:proofErr w:type="spellStart"/>
      <w:r w:rsidRPr="0086115F">
        <w:rPr>
          <w:rFonts w:ascii="Times New Roman" w:eastAsia="Times New Roman" w:hAnsi="Times New Roman" w:cs="Times New Roman"/>
          <w:color w:val="000000"/>
          <w:sz w:val="28"/>
          <w:szCs w:val="28"/>
          <w:lang w:eastAsia="ru-RU"/>
        </w:rPr>
        <w:t>равногранного</w:t>
      </w:r>
      <w:proofErr w:type="spellEnd"/>
      <w:r w:rsidRPr="0086115F">
        <w:rPr>
          <w:rFonts w:ascii="Times New Roman" w:eastAsia="Times New Roman" w:hAnsi="Times New Roman" w:cs="Times New Roman"/>
          <w:color w:val="000000"/>
          <w:sz w:val="28"/>
          <w:szCs w:val="28"/>
          <w:lang w:eastAsia="ru-RU"/>
        </w:rPr>
        <w:t xml:space="preserve"> тетраэдра является правильный тетраэдр. </w:t>
      </w:r>
      <w:r w:rsidRPr="0086115F">
        <w:rPr>
          <w:rFonts w:ascii="Times New Roman" w:eastAsia="Times New Roman" w:hAnsi="Times New Roman" w:cs="Times New Roman"/>
          <w:sz w:val="28"/>
          <w:szCs w:val="28"/>
        </w:rPr>
        <w:t xml:space="preserve">В процессе работы доказаны основные свойства </w:t>
      </w:r>
      <w:r w:rsidRPr="0086115F">
        <w:rPr>
          <w:rFonts w:ascii="Times New Roman" w:eastAsia="Times New Roman" w:hAnsi="Times New Roman" w:cs="Times New Roman"/>
          <w:color w:val="000000"/>
          <w:sz w:val="28"/>
          <w:szCs w:val="28"/>
          <w:lang w:eastAsia="ru-RU"/>
        </w:rPr>
        <w:t xml:space="preserve">тетраэдра согласно его вида. Так, например, </w:t>
      </w:r>
      <w:proofErr w:type="spellStart"/>
      <w:r w:rsidRPr="0086115F">
        <w:rPr>
          <w:rFonts w:ascii="Times New Roman" w:eastAsia="Times New Roman" w:hAnsi="Times New Roman" w:cs="Times New Roman"/>
          <w:color w:val="000000"/>
          <w:sz w:val="28"/>
          <w:szCs w:val="28"/>
          <w:lang w:eastAsia="ru-RU"/>
        </w:rPr>
        <w:t>равногранный</w:t>
      </w:r>
      <w:proofErr w:type="spellEnd"/>
      <w:r w:rsidRPr="0086115F">
        <w:rPr>
          <w:rFonts w:ascii="Times New Roman" w:eastAsia="Times New Roman" w:hAnsi="Times New Roman" w:cs="Times New Roman"/>
          <w:color w:val="000000"/>
          <w:sz w:val="28"/>
          <w:szCs w:val="28"/>
          <w:lang w:eastAsia="ru-RU"/>
        </w:rPr>
        <w:t xml:space="preserve"> тетраэдр имеет следующие свойства: все</w:t>
      </w:r>
      <w:r w:rsidRPr="0086115F">
        <w:rPr>
          <w:rFonts w:ascii="Times New Roman" w:eastAsia="Times New Roman" w:hAnsi="Times New Roman" w:cs="Times New Roman"/>
          <w:color w:val="222222"/>
          <w:sz w:val="28"/>
          <w:szCs w:val="28"/>
          <w:lang w:eastAsia="ru-RU"/>
        </w:rPr>
        <w:t xml:space="preserve"> его грани равны (конгруэнтны), скрещивающиеся ребра попарно равны, трехгранные, противолежащие двугранные углы, два плоских угла, опирающихся на одно ребро равны. Сумма плоских углов при каждой вершине равна 180°, развертка тетраэдра - треугольник или параллелограмм, имеет три оси симметрии. Общие перпендикуляры скрещивающихся ребер, средние линии попарно перпендикулярны. Периметры и площади граней равны.  И высоты и отрезки, соединяющие вершины с центрами тяжести противоположных граней, равны. Радиусы описанных около граней окружностей равны. Центр тяжести тетраэдра совпадает с центром описанной сферы. Центр тяжести совпадает с центром вписанной сферы, центр описанной сферы совпадает с центром вписанной. Вписанная сфера касается граней в центрах описанных около этих граней окружностей. Сумма внешних единичных нормалей (единичных векторов, </w:t>
      </w:r>
      <w:r w:rsidRPr="0086115F">
        <w:rPr>
          <w:rFonts w:ascii="Times New Roman" w:eastAsia="Times New Roman" w:hAnsi="Times New Roman" w:cs="Times New Roman"/>
          <w:color w:val="222222"/>
          <w:sz w:val="28"/>
          <w:szCs w:val="28"/>
          <w:lang w:eastAsia="ru-RU"/>
        </w:rPr>
        <w:lastRenderedPageBreak/>
        <w:t xml:space="preserve">перпендикулярных к граням), сумма всех двугранных углов равна нулю. А свойства </w:t>
      </w:r>
      <w:r w:rsidRPr="0086115F">
        <w:rPr>
          <w:rFonts w:ascii="Times New Roman" w:eastAsia="Times New Roman" w:hAnsi="Times New Roman" w:cs="Times New Roman"/>
          <w:color w:val="222222"/>
          <w:sz w:val="28"/>
          <w:szCs w:val="28"/>
          <w:shd w:val="clear" w:color="auto" w:fill="FFFFFF"/>
          <w:lang w:eastAsia="ru-RU"/>
        </w:rPr>
        <w:t xml:space="preserve"> </w:t>
      </w:r>
      <w:proofErr w:type="spellStart"/>
      <w:r w:rsidRPr="0086115F">
        <w:rPr>
          <w:rFonts w:ascii="Times New Roman" w:eastAsia="Times New Roman" w:hAnsi="Times New Roman" w:cs="Times New Roman"/>
          <w:color w:val="222222"/>
          <w:sz w:val="28"/>
          <w:szCs w:val="28"/>
          <w:shd w:val="clear" w:color="auto" w:fill="FFFFFF"/>
          <w:lang w:eastAsia="ru-RU"/>
        </w:rPr>
        <w:t>ортоцентрического</w:t>
      </w:r>
      <w:proofErr w:type="spellEnd"/>
      <w:r w:rsidRPr="0086115F">
        <w:rPr>
          <w:rFonts w:ascii="Times New Roman" w:eastAsia="Times New Roman" w:hAnsi="Times New Roman" w:cs="Times New Roman"/>
          <w:color w:val="222222"/>
          <w:sz w:val="28"/>
          <w:szCs w:val="28"/>
          <w:shd w:val="clear" w:color="auto" w:fill="FFFFFF"/>
          <w:lang w:eastAsia="ru-RU"/>
        </w:rPr>
        <w:t xml:space="preserve"> тетраэдра можно описать как:</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высоты тетраэдра пересекаются в одной точке.</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основания высот тетраэдра являются ортоцентрами граней.</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каждые два противоположных ребра тетраэдра перпендикулярны.</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суммы квадратов противоположных ребер тетраэдра равны.</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отрезки, соединяющие середины противоположных ребер тетраэдра, равны.</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произведения косинусов противоположных двугранных углов равны.</w:t>
      </w:r>
    </w:p>
    <w:p w:rsidR="0086115F" w:rsidRPr="0086115F" w:rsidRDefault="0086115F"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сумма квадратов площадей граней вчетверо меньше суммы квадратов произведений противоположных ребер.</w:t>
      </w:r>
    </w:p>
    <w:p w:rsidR="0086115F" w:rsidRPr="0086115F" w:rsidRDefault="00577381"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У </w:t>
      </w:r>
      <w:proofErr w:type="spellStart"/>
      <w:r w:rsidR="0086115F" w:rsidRPr="0086115F">
        <w:rPr>
          <w:rFonts w:ascii="Times New Roman" w:eastAsia="Times New Roman" w:hAnsi="Times New Roman" w:cs="Times New Roman"/>
          <w:iCs/>
          <w:color w:val="222222"/>
          <w:sz w:val="28"/>
          <w:szCs w:val="28"/>
          <w:bdr w:val="none" w:sz="0" w:space="0" w:color="auto" w:frame="1"/>
          <w:lang w:eastAsia="ru-RU"/>
        </w:rPr>
        <w:t>ортоцентрического</w:t>
      </w:r>
      <w:proofErr w:type="spellEnd"/>
      <w:r w:rsidR="0086115F" w:rsidRPr="0086115F">
        <w:rPr>
          <w:rFonts w:ascii="Times New Roman" w:eastAsia="Times New Roman" w:hAnsi="Times New Roman" w:cs="Times New Roman"/>
          <w:iCs/>
          <w:color w:val="222222"/>
          <w:sz w:val="28"/>
          <w:szCs w:val="28"/>
          <w:bdr w:val="none" w:sz="0" w:space="0" w:color="auto" w:frame="1"/>
          <w:lang w:eastAsia="ru-RU"/>
        </w:rPr>
        <w:t xml:space="preserve"> тетраэдра</w:t>
      </w:r>
      <w:r w:rsidR="0086115F" w:rsidRPr="0086115F">
        <w:rPr>
          <w:rFonts w:ascii="Times New Roman" w:eastAsia="Times New Roman" w:hAnsi="Times New Roman" w:cs="Times New Roman"/>
          <w:color w:val="222222"/>
          <w:sz w:val="28"/>
          <w:szCs w:val="28"/>
          <w:lang w:eastAsia="ru-RU"/>
        </w:rPr>
        <w:t> окружности 9 точек (</w:t>
      </w:r>
      <w:hyperlink r:id="rId38" w:tooltip="Окружность Эйлера" w:history="1">
        <w:r w:rsidR="0086115F" w:rsidRPr="006D3C64">
          <w:rPr>
            <w:rFonts w:ascii="Times New Roman" w:eastAsia="Times New Roman" w:hAnsi="Times New Roman" w:cs="Times New Roman"/>
            <w:color w:val="000000"/>
            <w:sz w:val="28"/>
            <w:szCs w:val="28"/>
            <w:u w:val="single"/>
            <w:lang w:eastAsia="ru-RU"/>
          </w:rPr>
          <w:t>окружности Эйлера</w:t>
        </w:r>
      </w:hyperlink>
      <w:r w:rsidR="0086115F" w:rsidRPr="0086115F">
        <w:rPr>
          <w:rFonts w:ascii="Times New Roman" w:eastAsia="Times New Roman" w:hAnsi="Times New Roman" w:cs="Times New Roman"/>
          <w:color w:val="222222"/>
          <w:sz w:val="28"/>
          <w:szCs w:val="28"/>
          <w:lang w:eastAsia="ru-RU"/>
        </w:rPr>
        <w:t>) каждой грани принадлежат одной сфере (сфере 24 точек).</w:t>
      </w:r>
    </w:p>
    <w:p w:rsidR="0086115F" w:rsidRPr="0086115F" w:rsidRDefault="00577381" w:rsidP="0086115F">
      <w:pPr>
        <w:numPr>
          <w:ilvl w:val="0"/>
          <w:numId w:val="16"/>
        </w:num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У </w:t>
      </w:r>
      <w:proofErr w:type="spellStart"/>
      <w:r w:rsidR="0086115F" w:rsidRPr="0086115F">
        <w:rPr>
          <w:rFonts w:ascii="Times New Roman" w:eastAsia="Times New Roman" w:hAnsi="Times New Roman" w:cs="Times New Roman"/>
          <w:iCs/>
          <w:color w:val="222222"/>
          <w:sz w:val="28"/>
          <w:szCs w:val="28"/>
          <w:bdr w:val="none" w:sz="0" w:space="0" w:color="auto" w:frame="1"/>
          <w:lang w:eastAsia="ru-RU"/>
        </w:rPr>
        <w:t>ортоцентрического</w:t>
      </w:r>
      <w:proofErr w:type="spellEnd"/>
      <w:r w:rsidR="0086115F" w:rsidRPr="0086115F">
        <w:rPr>
          <w:rFonts w:ascii="Times New Roman" w:eastAsia="Times New Roman" w:hAnsi="Times New Roman" w:cs="Times New Roman"/>
          <w:iCs/>
          <w:color w:val="222222"/>
          <w:sz w:val="28"/>
          <w:szCs w:val="28"/>
          <w:bdr w:val="none" w:sz="0" w:space="0" w:color="auto" w:frame="1"/>
          <w:lang w:eastAsia="ru-RU"/>
        </w:rPr>
        <w:t xml:space="preserve"> тетраэдра</w:t>
      </w:r>
      <w:r w:rsidR="0086115F" w:rsidRPr="0086115F">
        <w:rPr>
          <w:rFonts w:ascii="Times New Roman" w:eastAsia="Times New Roman" w:hAnsi="Times New Roman" w:cs="Times New Roman"/>
          <w:color w:val="222222"/>
          <w:sz w:val="28"/>
          <w:szCs w:val="28"/>
          <w:lang w:eastAsia="ru-RU"/>
        </w:rPr>
        <w:t> центры тяжести и точки пересечения высот граней, а также точки, делящие отрезки каждой высоты тетраэдра от вершины до точки пересечения высот в отношении 2:1, лежат на одной сфере (сфере 12 точек).</w:t>
      </w:r>
    </w:p>
    <w:p w:rsidR="0086115F" w:rsidRPr="0086115F" w:rsidRDefault="0086115F" w:rsidP="0086115F">
      <w:pPr>
        <w:shd w:val="clear" w:color="auto" w:fill="FFFFFF"/>
        <w:spacing w:after="0" w:line="240" w:lineRule="auto"/>
        <w:ind w:left="153"/>
        <w:jc w:val="both"/>
        <w:textAlignment w:val="baseline"/>
        <w:rPr>
          <w:rFonts w:ascii="Times New Roman" w:eastAsia="Times New Roman" w:hAnsi="Times New Roman" w:cs="Times New Roman"/>
          <w:color w:val="222222"/>
          <w:sz w:val="28"/>
          <w:szCs w:val="28"/>
          <w:lang w:eastAsia="ru-RU"/>
        </w:rPr>
      </w:pPr>
      <w:r w:rsidRPr="0086115F">
        <w:rPr>
          <w:rFonts w:ascii="Times New Roman" w:eastAsia="Times New Roman" w:hAnsi="Times New Roman" w:cs="Times New Roman"/>
          <w:color w:val="222222"/>
          <w:sz w:val="28"/>
          <w:szCs w:val="28"/>
          <w:lang w:eastAsia="ru-RU"/>
        </w:rPr>
        <w:t xml:space="preserve">А для любого тетраэдра справедливы утверждения: </w:t>
      </w:r>
    </w:p>
    <w:p w:rsidR="0086115F" w:rsidRPr="0086115F" w:rsidRDefault="0086115F" w:rsidP="0086115F">
      <w:pPr>
        <w:numPr>
          <w:ilvl w:val="0"/>
          <w:numId w:val="16"/>
        </w:numPr>
        <w:shd w:val="clear" w:color="auto" w:fill="FFFFFF"/>
        <w:spacing w:after="375" w:line="240" w:lineRule="auto"/>
        <w:contextualSpacing/>
        <w:outlineLvl w:val="1"/>
        <w:rPr>
          <w:rFonts w:ascii="Times New Roman" w:eastAsia="Times New Roman" w:hAnsi="Times New Roman" w:cs="Times New Roman"/>
          <w:sz w:val="28"/>
          <w:szCs w:val="28"/>
        </w:rPr>
      </w:pPr>
      <w:r w:rsidRPr="0086115F">
        <w:rPr>
          <w:rFonts w:ascii="Times New Roman" w:eastAsia="Times New Roman" w:hAnsi="Times New Roman" w:cs="Times New Roman"/>
          <w:sz w:val="28"/>
          <w:szCs w:val="28"/>
        </w:rPr>
        <w:t>все медианы тетраэдра пересекаются в одной точке, и эта точка делит каждую из медиан в отношении 3:1, считая от вершины.</w:t>
      </w:r>
    </w:p>
    <w:p w:rsidR="0086115F" w:rsidRPr="0086115F" w:rsidRDefault="0086115F" w:rsidP="0086115F">
      <w:pPr>
        <w:numPr>
          <w:ilvl w:val="0"/>
          <w:numId w:val="16"/>
        </w:numPr>
        <w:shd w:val="clear" w:color="auto" w:fill="FFFFFF"/>
        <w:spacing w:after="375" w:line="240" w:lineRule="auto"/>
        <w:contextualSpacing/>
        <w:outlineLvl w:val="1"/>
        <w:rPr>
          <w:rFonts w:ascii="Times New Roman" w:eastAsia="Times New Roman" w:hAnsi="Times New Roman" w:cs="Times New Roman"/>
          <w:sz w:val="28"/>
          <w:szCs w:val="28"/>
        </w:rPr>
      </w:pPr>
      <w:r w:rsidRPr="0086115F">
        <w:rPr>
          <w:rFonts w:ascii="Times New Roman" w:eastAsia="Times New Roman" w:hAnsi="Times New Roman" w:cs="Times New Roman"/>
          <w:sz w:val="28"/>
          <w:szCs w:val="28"/>
        </w:rPr>
        <w:t xml:space="preserve">все </w:t>
      </w:r>
      <w:proofErr w:type="spellStart"/>
      <w:r w:rsidRPr="0086115F">
        <w:rPr>
          <w:rFonts w:ascii="Times New Roman" w:eastAsia="Times New Roman" w:hAnsi="Times New Roman" w:cs="Times New Roman"/>
          <w:sz w:val="28"/>
          <w:szCs w:val="28"/>
        </w:rPr>
        <w:t>бимедианы</w:t>
      </w:r>
      <w:proofErr w:type="spellEnd"/>
      <w:r w:rsidRPr="0086115F">
        <w:rPr>
          <w:rFonts w:ascii="Times New Roman" w:eastAsia="Times New Roman" w:hAnsi="Times New Roman" w:cs="Times New Roman"/>
          <w:sz w:val="28"/>
          <w:szCs w:val="28"/>
        </w:rPr>
        <w:t xml:space="preserve"> тетраэдра пересекаются в одной точке и делятся ею пополам.</w:t>
      </w:r>
    </w:p>
    <w:p w:rsidR="0086115F" w:rsidRPr="0086115F" w:rsidRDefault="0086115F" w:rsidP="0086115F">
      <w:pPr>
        <w:numPr>
          <w:ilvl w:val="0"/>
          <w:numId w:val="16"/>
        </w:numPr>
        <w:shd w:val="clear" w:color="auto" w:fill="FFFFFF"/>
        <w:spacing w:after="375" w:line="240" w:lineRule="auto"/>
        <w:contextualSpacing/>
        <w:outlineLvl w:val="1"/>
        <w:rPr>
          <w:rFonts w:ascii="Times New Roman" w:eastAsia="Times New Roman" w:hAnsi="Times New Roman" w:cs="Times New Roman"/>
          <w:sz w:val="28"/>
          <w:szCs w:val="28"/>
        </w:rPr>
      </w:pPr>
      <w:r w:rsidRPr="0086115F">
        <w:rPr>
          <w:rFonts w:ascii="Times New Roman" w:eastAsia="Times New Roman" w:hAnsi="Times New Roman" w:cs="Times New Roman"/>
          <w:sz w:val="28"/>
          <w:szCs w:val="28"/>
        </w:rPr>
        <w:t xml:space="preserve">точка пересечения медиан тетраэдра совпадает с точкой пересечения его </w:t>
      </w:r>
      <w:proofErr w:type="spellStart"/>
      <w:r w:rsidRPr="0086115F">
        <w:rPr>
          <w:rFonts w:ascii="Times New Roman" w:eastAsia="Times New Roman" w:hAnsi="Times New Roman" w:cs="Times New Roman"/>
          <w:sz w:val="28"/>
          <w:szCs w:val="28"/>
        </w:rPr>
        <w:t>бимедиан</w:t>
      </w:r>
      <w:proofErr w:type="spellEnd"/>
      <w:r w:rsidRPr="0086115F">
        <w:rPr>
          <w:rFonts w:ascii="Times New Roman" w:eastAsia="Times New Roman" w:hAnsi="Times New Roman" w:cs="Times New Roman"/>
          <w:sz w:val="28"/>
          <w:szCs w:val="28"/>
        </w:rPr>
        <w:t>.</w:t>
      </w:r>
    </w:p>
    <w:p w:rsidR="0086115F" w:rsidRPr="0086115F" w:rsidRDefault="0086115F" w:rsidP="0086115F">
      <w:pPr>
        <w:numPr>
          <w:ilvl w:val="0"/>
          <w:numId w:val="16"/>
        </w:numPr>
        <w:shd w:val="clear" w:color="auto" w:fill="FFFFFF"/>
        <w:spacing w:after="375" w:line="240" w:lineRule="auto"/>
        <w:contextualSpacing/>
        <w:outlineLvl w:val="1"/>
        <w:rPr>
          <w:rFonts w:ascii="Times New Roman" w:eastAsia="Times New Roman" w:hAnsi="Times New Roman" w:cs="Times New Roman"/>
          <w:sz w:val="28"/>
          <w:szCs w:val="28"/>
        </w:rPr>
      </w:pPr>
      <w:r w:rsidRPr="0086115F">
        <w:rPr>
          <w:rFonts w:ascii="Times New Roman" w:eastAsia="Times New Roman" w:hAnsi="Times New Roman" w:cs="Times New Roman"/>
          <w:sz w:val="28"/>
          <w:szCs w:val="28"/>
        </w:rPr>
        <w:t xml:space="preserve">тетраэдр РАВС разбивается на 4 равновеликих тетраэдра МАBС, МРАВ, МРВС, МРАС, для которых </w:t>
      </w:r>
      <w:proofErr w:type="spellStart"/>
      <w:r w:rsidRPr="0086115F">
        <w:rPr>
          <w:rFonts w:ascii="Times New Roman" w:eastAsia="Times New Roman" w:hAnsi="Times New Roman" w:cs="Times New Roman"/>
          <w:sz w:val="28"/>
          <w:szCs w:val="28"/>
        </w:rPr>
        <w:t>центроид</w:t>
      </w:r>
      <w:proofErr w:type="spellEnd"/>
      <w:r w:rsidRPr="0086115F">
        <w:rPr>
          <w:rFonts w:ascii="Times New Roman" w:eastAsia="Times New Roman" w:hAnsi="Times New Roman" w:cs="Times New Roman"/>
          <w:sz w:val="28"/>
          <w:szCs w:val="28"/>
        </w:rPr>
        <w:t xml:space="preserve"> М тетраэдра РАВС является общей вершиной, а основаниями этих тетраэдров служат грани данного тетраэдра.</w:t>
      </w:r>
    </w:p>
    <w:p w:rsidR="0086115F" w:rsidRPr="0086115F" w:rsidRDefault="0086115F" w:rsidP="0086115F">
      <w:pPr>
        <w:shd w:val="clear" w:color="auto" w:fill="FFFFFF"/>
        <w:spacing w:after="0"/>
        <w:ind w:left="153"/>
        <w:contextualSpacing/>
        <w:outlineLvl w:val="1"/>
        <w:rPr>
          <w:rFonts w:ascii="Times New Roman" w:eastAsia="Times New Roman" w:hAnsi="Times New Roman" w:cs="Times New Roman"/>
          <w:sz w:val="28"/>
          <w:szCs w:val="28"/>
        </w:rPr>
      </w:pPr>
      <w:r w:rsidRPr="0086115F">
        <w:rPr>
          <w:rFonts w:ascii="Times New Roman" w:eastAsia="Times New Roman" w:hAnsi="Times New Roman" w:cs="Times New Roman"/>
          <w:sz w:val="28"/>
          <w:szCs w:val="28"/>
        </w:rPr>
        <w:t>Доказанные свойства, позволяют с легкость решать  олимпиадные задачи и задачи повышенного уровня. Пример задачи.</w:t>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color w:val="000000"/>
          <w:sz w:val="28"/>
          <w:szCs w:val="28"/>
          <w:lang w:eastAsia="ru-RU"/>
        </w:rPr>
        <w:t>В правильном тетраэдре </w:t>
      </w:r>
      <w:r w:rsidRPr="0086115F">
        <w:rPr>
          <w:rFonts w:ascii="Times New Roman" w:eastAsia="Times New Roman" w:hAnsi="Times New Roman" w:cs="Times New Roman"/>
          <w:i/>
          <w:iCs/>
          <w:color w:val="000000"/>
          <w:sz w:val="28"/>
          <w:szCs w:val="28"/>
          <w:lang w:eastAsia="ru-RU"/>
        </w:rPr>
        <w:t>ABCD</w:t>
      </w:r>
      <w:r w:rsidRPr="0086115F">
        <w:rPr>
          <w:rFonts w:ascii="Times New Roman" w:eastAsia="Times New Roman" w:hAnsi="Times New Roman" w:cs="Times New Roman"/>
          <w:color w:val="000000"/>
          <w:sz w:val="28"/>
          <w:szCs w:val="28"/>
          <w:lang w:eastAsia="ru-RU"/>
        </w:rPr>
        <w:t> проведена высота </w:t>
      </w:r>
      <w:r w:rsidRPr="0086115F">
        <w:rPr>
          <w:rFonts w:ascii="Times New Roman" w:eastAsia="Times New Roman" w:hAnsi="Times New Roman" w:cs="Times New Roman"/>
          <w:i/>
          <w:iCs/>
          <w:color w:val="000000"/>
          <w:sz w:val="28"/>
          <w:szCs w:val="28"/>
          <w:lang w:eastAsia="ru-RU"/>
        </w:rPr>
        <w:t>DH</w:t>
      </w:r>
      <w:r w:rsidRPr="0086115F">
        <w:rPr>
          <w:rFonts w:ascii="Times New Roman" w:eastAsia="Times New Roman" w:hAnsi="Times New Roman" w:cs="Times New Roman"/>
          <w:color w:val="000000"/>
          <w:sz w:val="28"/>
          <w:szCs w:val="28"/>
          <w:lang w:eastAsia="ru-RU"/>
        </w:rPr>
        <w:t>. </w:t>
      </w:r>
      <w:r w:rsidRPr="0086115F">
        <w:rPr>
          <w:rFonts w:ascii="Times New Roman" w:eastAsia="Times New Roman" w:hAnsi="Times New Roman" w:cs="Times New Roman"/>
          <w:i/>
          <w:iCs/>
          <w:color w:val="000000"/>
          <w:sz w:val="28"/>
          <w:szCs w:val="28"/>
          <w:lang w:eastAsia="ru-RU"/>
        </w:rPr>
        <w:t>K</w:t>
      </w:r>
      <w:r w:rsidRPr="0086115F">
        <w:rPr>
          <w:rFonts w:ascii="Times New Roman" w:eastAsia="Times New Roman" w:hAnsi="Times New Roman" w:cs="Times New Roman"/>
          <w:color w:val="000000"/>
          <w:sz w:val="28"/>
          <w:szCs w:val="28"/>
          <w:lang w:eastAsia="ru-RU"/>
        </w:rPr>
        <w:t> — середина отрезка </w:t>
      </w:r>
      <w:r w:rsidRPr="0086115F">
        <w:rPr>
          <w:rFonts w:ascii="Times New Roman" w:eastAsia="Times New Roman" w:hAnsi="Times New Roman" w:cs="Times New Roman"/>
          <w:i/>
          <w:iCs/>
          <w:color w:val="000000"/>
          <w:sz w:val="28"/>
          <w:szCs w:val="28"/>
          <w:lang w:eastAsia="ru-RU"/>
        </w:rPr>
        <w:t>CH</w:t>
      </w:r>
      <w:r w:rsidRPr="0086115F">
        <w:rPr>
          <w:rFonts w:ascii="Times New Roman" w:eastAsia="Times New Roman" w:hAnsi="Times New Roman" w:cs="Times New Roman"/>
          <w:color w:val="000000"/>
          <w:sz w:val="28"/>
          <w:szCs w:val="28"/>
          <w:lang w:eastAsia="ru-RU"/>
        </w:rPr>
        <w:t>. </w:t>
      </w:r>
      <w:r w:rsidRPr="0086115F">
        <w:rPr>
          <w:rFonts w:ascii="Times New Roman" w:eastAsia="Times New Roman" w:hAnsi="Times New Roman" w:cs="Times New Roman"/>
          <w:i/>
          <w:iCs/>
          <w:color w:val="000000"/>
          <w:sz w:val="28"/>
          <w:szCs w:val="28"/>
          <w:lang w:eastAsia="ru-RU"/>
        </w:rPr>
        <w:t>BM</w:t>
      </w:r>
      <w:r w:rsidRPr="0086115F">
        <w:rPr>
          <w:rFonts w:ascii="Times New Roman" w:eastAsia="Times New Roman" w:hAnsi="Times New Roman" w:cs="Times New Roman"/>
          <w:color w:val="000000"/>
          <w:sz w:val="28"/>
          <w:szCs w:val="28"/>
          <w:lang w:eastAsia="ru-RU"/>
        </w:rPr>
        <w:t> — медиана боковой грани </w:t>
      </w:r>
      <w:r w:rsidRPr="0086115F">
        <w:rPr>
          <w:rFonts w:ascii="Times New Roman" w:eastAsia="Times New Roman" w:hAnsi="Times New Roman" w:cs="Times New Roman"/>
          <w:i/>
          <w:iCs/>
          <w:color w:val="000000"/>
          <w:sz w:val="28"/>
          <w:szCs w:val="28"/>
          <w:lang w:eastAsia="ru-RU"/>
        </w:rPr>
        <w:t>BCD</w:t>
      </w:r>
      <w:r w:rsidRPr="0086115F">
        <w:rPr>
          <w:rFonts w:ascii="Times New Roman" w:eastAsia="Times New Roman" w:hAnsi="Times New Roman" w:cs="Times New Roman"/>
          <w:color w:val="000000"/>
          <w:sz w:val="28"/>
          <w:szCs w:val="28"/>
          <w:lang w:eastAsia="ru-RU"/>
        </w:rPr>
        <w:t>.</w:t>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color w:val="000000"/>
          <w:sz w:val="28"/>
          <w:szCs w:val="28"/>
          <w:lang w:eastAsia="ru-RU"/>
        </w:rPr>
        <w:t>а) Докажите, что угол между </w:t>
      </w:r>
      <w:r w:rsidRPr="0086115F">
        <w:rPr>
          <w:rFonts w:ascii="Times New Roman" w:eastAsia="Times New Roman" w:hAnsi="Times New Roman" w:cs="Times New Roman"/>
          <w:i/>
          <w:iCs/>
          <w:color w:val="000000"/>
          <w:sz w:val="28"/>
          <w:szCs w:val="28"/>
          <w:lang w:eastAsia="ru-RU"/>
        </w:rPr>
        <w:t>DH</w:t>
      </w:r>
      <w:r w:rsidRPr="0086115F">
        <w:rPr>
          <w:rFonts w:ascii="Times New Roman" w:eastAsia="Times New Roman" w:hAnsi="Times New Roman" w:cs="Times New Roman"/>
          <w:color w:val="000000"/>
          <w:sz w:val="28"/>
          <w:szCs w:val="28"/>
          <w:lang w:eastAsia="ru-RU"/>
        </w:rPr>
        <w:t> и </w:t>
      </w:r>
      <w:r w:rsidRPr="0086115F">
        <w:rPr>
          <w:rFonts w:ascii="Times New Roman" w:eastAsia="Times New Roman" w:hAnsi="Times New Roman" w:cs="Times New Roman"/>
          <w:i/>
          <w:iCs/>
          <w:color w:val="000000"/>
          <w:sz w:val="28"/>
          <w:szCs w:val="28"/>
          <w:lang w:eastAsia="ru-RU"/>
        </w:rPr>
        <w:t>BM</w:t>
      </w:r>
      <w:r w:rsidRPr="0086115F">
        <w:rPr>
          <w:rFonts w:ascii="Times New Roman" w:eastAsia="Times New Roman" w:hAnsi="Times New Roman" w:cs="Times New Roman"/>
          <w:color w:val="000000"/>
          <w:sz w:val="28"/>
          <w:szCs w:val="28"/>
          <w:lang w:eastAsia="ru-RU"/>
        </w:rPr>
        <w:t> равен углу </w:t>
      </w:r>
      <w:r w:rsidRPr="0086115F">
        <w:rPr>
          <w:rFonts w:ascii="Times New Roman" w:eastAsia="Times New Roman" w:hAnsi="Times New Roman" w:cs="Times New Roman"/>
          <w:i/>
          <w:iCs/>
          <w:color w:val="000000"/>
          <w:sz w:val="28"/>
          <w:szCs w:val="28"/>
          <w:lang w:eastAsia="ru-RU"/>
        </w:rPr>
        <w:t>BMK</w:t>
      </w:r>
      <w:r w:rsidRPr="0086115F">
        <w:rPr>
          <w:rFonts w:ascii="Times New Roman" w:eastAsia="Times New Roman" w:hAnsi="Times New Roman" w:cs="Times New Roman"/>
          <w:color w:val="000000"/>
          <w:sz w:val="28"/>
          <w:szCs w:val="28"/>
          <w:lang w:eastAsia="ru-RU"/>
        </w:rPr>
        <w:t>.</w:t>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color w:val="000000"/>
          <w:sz w:val="28"/>
          <w:szCs w:val="28"/>
          <w:lang w:eastAsia="ru-RU"/>
        </w:rPr>
        <w:t>б) Найдите угол между </w:t>
      </w:r>
      <w:r w:rsidRPr="0086115F">
        <w:rPr>
          <w:rFonts w:ascii="Times New Roman" w:eastAsia="Times New Roman" w:hAnsi="Times New Roman" w:cs="Times New Roman"/>
          <w:i/>
          <w:iCs/>
          <w:color w:val="000000"/>
          <w:sz w:val="28"/>
          <w:szCs w:val="28"/>
          <w:lang w:eastAsia="ru-RU"/>
        </w:rPr>
        <w:t>DH</w:t>
      </w:r>
      <w:r w:rsidRPr="0086115F">
        <w:rPr>
          <w:rFonts w:ascii="Times New Roman" w:eastAsia="Times New Roman" w:hAnsi="Times New Roman" w:cs="Times New Roman"/>
          <w:color w:val="000000"/>
          <w:sz w:val="28"/>
          <w:szCs w:val="28"/>
          <w:lang w:eastAsia="ru-RU"/>
        </w:rPr>
        <w:t> и </w:t>
      </w:r>
      <w:r w:rsidRPr="0086115F">
        <w:rPr>
          <w:rFonts w:ascii="Times New Roman" w:eastAsia="Times New Roman" w:hAnsi="Times New Roman" w:cs="Times New Roman"/>
          <w:i/>
          <w:iCs/>
          <w:color w:val="000000"/>
          <w:sz w:val="28"/>
          <w:szCs w:val="28"/>
          <w:lang w:eastAsia="ru-RU"/>
        </w:rPr>
        <w:t>BM</w:t>
      </w:r>
      <w:r w:rsidRPr="0086115F">
        <w:rPr>
          <w:rFonts w:ascii="Times New Roman" w:eastAsia="Times New Roman" w:hAnsi="Times New Roman" w:cs="Times New Roman"/>
          <w:color w:val="000000"/>
          <w:sz w:val="28"/>
          <w:szCs w:val="28"/>
          <w:lang w:eastAsia="ru-RU"/>
        </w:rPr>
        <w:t>.</w:t>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b/>
          <w:bCs/>
          <w:color w:val="000000"/>
          <w:sz w:val="28"/>
          <w:szCs w:val="28"/>
          <w:lang w:eastAsia="ru-RU"/>
        </w:rPr>
        <w:t>Решение.</w:t>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color w:val="000000"/>
          <w:sz w:val="28"/>
          <w:szCs w:val="28"/>
          <w:lang w:eastAsia="ru-RU"/>
        </w:rPr>
        <w:t>а) Пусть </w:t>
      </w:r>
      <w:r w:rsidRPr="0086115F">
        <w:rPr>
          <w:rFonts w:ascii="Times New Roman" w:eastAsia="Times New Roman" w:hAnsi="Times New Roman" w:cs="Times New Roman"/>
          <w:i/>
          <w:iCs/>
          <w:color w:val="000000"/>
          <w:sz w:val="28"/>
          <w:szCs w:val="28"/>
          <w:lang w:eastAsia="ru-RU"/>
        </w:rPr>
        <w:t>MK</w:t>
      </w:r>
      <w:r w:rsidRPr="0086115F">
        <w:rPr>
          <w:rFonts w:ascii="Times New Roman" w:eastAsia="Times New Roman" w:hAnsi="Times New Roman" w:cs="Times New Roman"/>
          <w:color w:val="000000"/>
          <w:sz w:val="28"/>
          <w:szCs w:val="28"/>
          <w:lang w:eastAsia="ru-RU"/>
        </w:rPr>
        <w:t> — средняя линия треугольника </w:t>
      </w:r>
      <w:r w:rsidRPr="0086115F">
        <w:rPr>
          <w:rFonts w:ascii="Times New Roman" w:eastAsia="Times New Roman" w:hAnsi="Times New Roman" w:cs="Times New Roman"/>
          <w:i/>
          <w:iCs/>
          <w:color w:val="000000"/>
          <w:sz w:val="28"/>
          <w:szCs w:val="28"/>
          <w:lang w:eastAsia="ru-RU"/>
        </w:rPr>
        <w:t>CDH.</w:t>
      </w:r>
      <w:r w:rsidRPr="0086115F">
        <w:rPr>
          <w:rFonts w:ascii="Times New Roman" w:eastAsia="Times New Roman" w:hAnsi="Times New Roman" w:cs="Times New Roman"/>
          <w:color w:val="000000"/>
          <w:sz w:val="28"/>
          <w:szCs w:val="28"/>
          <w:lang w:eastAsia="ru-RU"/>
        </w:rPr>
        <w:t> Тогда </w:t>
      </w:r>
      <w:r w:rsidRPr="0086115F">
        <w:rPr>
          <w:rFonts w:ascii="Times New Roman" w:eastAsia="Times New Roman" w:hAnsi="Times New Roman" w:cs="Times New Roman"/>
          <w:i/>
          <w:iCs/>
          <w:color w:val="000000"/>
          <w:sz w:val="28"/>
          <w:szCs w:val="28"/>
          <w:lang w:eastAsia="ru-RU"/>
        </w:rPr>
        <w:t>MK</w:t>
      </w:r>
      <w:r w:rsidRPr="0086115F">
        <w:rPr>
          <w:rFonts w:ascii="Times New Roman" w:eastAsia="Times New Roman" w:hAnsi="Times New Roman" w:cs="Times New Roman"/>
          <w:color w:val="000000"/>
          <w:sz w:val="28"/>
          <w:szCs w:val="28"/>
          <w:lang w:eastAsia="ru-RU"/>
        </w:rPr>
        <w:t> || </w:t>
      </w:r>
      <w:r w:rsidRPr="0086115F">
        <w:rPr>
          <w:rFonts w:ascii="Times New Roman" w:eastAsia="Times New Roman" w:hAnsi="Times New Roman" w:cs="Times New Roman"/>
          <w:i/>
          <w:iCs/>
          <w:color w:val="000000"/>
          <w:sz w:val="28"/>
          <w:szCs w:val="28"/>
          <w:lang w:eastAsia="ru-RU"/>
        </w:rPr>
        <w:t>DH</w:t>
      </w:r>
      <w:r w:rsidRPr="0086115F">
        <w:rPr>
          <w:rFonts w:ascii="Times New Roman" w:eastAsia="Times New Roman" w:hAnsi="Times New Roman" w:cs="Times New Roman"/>
          <w:color w:val="000000"/>
          <w:sz w:val="28"/>
          <w:szCs w:val="28"/>
          <w:lang w:eastAsia="ru-RU"/>
        </w:rPr>
        <w:t>, значит, </w:t>
      </w:r>
      <w:r w:rsidRPr="0086115F">
        <w:rPr>
          <w:rFonts w:ascii="Times New Roman" w:eastAsia="Times New Roman" w:hAnsi="Times New Roman" w:cs="Times New Roman"/>
          <w:noProof/>
          <w:color w:val="000000"/>
          <w:sz w:val="28"/>
          <w:szCs w:val="28"/>
          <w:lang w:eastAsia="ru-RU"/>
        </w:rPr>
        <w:drawing>
          <wp:inline distT="0" distB="0" distL="0" distR="0" wp14:anchorId="2A24E935" wp14:editId="65135F3B">
            <wp:extent cx="895350" cy="180975"/>
            <wp:effectExtent l="0" t="0" r="0" b="9525"/>
            <wp:docPr id="8" name="Рисунок 8" descr="MK\bot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K\bot (AB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rsidRPr="0086115F">
        <w:rPr>
          <w:rFonts w:ascii="Times New Roman" w:eastAsia="Times New Roman" w:hAnsi="Times New Roman" w:cs="Times New Roman"/>
          <w:color w:val="000000"/>
          <w:sz w:val="28"/>
          <w:szCs w:val="28"/>
          <w:lang w:eastAsia="ru-RU"/>
        </w:rPr>
        <w:t> и, следовательно, </w:t>
      </w:r>
      <w:r w:rsidRPr="0086115F">
        <w:rPr>
          <w:rFonts w:ascii="Times New Roman" w:eastAsia="Times New Roman" w:hAnsi="Times New Roman" w:cs="Times New Roman"/>
          <w:noProof/>
          <w:color w:val="000000"/>
          <w:sz w:val="28"/>
          <w:szCs w:val="28"/>
          <w:lang w:eastAsia="ru-RU"/>
        </w:rPr>
        <w:drawing>
          <wp:inline distT="0" distB="0" distL="0" distR="0" wp14:anchorId="3339577D" wp14:editId="39DE3652">
            <wp:extent cx="714375" cy="142875"/>
            <wp:effectExtent l="0" t="0" r="9525" b="9525"/>
            <wp:docPr id="9" name="Рисунок 9" descr="MK\bot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K\bot B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sidRPr="0086115F">
        <w:rPr>
          <w:rFonts w:ascii="Times New Roman" w:eastAsia="Times New Roman" w:hAnsi="Times New Roman" w:cs="Times New Roman"/>
          <w:color w:val="000000"/>
          <w:sz w:val="28"/>
          <w:szCs w:val="28"/>
          <w:lang w:eastAsia="ru-RU"/>
        </w:rPr>
        <w:t> Кроме того, </w:t>
      </w:r>
      <w:r w:rsidRPr="0086115F">
        <w:rPr>
          <w:rFonts w:ascii="Times New Roman" w:eastAsia="Times New Roman" w:hAnsi="Times New Roman" w:cs="Times New Roman"/>
          <w:noProof/>
          <w:color w:val="000000"/>
          <w:sz w:val="28"/>
          <w:szCs w:val="28"/>
          <w:lang w:eastAsia="ru-RU"/>
        </w:rPr>
        <w:drawing>
          <wp:inline distT="0" distB="0" distL="0" distR="0" wp14:anchorId="1CD6AE73" wp14:editId="72EF3044">
            <wp:extent cx="2838450" cy="190500"/>
            <wp:effectExtent l="0" t="0" r="0" b="0"/>
            <wp:docPr id="10" name="Рисунок 10" descr="\angle (DH,BM)=\angle (KM,BM)=\angle B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DH,BM)=\angle (KM,BM)=\angle BM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38450" cy="190500"/>
                    </a:xfrm>
                    <a:prstGeom prst="rect">
                      <a:avLst/>
                    </a:prstGeom>
                    <a:noFill/>
                    <a:ln>
                      <a:noFill/>
                    </a:ln>
                  </pic:spPr>
                </pic:pic>
              </a:graphicData>
            </a:graphic>
          </wp:inline>
        </w:drawing>
      </w:r>
    </w:p>
    <w:p w:rsidR="0086115F" w:rsidRPr="0086115F" w:rsidRDefault="0086115F" w:rsidP="0086115F">
      <w:pPr>
        <w:spacing w:after="0" w:line="240" w:lineRule="auto"/>
        <w:ind w:firstLine="375"/>
        <w:jc w:val="both"/>
        <w:rPr>
          <w:rFonts w:ascii="Times New Roman" w:eastAsia="Times New Roman" w:hAnsi="Times New Roman" w:cs="Times New Roman"/>
          <w:color w:val="000000"/>
          <w:sz w:val="28"/>
          <w:szCs w:val="28"/>
          <w:lang w:eastAsia="ru-RU"/>
        </w:rPr>
      </w:pPr>
      <w:r w:rsidRPr="0086115F">
        <w:rPr>
          <w:rFonts w:ascii="Times New Roman" w:eastAsia="Times New Roman" w:hAnsi="Times New Roman" w:cs="Times New Roman"/>
          <w:color w:val="000000"/>
          <w:sz w:val="28"/>
          <w:szCs w:val="28"/>
          <w:lang w:eastAsia="ru-RU"/>
        </w:rPr>
        <w:t>б) Пусть длина ребра тетраэдра равна </w:t>
      </w:r>
      <w:r w:rsidRPr="0086115F">
        <w:rPr>
          <w:rFonts w:ascii="Times New Roman" w:eastAsia="Times New Roman" w:hAnsi="Times New Roman" w:cs="Times New Roman"/>
          <w:noProof/>
          <w:color w:val="000000"/>
          <w:sz w:val="28"/>
          <w:szCs w:val="28"/>
          <w:lang w:eastAsia="ru-RU"/>
        </w:rPr>
        <w:drawing>
          <wp:inline distT="0" distB="0" distL="0" distR="0" wp14:anchorId="5D1B8D46" wp14:editId="050797EA">
            <wp:extent cx="123825" cy="161925"/>
            <wp:effectExtent l="0" t="0" r="9525" b="9525"/>
            <wp:docPr id="11" name="Рисунок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86115F">
        <w:rPr>
          <w:rFonts w:ascii="Times New Roman" w:eastAsia="Times New Roman" w:hAnsi="Times New Roman" w:cs="Times New Roman"/>
          <w:color w:val="000000"/>
          <w:sz w:val="28"/>
          <w:szCs w:val="28"/>
          <w:lang w:eastAsia="ru-RU"/>
        </w:rPr>
        <w:t> тогда имеем:</w:t>
      </w:r>
    </w:p>
    <w:p w:rsidR="0086115F" w:rsidRPr="0086115F" w:rsidRDefault="0086115F" w:rsidP="0086115F">
      <w:pPr>
        <w:spacing w:after="0" w:line="240" w:lineRule="auto"/>
        <w:jc w:val="center"/>
        <w:rPr>
          <w:rFonts w:ascii="Times New Roman" w:eastAsia="Times New Roman" w:hAnsi="Times New Roman" w:cs="Times New Roman"/>
          <w:color w:val="000000"/>
          <w:lang w:eastAsia="ru-RU"/>
        </w:rPr>
      </w:pPr>
      <w:r w:rsidRPr="0086115F">
        <w:rPr>
          <w:rFonts w:ascii="Times New Roman" w:eastAsia="Times New Roman" w:hAnsi="Times New Roman" w:cs="Times New Roman"/>
          <w:noProof/>
          <w:color w:val="000000"/>
          <w:lang w:eastAsia="ru-RU"/>
        </w:rPr>
        <w:drawing>
          <wp:anchor distT="0" distB="0" distL="114300" distR="114300" simplePos="0" relativeHeight="251657216" behindDoc="0" locked="0" layoutInCell="1" allowOverlap="1" wp14:anchorId="0F5BAB8D" wp14:editId="4AD0F4E6">
            <wp:simplePos x="0" y="0"/>
            <wp:positionH relativeFrom="column">
              <wp:posOffset>2739390</wp:posOffset>
            </wp:positionH>
            <wp:positionV relativeFrom="paragraph">
              <wp:posOffset>6985</wp:posOffset>
            </wp:positionV>
            <wp:extent cx="2686050" cy="514350"/>
            <wp:effectExtent l="0" t="0" r="0" b="0"/>
            <wp:wrapSquare wrapText="bothSides"/>
            <wp:docPr id="13" name="Рисунок 13" descr="DH= корень из { CD в степени 2 минус CH в степени 2 }= корень из { a в степени 2 минус дробь, числитель — a в степени 2 ,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H= корень из { CD в степени 2 минус CH в степени 2 }= корень из { a в степени 2 минус дробь, числитель — a в степени 2 , знаменатель — 3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86050" cy="514350"/>
                    </a:xfrm>
                    <a:prstGeom prst="rect">
                      <a:avLst/>
                    </a:prstGeom>
                    <a:noFill/>
                    <a:ln>
                      <a:noFill/>
                    </a:ln>
                  </pic:spPr>
                </pic:pic>
              </a:graphicData>
            </a:graphic>
          </wp:anchor>
        </w:drawing>
      </w:r>
      <w:r w:rsidRPr="0086115F">
        <w:rPr>
          <w:rFonts w:ascii="Times New Roman" w:eastAsia="Times New Roman" w:hAnsi="Times New Roman" w:cs="Times New Roman"/>
          <w:noProof/>
          <w:color w:val="000000"/>
          <w:lang w:eastAsia="ru-RU"/>
        </w:rPr>
        <w:drawing>
          <wp:anchor distT="0" distB="0" distL="114300" distR="114300" simplePos="0" relativeHeight="251655168" behindDoc="0" locked="0" layoutInCell="1" allowOverlap="1" wp14:anchorId="4D4FE9A1" wp14:editId="0DC2A9AC">
            <wp:simplePos x="0" y="0"/>
            <wp:positionH relativeFrom="column">
              <wp:posOffset>62865</wp:posOffset>
            </wp:positionH>
            <wp:positionV relativeFrom="paragraph">
              <wp:posOffset>73660</wp:posOffset>
            </wp:positionV>
            <wp:extent cx="2143125" cy="405456"/>
            <wp:effectExtent l="0" t="0" r="0" b="0"/>
            <wp:wrapSquare wrapText="bothSides"/>
            <wp:docPr id="12" name="Рисунок 12" descr="CH= дробь, числитель — 2, знаменатель — 3 умножить на дробь, числитель — корень из { 3}}2 умножить на {AB}= дробь, числитель — корень из { 3, знаменатель — , знаменатель — 3 a= дробь, числитель — a, знаменатель — корень из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 дробь, числитель — 2, знаменатель — 3 умножить на дробь, числитель — корень из { 3}}2 умножить на {AB}= дробь, числитель — корень из { 3, знаменатель — , знаменатель — 3 a= дробь, числитель — a, знаменатель — корень из { 3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43125" cy="405456"/>
                    </a:xfrm>
                    <a:prstGeom prst="rect">
                      <a:avLst/>
                    </a:prstGeom>
                    <a:noFill/>
                    <a:ln>
                      <a:noFill/>
                    </a:ln>
                  </pic:spPr>
                </pic:pic>
              </a:graphicData>
            </a:graphic>
          </wp:anchor>
        </w:drawing>
      </w:r>
    </w:p>
    <w:p w:rsidR="0086115F" w:rsidRPr="0086115F" w:rsidRDefault="0086115F" w:rsidP="0086115F">
      <w:pPr>
        <w:spacing w:after="0" w:line="240" w:lineRule="auto"/>
        <w:jc w:val="center"/>
        <w:rPr>
          <w:rFonts w:ascii="Times New Roman" w:eastAsia="Times New Roman" w:hAnsi="Times New Roman" w:cs="Times New Roman"/>
          <w:color w:val="000000"/>
          <w:lang w:eastAsia="ru-RU"/>
        </w:rPr>
      </w:pPr>
      <w:r w:rsidRPr="0086115F">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14:anchorId="7FF3D956" wp14:editId="48E5BEBD">
            <wp:simplePos x="0" y="0"/>
            <wp:positionH relativeFrom="margin">
              <wp:align>left</wp:align>
            </wp:positionH>
            <wp:positionV relativeFrom="paragraph">
              <wp:posOffset>318135</wp:posOffset>
            </wp:positionV>
            <wp:extent cx="3305175" cy="476250"/>
            <wp:effectExtent l="0" t="0" r="9525" b="0"/>
            <wp:wrapSquare wrapText="bothSides"/>
            <wp:docPr id="14" name="Рисунок 14" descr="= дробь, числитель — a корень из { 2}, знаменатель — корень из { 3 }=a дробь, числитель — корень из { 6}, знаменатель — 3 ,KM= дробь, числитель — 1, знаменатель — 2 DH= дробь, числитель — a корень из { 6}, знаменатель — 6 = дробь, числитель — a, знаменатель — корень из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дробь, числитель — a корень из { 2}, знаменатель — корень из { 3 }=a дробь, числитель — корень из { 6}, знаменатель — 3 ,KM= дробь, числитель — 1, знаменатель — 2 DH= дробь, числитель — a корень из { 6}, знаменатель — 6 = дробь, числитель — a, знаменатель — корень из { 6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05175" cy="476250"/>
                    </a:xfrm>
                    <a:prstGeom prst="rect">
                      <a:avLst/>
                    </a:prstGeom>
                    <a:noFill/>
                    <a:ln>
                      <a:noFill/>
                    </a:ln>
                  </pic:spPr>
                </pic:pic>
              </a:graphicData>
            </a:graphic>
          </wp:anchor>
        </w:drawing>
      </w:r>
      <w:r w:rsidRPr="0086115F">
        <w:rPr>
          <w:rFonts w:ascii="Times New Roman" w:eastAsia="Times New Roman" w:hAnsi="Times New Roman" w:cs="Times New Roman"/>
          <w:color w:val="000000"/>
          <w:lang w:eastAsia="ru-RU"/>
        </w:rPr>
        <w:br/>
      </w:r>
    </w:p>
    <w:p w:rsidR="0086115F" w:rsidRPr="0086115F" w:rsidRDefault="0086115F" w:rsidP="0086115F">
      <w:pPr>
        <w:spacing w:after="0" w:line="240" w:lineRule="auto"/>
        <w:jc w:val="center"/>
        <w:rPr>
          <w:rFonts w:ascii="Times New Roman" w:eastAsia="Times New Roman" w:hAnsi="Times New Roman" w:cs="Times New Roman"/>
          <w:color w:val="000000"/>
          <w:lang w:eastAsia="ru-RU"/>
        </w:rPr>
      </w:pPr>
      <w:r w:rsidRPr="0086115F">
        <w:rPr>
          <w:rFonts w:ascii="Times New Roman" w:eastAsia="Times New Roman" w:hAnsi="Times New Roman" w:cs="Times New Roman"/>
          <w:noProof/>
          <w:color w:val="000000"/>
          <w:lang w:eastAsia="ru-RU"/>
        </w:rPr>
        <w:drawing>
          <wp:inline distT="0" distB="0" distL="0" distR="0" wp14:anchorId="30D3344C" wp14:editId="318A2712">
            <wp:extent cx="4533900" cy="476250"/>
            <wp:effectExtent l="0" t="0" r="0" b="0"/>
            <wp:docPr id="15" name="Рисунок 15" descr="BM= дробь, числитель — BC корень из { 3}, знаменатель — 2 = дробь, числитель — a корень из { 3}, знаменатель — 2 , косинус \angle BMK= дробь, числитель — KM, знаменатель — BM = дробь, числитель — a умножить на 2, знаменатель — корень из { 6 умножить на a корень из { 3}}= дробь, числитель — корень из { 2},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M= дробь, числитель — BC корень из { 3}, знаменатель — 2 = дробь, числитель — a корень из { 3}, знаменатель — 2 , косинус \angle BMK= дробь, числитель — KM, знаменатель — BM = дробь, числитель — a умножить на 2, знаменатель — корень из { 6 умножить на a корень из { 3}}= дробь, числитель — корень из { 2}, знаменатель — 3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33900" cy="476250"/>
                    </a:xfrm>
                    <a:prstGeom prst="rect">
                      <a:avLst/>
                    </a:prstGeom>
                    <a:noFill/>
                    <a:ln>
                      <a:noFill/>
                    </a:ln>
                  </pic:spPr>
                </pic:pic>
              </a:graphicData>
            </a:graphic>
          </wp:inline>
        </w:drawing>
      </w:r>
    </w:p>
    <w:p w:rsidR="0086115F" w:rsidRPr="0086115F" w:rsidRDefault="0086115F" w:rsidP="0086115F">
      <w:pPr>
        <w:spacing w:after="0" w:line="240" w:lineRule="auto"/>
        <w:jc w:val="both"/>
        <w:rPr>
          <w:rFonts w:ascii="Times New Roman" w:eastAsia="Times New Roman" w:hAnsi="Times New Roman" w:cs="Times New Roman"/>
          <w:color w:val="000000"/>
          <w:lang w:eastAsia="ru-RU"/>
        </w:rPr>
      </w:pPr>
      <w:r w:rsidRPr="0086115F">
        <w:rPr>
          <w:rFonts w:ascii="Times New Roman" w:eastAsia="Times New Roman" w:hAnsi="Times New Roman" w:cs="Times New Roman"/>
          <w:color w:val="000000"/>
          <w:lang w:eastAsia="ru-RU"/>
        </w:rPr>
        <w:t> </w:t>
      </w:r>
      <w:r w:rsidRPr="0086115F">
        <w:rPr>
          <w:rFonts w:ascii="Times New Roman" w:eastAsia="Times New Roman" w:hAnsi="Times New Roman" w:cs="Times New Roman"/>
          <w:color w:val="000000"/>
          <w:spacing w:val="30"/>
          <w:lang w:eastAsia="ru-RU"/>
        </w:rPr>
        <w:t>Ответ:</w:t>
      </w:r>
      <w:r w:rsidRPr="0086115F">
        <w:rPr>
          <w:rFonts w:ascii="Times New Roman" w:eastAsia="Times New Roman" w:hAnsi="Times New Roman" w:cs="Times New Roman"/>
          <w:color w:val="000000"/>
          <w:lang w:eastAsia="ru-RU"/>
        </w:rPr>
        <w:t> </w:t>
      </w:r>
      <w:r w:rsidRPr="0086115F">
        <w:rPr>
          <w:rFonts w:ascii="Times New Roman" w:eastAsia="Times New Roman" w:hAnsi="Times New Roman" w:cs="Times New Roman"/>
          <w:noProof/>
          <w:color w:val="000000"/>
          <w:lang w:eastAsia="ru-RU"/>
        </w:rPr>
        <w:drawing>
          <wp:inline distT="0" distB="0" distL="0" distR="0" wp14:anchorId="1C09A0C1" wp14:editId="3868BCF8">
            <wp:extent cx="800100" cy="476250"/>
            <wp:effectExtent l="0" t="0" r="0" b="0"/>
            <wp:docPr id="16" name="Рисунок 16" descr="\arccos дробь, числитель — корень из { 2}, знаменатель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cos дробь, числитель — корень из { 2}, знаменатель — 3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rsidR="0086115F" w:rsidRPr="0086115F" w:rsidRDefault="0086115F" w:rsidP="0086115F">
      <w:pPr>
        <w:shd w:val="clear" w:color="auto" w:fill="FFFFFF"/>
        <w:spacing w:after="375"/>
        <w:ind w:left="153"/>
        <w:contextualSpacing/>
        <w:jc w:val="center"/>
        <w:outlineLvl w:val="1"/>
        <w:rPr>
          <w:rFonts w:ascii="Times New Roman" w:eastAsia="Times New Roman" w:hAnsi="Times New Roman" w:cs="Times New Roman"/>
          <w:sz w:val="28"/>
          <w:szCs w:val="28"/>
        </w:rPr>
      </w:pPr>
      <w:r w:rsidRPr="0086115F">
        <w:rPr>
          <w:rFonts w:ascii="Times New Roman" w:eastAsia="Times New Roman" w:hAnsi="Times New Roman" w:cs="Times New Roman"/>
          <w:b/>
          <w:sz w:val="28"/>
          <w:szCs w:val="28"/>
        </w:rPr>
        <w:t>Литература</w:t>
      </w:r>
    </w:p>
    <w:p w:rsidR="0086115F" w:rsidRPr="0086115F" w:rsidRDefault="0086115F" w:rsidP="0086115F">
      <w:pPr>
        <w:numPr>
          <w:ilvl w:val="0"/>
          <w:numId w:val="17"/>
        </w:numPr>
        <w:spacing w:after="0" w:line="240" w:lineRule="auto"/>
        <w:contextualSpacing/>
        <w:rPr>
          <w:rFonts w:ascii="Times New Roman" w:eastAsia="Times New Roman" w:hAnsi="Times New Roman" w:cs="Times New Roman"/>
          <w:sz w:val="28"/>
          <w:szCs w:val="28"/>
        </w:rPr>
      </w:pPr>
      <w:proofErr w:type="spellStart"/>
      <w:r w:rsidRPr="006D3C64">
        <w:rPr>
          <w:rFonts w:ascii="Times New Roman" w:eastAsia="Times New Roman" w:hAnsi="Times New Roman" w:cs="Times New Roman"/>
          <w:color w:val="000000"/>
          <w:sz w:val="28"/>
          <w:szCs w:val="28"/>
        </w:rPr>
        <w:lastRenderedPageBreak/>
        <w:t>Заславский</w:t>
      </w:r>
      <w:proofErr w:type="spellEnd"/>
      <w:r w:rsidRPr="006D3C64">
        <w:rPr>
          <w:rFonts w:ascii="Times New Roman" w:eastAsia="Times New Roman" w:hAnsi="Times New Roman" w:cs="Times New Roman"/>
          <w:color w:val="000000"/>
          <w:sz w:val="28"/>
          <w:szCs w:val="28"/>
        </w:rPr>
        <w:t xml:space="preserve"> </w:t>
      </w:r>
      <w:proofErr w:type="spellStart"/>
      <w:r w:rsidRPr="006D3C64">
        <w:rPr>
          <w:rFonts w:ascii="Times New Roman" w:eastAsia="Times New Roman" w:hAnsi="Times New Roman" w:cs="Times New Roman"/>
          <w:color w:val="000000"/>
          <w:sz w:val="28"/>
          <w:szCs w:val="28"/>
        </w:rPr>
        <w:t>А.</w:t>
      </w:r>
      <w:r w:rsidRPr="0086115F">
        <w:rPr>
          <w:rFonts w:ascii="Times New Roman" w:eastAsia="Times New Roman" w:hAnsi="Times New Roman" w:cs="Times New Roman"/>
          <w:color w:val="000000"/>
          <w:sz w:val="28"/>
          <w:szCs w:val="28"/>
        </w:rPr>
        <w:t>А.</w:t>
      </w:r>
      <w:hyperlink r:id="rId48" w:history="1">
        <w:r w:rsidRPr="006D3C64">
          <w:rPr>
            <w:rFonts w:ascii="Times New Roman" w:eastAsia="Times New Roman" w:hAnsi="Times New Roman" w:cs="Times New Roman"/>
            <w:color w:val="000000"/>
            <w:sz w:val="28"/>
            <w:szCs w:val="28"/>
          </w:rPr>
          <w:t>Сравнительная</w:t>
        </w:r>
        <w:proofErr w:type="spellEnd"/>
        <w:r w:rsidRPr="006D3C64">
          <w:rPr>
            <w:rFonts w:ascii="Times New Roman" w:eastAsia="Times New Roman" w:hAnsi="Times New Roman" w:cs="Times New Roman"/>
            <w:color w:val="000000"/>
            <w:sz w:val="28"/>
            <w:szCs w:val="28"/>
          </w:rPr>
          <w:t xml:space="preserve"> геометрия треугольника и тетраэдра</w:t>
        </w:r>
      </w:hyperlink>
      <w:r w:rsidRPr="006D3C64">
        <w:rPr>
          <w:rFonts w:ascii="Times New Roman" w:eastAsia="Times New Roman" w:hAnsi="Times New Roman" w:cs="Times New Roman"/>
          <w:color w:val="000000"/>
          <w:sz w:val="28"/>
          <w:szCs w:val="28"/>
        </w:rPr>
        <w:t xml:space="preserve"> </w:t>
      </w:r>
      <w:r w:rsidRPr="0086115F">
        <w:rPr>
          <w:rFonts w:ascii="Times New Roman" w:eastAsia="Times New Roman" w:hAnsi="Times New Roman" w:cs="Times New Roman"/>
          <w:color w:val="000000"/>
          <w:sz w:val="28"/>
          <w:szCs w:val="28"/>
        </w:rPr>
        <w:t>// Математическое просвещение, сер. 3 (2004), № 8, стр. 78-92.</w:t>
      </w:r>
    </w:p>
    <w:p w:rsidR="0086115F" w:rsidRPr="0086115F" w:rsidRDefault="0086115F" w:rsidP="0086115F">
      <w:pPr>
        <w:numPr>
          <w:ilvl w:val="0"/>
          <w:numId w:val="17"/>
        </w:numPr>
        <w:spacing w:after="160" w:line="259" w:lineRule="auto"/>
        <w:contextualSpacing/>
        <w:rPr>
          <w:rFonts w:ascii="Times New Roman" w:eastAsia="Times New Roman" w:hAnsi="Times New Roman" w:cs="Times New Roman"/>
          <w:sz w:val="24"/>
          <w:szCs w:val="24"/>
        </w:rPr>
      </w:pPr>
      <w:proofErr w:type="spellStart"/>
      <w:r w:rsidRPr="0086115F">
        <w:rPr>
          <w:rFonts w:ascii="Times New Roman" w:eastAsia="Times New Roman" w:hAnsi="Times New Roman" w:cs="Times New Roman"/>
          <w:sz w:val="28"/>
          <w:szCs w:val="28"/>
        </w:rPr>
        <w:t>Потоскуев</w:t>
      </w:r>
      <w:proofErr w:type="spellEnd"/>
      <w:r w:rsidRPr="0086115F">
        <w:rPr>
          <w:rFonts w:ascii="Times New Roman" w:eastAsia="Times New Roman" w:hAnsi="Times New Roman" w:cs="Times New Roman"/>
          <w:sz w:val="28"/>
          <w:szCs w:val="28"/>
        </w:rPr>
        <w:t xml:space="preserve"> Е.В., </w:t>
      </w:r>
      <w:proofErr w:type="spellStart"/>
      <w:r w:rsidRPr="0086115F">
        <w:rPr>
          <w:rFonts w:ascii="Times New Roman" w:eastAsia="Times New Roman" w:hAnsi="Times New Roman" w:cs="Times New Roman"/>
          <w:sz w:val="28"/>
          <w:szCs w:val="28"/>
        </w:rPr>
        <w:t>Звавич</w:t>
      </w:r>
      <w:proofErr w:type="spellEnd"/>
      <w:r w:rsidRPr="0086115F">
        <w:rPr>
          <w:rFonts w:ascii="Times New Roman" w:eastAsia="Times New Roman" w:hAnsi="Times New Roman" w:cs="Times New Roman"/>
          <w:sz w:val="28"/>
          <w:szCs w:val="28"/>
        </w:rPr>
        <w:t xml:space="preserve"> Л.И. Геометрия. 11 Кл.: Задачник для общеобразовательных учреждений с углубленным и профильным изучением математики. -- М.: Дрофа, 2006.</w:t>
      </w:r>
    </w:p>
    <w:p w:rsidR="0086115F" w:rsidRPr="006D3C64" w:rsidRDefault="0086115F" w:rsidP="002426FD">
      <w:pPr>
        <w:spacing w:after="0" w:line="240" w:lineRule="auto"/>
        <w:rPr>
          <w:rFonts w:ascii="Times New Roman" w:hAnsi="Times New Roman" w:cs="Times New Roman"/>
          <w:sz w:val="28"/>
          <w:szCs w:val="28"/>
        </w:rPr>
      </w:pPr>
    </w:p>
    <w:p w:rsidR="0086115F" w:rsidRPr="006D3C64" w:rsidRDefault="0086115F" w:rsidP="0086115F">
      <w:pPr>
        <w:spacing w:after="0" w:line="240" w:lineRule="auto"/>
        <w:jc w:val="center"/>
        <w:rPr>
          <w:rFonts w:ascii="Times New Roman" w:hAnsi="Times New Roman" w:cs="Times New Roman"/>
          <w:b/>
          <w:sz w:val="28"/>
        </w:rPr>
      </w:pPr>
      <w:r w:rsidRPr="006D3C64">
        <w:rPr>
          <w:rFonts w:ascii="Times New Roman" w:hAnsi="Times New Roman" w:cs="Times New Roman"/>
          <w:b/>
          <w:sz w:val="28"/>
        </w:rPr>
        <w:t>Близнецы – чудо жизни</w:t>
      </w:r>
    </w:p>
    <w:p w:rsidR="0086115F" w:rsidRPr="006D3C64" w:rsidRDefault="0086115F" w:rsidP="0086115F">
      <w:pPr>
        <w:spacing w:after="0" w:line="240" w:lineRule="auto"/>
        <w:jc w:val="center"/>
        <w:rPr>
          <w:rFonts w:ascii="Times New Roman" w:hAnsi="Times New Roman" w:cs="Times New Roman"/>
          <w:i/>
          <w:sz w:val="28"/>
        </w:rPr>
      </w:pPr>
      <w:r w:rsidRPr="006D3C64">
        <w:rPr>
          <w:rFonts w:ascii="Times New Roman" w:hAnsi="Times New Roman" w:cs="Times New Roman"/>
          <w:i/>
          <w:sz w:val="28"/>
        </w:rPr>
        <w:t>Михеева Мария, 9 класс, МАОУ Гуманитарный лицей</w:t>
      </w:r>
      <w:r w:rsidR="00577381">
        <w:rPr>
          <w:rFonts w:ascii="Times New Roman" w:hAnsi="Times New Roman" w:cs="Times New Roman"/>
          <w:i/>
          <w:sz w:val="28"/>
        </w:rPr>
        <w:t>, г. Томск</w:t>
      </w:r>
    </w:p>
    <w:p w:rsidR="0086115F" w:rsidRPr="006D3C64" w:rsidRDefault="0086115F" w:rsidP="0086115F">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Рождение близнецов интересовало исследователей с древних времен, так как во все времена это было необычным явлением, вызывавшим удивление и любопытство. В давние времена рождение близнецов воспринимали, как проявление чего-то сверхъестественного и загадочного. Прежде, чем исследованием близнецов занялась наука, про них складывалось множество мифов, сказок, легенд, песен, баллад и других видов устного народного творчества. Широко было распространено убеждение, что близнецы имеют волшебную силу над природой. Считалось, что они управляли климатом, насылали бесплодие, давали бессмертие в сражении. В настоящее же время учёные проводят исследования и получают поистине шокирующие результаты, но изучать тему рождения и развития близнецов является актуальным и по сей день, потому что по статистике появление близнецов стало более частым во всем мире.</w:t>
      </w:r>
    </w:p>
    <w:p w:rsidR="0086115F" w:rsidRPr="006D3C64" w:rsidRDefault="0086115F" w:rsidP="0086115F">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Первостепенное значение для рождения близнецов имеет возраст женщины. Чем вы старше, тем больше гормонов вырабатывает ваш организм. Для женщин в возрасте 35–39 лет существует реальная вероятность зачатия двуяйцовых близнецов. На производство гормона влияет не только возраст, но и продолжительность светового дня. Самое лучшее время для зачатия двойни – весна, когда день увеличивается и начинает ласково пригревать солнце. Большое значение имеет наследственность. Так, если в семье уже есть близнецы, то вероятность родить еще одну пару достаточно велика, но она уменьшается с отдалением во времени поколения близнецов. Способность к зачатию близнецов передается только по женской линии. Мужчины ее могут передать своим дочерям, но в потомстве самих мужчин заметной частоты появления близнецов не наблюдается. Существует и влияние длительности менструального цикла на зачатие близнецов. Наибольшей способностью родить двойню обладают женщины, чей менструальный цикл очень короткий – 20–21 день, а также женщины с аномалиями развития матки, например, при наличии перегородки в полости матки или при двурогой, как бы раздвоенной матке. И, наконец, двойня и даже тройня довольно часто рождается при искусственном оплодотворении. Это происходит и благодаря использованию гормональных препаратов, стимулирующих созревание яйцеклетки и овуляцию. Появление в семье сразу двух или трёх детей после многих лет бесплодия не такое уж редкое явление.</w:t>
      </w:r>
    </w:p>
    <w:p w:rsidR="0086115F" w:rsidRPr="006D3C64" w:rsidRDefault="0086115F" w:rsidP="0086115F">
      <w:pPr>
        <w:spacing w:after="0" w:line="240" w:lineRule="auto"/>
        <w:ind w:firstLine="709"/>
        <w:jc w:val="both"/>
        <w:rPr>
          <w:rFonts w:ascii="Times New Roman" w:hAnsi="Times New Roman" w:cs="Times New Roman"/>
          <w:sz w:val="28"/>
          <w:szCs w:val="28"/>
        </w:rPr>
      </w:pPr>
      <w:r w:rsidRPr="006D3C64">
        <w:rPr>
          <w:rFonts w:ascii="Times New Roman" w:hAnsi="Times New Roman" w:cs="Times New Roman"/>
          <w:sz w:val="28"/>
          <w:szCs w:val="28"/>
        </w:rPr>
        <w:t xml:space="preserve">Статистика рождаемости близнецов в России говорит о том, что за последние 100 лет в стране их родилось около 2 000 000. Цифра огромная и важная. Больше всего двойней появляется на свет в Центре России, в Поволжье </w:t>
      </w:r>
      <w:r w:rsidRPr="006D3C64">
        <w:rPr>
          <w:rFonts w:ascii="Times New Roman" w:hAnsi="Times New Roman" w:cs="Times New Roman"/>
          <w:sz w:val="28"/>
          <w:szCs w:val="28"/>
        </w:rPr>
        <w:lastRenderedPageBreak/>
        <w:t xml:space="preserve">и Сибири. В июне 2018 года в Томской области установлен необычный рекорд: за месяц родилось 14 пар близнецов. Три тройни и 73 двойни родились в Томской области в </w:t>
      </w:r>
      <w:r w:rsidRPr="006D3C64">
        <w:rPr>
          <w:rFonts w:ascii="Times New Roman" w:hAnsi="Times New Roman" w:cs="Times New Roman"/>
          <w:sz w:val="28"/>
          <w:szCs w:val="28"/>
          <w:lang w:val="en-US"/>
        </w:rPr>
        <w:t>I</w:t>
      </w:r>
      <w:r w:rsidRPr="006D3C64">
        <w:rPr>
          <w:rFonts w:ascii="Times New Roman" w:hAnsi="Times New Roman" w:cs="Times New Roman"/>
          <w:sz w:val="28"/>
          <w:szCs w:val="28"/>
        </w:rPr>
        <w:t xml:space="preserve"> полугодии 2020 г. Учёные связывают рост рождаемости близнецов в XX</w:t>
      </w:r>
      <w:r w:rsidRPr="006D3C64">
        <w:rPr>
          <w:rFonts w:ascii="Times New Roman" w:hAnsi="Times New Roman" w:cs="Times New Roman"/>
          <w:sz w:val="28"/>
          <w:szCs w:val="28"/>
          <w:lang w:val="en-US"/>
        </w:rPr>
        <w:t>I</w:t>
      </w:r>
      <w:r w:rsidRPr="006D3C64">
        <w:rPr>
          <w:rFonts w:ascii="Times New Roman" w:hAnsi="Times New Roman" w:cs="Times New Roman"/>
          <w:sz w:val="28"/>
          <w:szCs w:val="28"/>
        </w:rPr>
        <w:t xml:space="preserve"> веке именно с достижениями современной медицины. Они считают, что в последние годы доля близнецов среди новорождённых стала выше, чем это когда-либо было возможно. </w:t>
      </w:r>
    </w:p>
    <w:p w:rsidR="0086115F" w:rsidRPr="006D3C64" w:rsidRDefault="0086115F" w:rsidP="0086115F">
      <w:pPr>
        <w:spacing w:after="0" w:line="240" w:lineRule="auto"/>
        <w:ind w:firstLine="709"/>
        <w:jc w:val="both"/>
        <w:rPr>
          <w:rFonts w:ascii="Times New Roman" w:hAnsi="Times New Roman" w:cs="Times New Roman"/>
          <w:sz w:val="28"/>
        </w:rPr>
      </w:pPr>
      <w:r w:rsidRPr="006D3C64">
        <w:rPr>
          <w:rFonts w:ascii="Times New Roman" w:hAnsi="Times New Roman" w:cs="Times New Roman"/>
          <w:sz w:val="28"/>
        </w:rPr>
        <w:t>В ходе проведенного исследования были получены результаты, которые свидетельствуют о том, что близнецы не только похожи внешне, но они одинаково мыслят, имеют общие интересы и предпочтения. Между близнецами определенно есть черты сходства и небольшие различия. Каждый из них является самостоятельной личностью со своими чувствами, эмоциями и взглядами.</w:t>
      </w:r>
    </w:p>
    <w:p w:rsidR="0086115F" w:rsidRPr="006D3C64" w:rsidRDefault="0086115F" w:rsidP="0086115F">
      <w:pPr>
        <w:spacing w:after="0" w:line="240" w:lineRule="auto"/>
        <w:ind w:firstLine="709"/>
        <w:jc w:val="center"/>
        <w:rPr>
          <w:rFonts w:ascii="Times New Roman" w:hAnsi="Times New Roman" w:cs="Times New Roman"/>
          <w:b/>
          <w:sz w:val="28"/>
          <w:szCs w:val="28"/>
        </w:rPr>
      </w:pPr>
      <w:r w:rsidRPr="006D3C64">
        <w:rPr>
          <w:rFonts w:ascii="Times New Roman" w:hAnsi="Times New Roman" w:cs="Times New Roman"/>
          <w:b/>
          <w:sz w:val="28"/>
        </w:rPr>
        <w:t>Литература</w:t>
      </w:r>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49" w:history="1">
        <w:r w:rsidR="0086115F" w:rsidRPr="006D3C64">
          <w:rPr>
            <w:rStyle w:val="a8"/>
            <w:rFonts w:ascii="Times New Roman" w:hAnsi="Times New Roman" w:cs="Times New Roman"/>
            <w:color w:val="auto"/>
            <w:sz w:val="28"/>
            <w:szCs w:val="28"/>
            <w:u w:val="none"/>
          </w:rPr>
          <w:t>https://moluch.ru/archive/103/23963/</w:t>
        </w:r>
      </w:hyperlink>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50" w:history="1">
        <w:r w:rsidR="0086115F" w:rsidRPr="006D3C64">
          <w:rPr>
            <w:rStyle w:val="a8"/>
            <w:rFonts w:ascii="Times New Roman" w:hAnsi="Times New Roman" w:cs="Times New Roman"/>
            <w:color w:val="auto"/>
            <w:sz w:val="28"/>
            <w:szCs w:val="28"/>
            <w:u w:val="none"/>
          </w:rPr>
          <w:t>https://page.maple4.ru/inoe/stati/interesnoe/1405-fenomen-blizneczov.html</w:t>
        </w:r>
      </w:hyperlink>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51" w:history="1">
        <w:r w:rsidR="0086115F" w:rsidRPr="006D3C64">
          <w:rPr>
            <w:rStyle w:val="a8"/>
            <w:rFonts w:ascii="Times New Roman" w:hAnsi="Times New Roman" w:cs="Times New Roman"/>
            <w:color w:val="auto"/>
            <w:sz w:val="28"/>
            <w:szCs w:val="28"/>
            <w:u w:val="none"/>
          </w:rPr>
          <w:t>https://www.pampers-gorodok.ru/pregnancy/multiples/article/different-types-of-twins</w:t>
        </w:r>
      </w:hyperlink>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52" w:history="1">
        <w:r w:rsidR="0086115F" w:rsidRPr="006D3C64">
          <w:rPr>
            <w:rStyle w:val="a8"/>
            <w:rFonts w:ascii="Times New Roman" w:hAnsi="Times New Roman" w:cs="Times New Roman"/>
            <w:color w:val="auto"/>
            <w:sz w:val="28"/>
            <w:szCs w:val="28"/>
            <w:u w:val="none"/>
          </w:rPr>
          <w:t>https://www.krasotaimedicina.ru/diseases/children/conjoined-twins</w:t>
        </w:r>
      </w:hyperlink>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53" w:history="1">
        <w:r w:rsidR="0086115F" w:rsidRPr="006D3C64">
          <w:rPr>
            <w:rStyle w:val="a8"/>
            <w:rFonts w:ascii="Times New Roman" w:hAnsi="Times New Roman" w:cs="Times New Roman"/>
            <w:color w:val="auto"/>
            <w:sz w:val="28"/>
            <w:szCs w:val="28"/>
            <w:u w:val="none"/>
          </w:rPr>
          <w:t>https://medaboutme.ru/articles/siamskie_bliznetsy_odna_zhizn_na_dvoikh/</w:t>
        </w:r>
      </w:hyperlink>
    </w:p>
    <w:p w:rsidR="0086115F" w:rsidRPr="006D3C64" w:rsidRDefault="009F19E5" w:rsidP="0086115F">
      <w:pPr>
        <w:pStyle w:val="a6"/>
        <w:numPr>
          <w:ilvl w:val="0"/>
          <w:numId w:val="18"/>
        </w:numPr>
        <w:spacing w:after="0" w:line="240" w:lineRule="auto"/>
        <w:rPr>
          <w:rStyle w:val="a8"/>
          <w:rFonts w:ascii="Times New Roman" w:hAnsi="Times New Roman" w:cs="Times New Roman"/>
          <w:color w:val="auto"/>
          <w:sz w:val="28"/>
          <w:szCs w:val="28"/>
          <w:u w:val="none"/>
        </w:rPr>
      </w:pPr>
      <w:hyperlink r:id="rId54" w:history="1">
        <w:r w:rsidR="0086115F" w:rsidRPr="006D3C64">
          <w:rPr>
            <w:rStyle w:val="a8"/>
            <w:rFonts w:ascii="Times New Roman" w:hAnsi="Times New Roman" w:cs="Times New Roman"/>
            <w:color w:val="auto"/>
            <w:sz w:val="28"/>
            <w:szCs w:val="28"/>
            <w:u w:val="none"/>
          </w:rPr>
          <w:t>https://jaay.ru/znamenitosti/rossijskie-znamenitosti-i-ih-bliznecy</w:t>
        </w:r>
      </w:hyperlink>
    </w:p>
    <w:p w:rsidR="0086115F" w:rsidRPr="006D3C64" w:rsidRDefault="009F19E5" w:rsidP="0086115F">
      <w:pPr>
        <w:pStyle w:val="a6"/>
        <w:numPr>
          <w:ilvl w:val="0"/>
          <w:numId w:val="18"/>
        </w:numPr>
        <w:spacing w:after="0" w:line="240" w:lineRule="auto"/>
        <w:rPr>
          <w:rFonts w:ascii="Times New Roman" w:hAnsi="Times New Roman" w:cs="Times New Roman"/>
          <w:sz w:val="28"/>
          <w:szCs w:val="28"/>
        </w:rPr>
      </w:pPr>
      <w:hyperlink r:id="rId55" w:history="1">
        <w:r w:rsidR="0086115F" w:rsidRPr="006D3C64">
          <w:rPr>
            <w:rStyle w:val="a8"/>
            <w:rFonts w:ascii="Times New Roman" w:hAnsi="Times New Roman" w:cs="Times New Roman"/>
            <w:color w:val="auto"/>
            <w:sz w:val="28"/>
            <w:szCs w:val="28"/>
            <w:u w:val="none"/>
          </w:rPr>
          <w:t>https://medportal-ru.turbopages.org/medportal.ru/s/enc/besplodie/reading/4/</w:t>
        </w:r>
      </w:hyperlink>
    </w:p>
    <w:p w:rsidR="0086115F" w:rsidRPr="006D3C64" w:rsidRDefault="009F19E5" w:rsidP="0086115F">
      <w:pPr>
        <w:pStyle w:val="a6"/>
        <w:numPr>
          <w:ilvl w:val="0"/>
          <w:numId w:val="18"/>
        </w:numPr>
        <w:spacing w:after="0" w:line="240" w:lineRule="auto"/>
        <w:rPr>
          <w:rStyle w:val="a8"/>
          <w:rFonts w:ascii="Times New Roman" w:hAnsi="Times New Roman" w:cs="Times New Roman"/>
          <w:color w:val="auto"/>
          <w:sz w:val="28"/>
          <w:szCs w:val="28"/>
          <w:u w:val="none"/>
        </w:rPr>
      </w:pPr>
      <w:hyperlink r:id="rId56" w:history="1">
        <w:r w:rsidR="0086115F" w:rsidRPr="006D3C64">
          <w:rPr>
            <w:rStyle w:val="a8"/>
            <w:rFonts w:ascii="Times New Roman" w:hAnsi="Times New Roman" w:cs="Times New Roman"/>
            <w:color w:val="auto"/>
            <w:sz w:val="28"/>
            <w:szCs w:val="28"/>
            <w:u w:val="none"/>
          </w:rPr>
          <w:t>https://gemelos-feliz.ru/interesnye-fakty/o-bliznetsakh/rozhdenie-bliznecov-statistika/</w:t>
        </w:r>
      </w:hyperlink>
    </w:p>
    <w:p w:rsidR="0086115F" w:rsidRPr="006D3C64" w:rsidRDefault="009F19E5" w:rsidP="0086115F">
      <w:pPr>
        <w:pStyle w:val="a6"/>
        <w:numPr>
          <w:ilvl w:val="0"/>
          <w:numId w:val="18"/>
        </w:numPr>
        <w:spacing w:after="0" w:line="240" w:lineRule="auto"/>
        <w:rPr>
          <w:rStyle w:val="a8"/>
          <w:rFonts w:ascii="Times New Roman" w:hAnsi="Times New Roman" w:cs="Times New Roman"/>
          <w:color w:val="auto"/>
          <w:sz w:val="28"/>
          <w:szCs w:val="28"/>
          <w:u w:val="none"/>
        </w:rPr>
      </w:pPr>
      <w:hyperlink r:id="rId57" w:history="1">
        <w:r w:rsidR="0086115F" w:rsidRPr="006D3C64">
          <w:rPr>
            <w:rStyle w:val="a8"/>
            <w:rFonts w:ascii="Times New Roman" w:hAnsi="Times New Roman" w:cs="Times New Roman"/>
            <w:color w:val="auto"/>
            <w:sz w:val="28"/>
            <w:szCs w:val="28"/>
            <w:u w:val="none"/>
          </w:rPr>
          <w:t>https://materinstvo.ru/art/1944</w:t>
        </w:r>
      </w:hyperlink>
    </w:p>
    <w:p w:rsidR="00BF597A" w:rsidRPr="006D3C64" w:rsidRDefault="00BF597A" w:rsidP="00BF597A">
      <w:pPr>
        <w:spacing w:after="0" w:line="240" w:lineRule="auto"/>
        <w:rPr>
          <w:rFonts w:ascii="Times New Roman" w:hAnsi="Times New Roman" w:cs="Times New Roman"/>
          <w:sz w:val="28"/>
          <w:szCs w:val="28"/>
        </w:rPr>
      </w:pPr>
    </w:p>
    <w:p w:rsidR="00BF597A" w:rsidRPr="00577381" w:rsidRDefault="00BF597A" w:rsidP="00BF597A">
      <w:pPr>
        <w:spacing w:after="0" w:line="240" w:lineRule="auto"/>
        <w:jc w:val="center"/>
        <w:rPr>
          <w:rFonts w:ascii="Times New Roman" w:eastAsia="Calibri" w:hAnsi="Times New Roman" w:cs="Times New Roman"/>
          <w:b/>
          <w:i/>
          <w:sz w:val="28"/>
          <w:szCs w:val="28"/>
        </w:rPr>
      </w:pPr>
      <w:r w:rsidRPr="00577381">
        <w:rPr>
          <w:rFonts w:ascii="Times New Roman" w:eastAsia="Calibri" w:hAnsi="Times New Roman" w:cs="Times New Roman"/>
          <w:b/>
          <w:sz w:val="28"/>
          <w:szCs w:val="28"/>
        </w:rPr>
        <w:t>Развитие альтернативной энергетики в России: проблемы и перспективы</w:t>
      </w:r>
      <w:r w:rsidRPr="00577381">
        <w:rPr>
          <w:rFonts w:ascii="Times New Roman" w:eastAsia="Calibri" w:hAnsi="Times New Roman" w:cs="Times New Roman"/>
          <w:b/>
          <w:i/>
          <w:sz w:val="28"/>
          <w:szCs w:val="28"/>
        </w:rPr>
        <w:t xml:space="preserve"> </w:t>
      </w:r>
    </w:p>
    <w:p w:rsidR="00BF597A" w:rsidRPr="00577381" w:rsidRDefault="00BF597A" w:rsidP="00BF597A">
      <w:pPr>
        <w:spacing w:after="0" w:line="240" w:lineRule="auto"/>
        <w:jc w:val="center"/>
        <w:rPr>
          <w:rFonts w:ascii="Times New Roman" w:eastAsia="Calibri" w:hAnsi="Times New Roman" w:cs="Times New Roman"/>
          <w:i/>
          <w:sz w:val="28"/>
          <w:szCs w:val="28"/>
        </w:rPr>
      </w:pPr>
      <w:r w:rsidRPr="00577381">
        <w:rPr>
          <w:rFonts w:ascii="Times New Roman" w:eastAsia="Calibri" w:hAnsi="Times New Roman" w:cs="Times New Roman"/>
          <w:i/>
          <w:sz w:val="28"/>
          <w:szCs w:val="28"/>
        </w:rPr>
        <w:t>Пашков Николай, 9 класс, МАОУ Гуманитарный лицей г. Томска</w:t>
      </w:r>
    </w:p>
    <w:p w:rsidR="00BF597A" w:rsidRPr="00BF597A" w:rsidRDefault="00BF597A" w:rsidP="00BF597A">
      <w:pPr>
        <w:spacing w:after="0" w:line="240" w:lineRule="auto"/>
        <w:ind w:firstLine="567"/>
        <w:jc w:val="both"/>
        <w:rPr>
          <w:rFonts w:ascii="Times New Roman" w:eastAsia="Times New Roman" w:hAnsi="Times New Roman" w:cs="Times New Roman"/>
          <w:sz w:val="28"/>
          <w:szCs w:val="28"/>
        </w:rPr>
      </w:pPr>
      <w:r w:rsidRPr="00BF597A">
        <w:rPr>
          <w:rFonts w:ascii="Times New Roman" w:eastAsia="Times New Roman" w:hAnsi="Times New Roman" w:cs="Times New Roman"/>
          <w:sz w:val="28"/>
          <w:szCs w:val="28"/>
        </w:rPr>
        <w:t xml:space="preserve">Альтернативная энергетика (АЭ) – это одно из самых ключевых направлений в энергетике </w:t>
      </w:r>
      <w:r w:rsidRPr="00BF597A">
        <w:rPr>
          <w:rFonts w:ascii="Times New Roman" w:eastAsia="Times New Roman" w:hAnsi="Times New Roman" w:cs="Times New Roman"/>
          <w:sz w:val="28"/>
          <w:szCs w:val="28"/>
          <w:lang w:val="en-US"/>
        </w:rPr>
        <w:t>XXI</w:t>
      </w:r>
      <w:r w:rsidRPr="00BF597A">
        <w:rPr>
          <w:rFonts w:ascii="Times New Roman" w:eastAsia="Times New Roman" w:hAnsi="Times New Roman" w:cs="Times New Roman"/>
          <w:sz w:val="28"/>
          <w:szCs w:val="28"/>
        </w:rPr>
        <w:t xml:space="preserve"> века, так как именно сейчас остро встала проблема </w:t>
      </w:r>
      <w:proofErr w:type="spellStart"/>
      <w:r w:rsidRPr="00BF597A">
        <w:rPr>
          <w:rFonts w:ascii="Times New Roman" w:eastAsia="Times New Roman" w:hAnsi="Times New Roman" w:cs="Times New Roman"/>
          <w:sz w:val="28"/>
          <w:szCs w:val="28"/>
        </w:rPr>
        <w:t>исчерпаемости</w:t>
      </w:r>
      <w:proofErr w:type="spellEnd"/>
      <w:r w:rsidRPr="00BF597A">
        <w:rPr>
          <w:rFonts w:ascii="Times New Roman" w:eastAsia="Times New Roman" w:hAnsi="Times New Roman" w:cs="Times New Roman"/>
          <w:sz w:val="28"/>
          <w:szCs w:val="28"/>
        </w:rPr>
        <w:t xml:space="preserve"> традиционных источников энергии. Появились экологические проблемы, связанные с традиционными энергоресурсами, такие как усиление парникового эффекта в связи с постоянными выбросами в атмосферу от различного рода традиционных электростанций, трансформация климата на территории прилегающей к электростанции и, как следствие, изменение ареалов обитания видов</w:t>
      </w:r>
      <w:r w:rsidR="00577381">
        <w:rPr>
          <w:rFonts w:ascii="Times New Roman" w:eastAsia="Times New Roman" w:hAnsi="Times New Roman" w:cs="Times New Roman"/>
          <w:sz w:val="28"/>
          <w:szCs w:val="28"/>
        </w:rPr>
        <w:t xml:space="preserve"> </w:t>
      </w:r>
      <w:r w:rsidRPr="00BF597A">
        <w:rPr>
          <w:rFonts w:ascii="Times New Roman" w:eastAsia="Times New Roman" w:hAnsi="Times New Roman" w:cs="Times New Roman"/>
          <w:sz w:val="28"/>
          <w:szCs w:val="28"/>
        </w:rPr>
        <w:t>-</w:t>
      </w:r>
      <w:r w:rsidR="00577381">
        <w:rPr>
          <w:rFonts w:ascii="Times New Roman" w:eastAsia="Times New Roman" w:hAnsi="Times New Roman" w:cs="Times New Roman"/>
          <w:sz w:val="28"/>
          <w:szCs w:val="28"/>
        </w:rPr>
        <w:t xml:space="preserve"> </w:t>
      </w:r>
      <w:r w:rsidRPr="00BF597A">
        <w:rPr>
          <w:rFonts w:ascii="Times New Roman" w:eastAsia="Times New Roman" w:hAnsi="Times New Roman" w:cs="Times New Roman"/>
          <w:sz w:val="28"/>
          <w:szCs w:val="28"/>
        </w:rPr>
        <w:t xml:space="preserve">представителей биосферы или их вымирание, модификация состава воздуха, возникающая из-за  выбросов с электростанций на угле, газе, которое вредит здоровью человека и многим животным. Загрязнение воздуха традиционными электростанциями ежегодно приводит к преждевременной смерти от 2,1 до 4,21 миллионов человек. Мировой суммарный выброс урана и тория в результате сжигания </w:t>
      </w:r>
      <w:r w:rsidR="00577381">
        <w:rPr>
          <w:rFonts w:ascii="Times New Roman" w:eastAsia="Times New Roman" w:hAnsi="Times New Roman" w:cs="Times New Roman"/>
          <w:sz w:val="28"/>
          <w:szCs w:val="28"/>
        </w:rPr>
        <w:t>угля на ТЭС составляет около 40</w:t>
      </w:r>
      <w:r w:rsidRPr="00BF597A">
        <w:rPr>
          <w:rFonts w:ascii="Times New Roman" w:eastAsia="Times New Roman" w:hAnsi="Times New Roman" w:cs="Times New Roman"/>
          <w:sz w:val="28"/>
          <w:szCs w:val="28"/>
        </w:rPr>
        <w:t>000 т</w:t>
      </w:r>
      <w:r w:rsidR="00577381">
        <w:rPr>
          <w:rFonts w:ascii="Times New Roman" w:eastAsia="Times New Roman" w:hAnsi="Times New Roman" w:cs="Times New Roman"/>
          <w:sz w:val="28"/>
          <w:szCs w:val="28"/>
        </w:rPr>
        <w:t>.</w:t>
      </w:r>
      <w:r w:rsidRPr="00BF597A">
        <w:rPr>
          <w:rFonts w:ascii="Times New Roman" w:eastAsia="Times New Roman" w:hAnsi="Times New Roman" w:cs="Times New Roman"/>
          <w:sz w:val="28"/>
          <w:szCs w:val="28"/>
        </w:rPr>
        <w:t xml:space="preserve"> ежегодно. В настоящее время угольные электростанции (ТЭС) России производят лишь 20% энергии, но на их долю приходится 70% вредных выбросов энергетики, которые влияют на развитие заболеваний верхних дыхательных путей и усиливают так называемый </w:t>
      </w:r>
      <w:r w:rsidRPr="00BF597A">
        <w:rPr>
          <w:rFonts w:ascii="Times New Roman" w:eastAsia="Times New Roman" w:hAnsi="Times New Roman" w:cs="Times New Roman"/>
          <w:sz w:val="28"/>
          <w:szCs w:val="28"/>
        </w:rPr>
        <w:lastRenderedPageBreak/>
        <w:t>«парниковый</w:t>
      </w:r>
      <w:r w:rsidR="00577381">
        <w:rPr>
          <w:rFonts w:ascii="Times New Roman" w:eastAsia="Times New Roman" w:hAnsi="Times New Roman" w:cs="Times New Roman"/>
          <w:sz w:val="28"/>
          <w:szCs w:val="28"/>
        </w:rPr>
        <w:t xml:space="preserve"> эффект. Многие страны мира в </w:t>
      </w:r>
      <w:r w:rsidR="00577381">
        <w:rPr>
          <w:rFonts w:ascii="Times New Roman" w:eastAsia="Times New Roman" w:hAnsi="Times New Roman" w:cs="Times New Roman"/>
          <w:sz w:val="28"/>
          <w:szCs w:val="28"/>
          <w:lang w:val="en-US"/>
        </w:rPr>
        <w:t>XXI</w:t>
      </w:r>
      <w:r w:rsidRPr="00BF597A">
        <w:rPr>
          <w:rFonts w:ascii="Times New Roman" w:eastAsia="Times New Roman" w:hAnsi="Times New Roman" w:cs="Times New Roman"/>
          <w:sz w:val="28"/>
          <w:szCs w:val="28"/>
        </w:rPr>
        <w:t xml:space="preserve"> веке стали интересоваться альтернативной энергетикой, Россия - не исключение.</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xml:space="preserve">- Гидроэнергетика является самым распространённым видом АЭ в России (~18 % всей выработки энергии). Основной проблемой гидроэнергетики в России является то, что крупнейшие реки: Обь, Енисей, Лена, Амур - протекают в азиатской части России, которая по населению занимает лишь четверть от всего населения России, а это означает, что основной потребитель находится все же в европейской части, поэтому необходима доставка мощности восточных гидроэлектростанций (ГЭС) к европейским потребителям, которая становится экономически нецелесообразной из-за высокой конкуренции со стороны традиционного источника. Кроме того, существуют проблемы с затоплением территорий, обладающих большим эконмическим потенциалом. </w:t>
      </w:r>
      <w:r w:rsidRPr="00BF597A">
        <w:rPr>
          <w:rFonts w:ascii="Times New Roman" w:eastAsia="Times New Roman" w:hAnsi="Times New Roman" w:cs="Times New Roman"/>
          <w:sz w:val="28"/>
        </w:rPr>
        <w:t>Но у гидроэнергетики есть свои перспективы:</w:t>
      </w:r>
      <w:r w:rsidRPr="00BF597A">
        <w:rPr>
          <w:rFonts w:ascii="Times New Roman" w:eastAsia="Times New Roman" w:hAnsi="Times New Roman" w:cs="Times New Roman"/>
          <w:spacing w:val="15"/>
          <w:sz w:val="28"/>
          <w:szCs w:val="28"/>
          <w:lang w:eastAsia="ru-RU"/>
        </w:rPr>
        <w:t xml:space="preserve"> в </w:t>
      </w:r>
      <w:r w:rsidRPr="00BF597A">
        <w:rPr>
          <w:rFonts w:ascii="Times New Roman" w:eastAsia="Times New Roman" w:hAnsi="Times New Roman" w:cs="Times New Roman"/>
          <w:sz w:val="28"/>
          <w:szCs w:val="28"/>
          <w:lang w:eastAsia="ru-RU"/>
        </w:rPr>
        <w:t>современных энергосистемах графики потребления электроэнергии отличаются высокой неравномерностью – в ночное время энергия почти не потребляется, а в час пик – ее наоборот нужно очень много,</w:t>
      </w:r>
      <w:r w:rsidRPr="00BF597A">
        <w:rPr>
          <w:rFonts w:ascii="Times New Roman" w:eastAsia="Calibri" w:hAnsi="Times New Roman" w:cs="Times New Roman"/>
          <w:sz w:val="28"/>
          <w:szCs w:val="28"/>
        </w:rPr>
        <w:t xml:space="preserve"> </w:t>
      </w:r>
      <w:r w:rsidRPr="00BF597A">
        <w:rPr>
          <w:rFonts w:ascii="Times New Roman" w:eastAsia="Times New Roman" w:hAnsi="Times New Roman" w:cs="Times New Roman"/>
          <w:sz w:val="28"/>
          <w:szCs w:val="28"/>
          <w:lang w:eastAsia="ru-RU"/>
        </w:rPr>
        <w:t xml:space="preserve">что создает трудности. Гидроаккумулирующие станции способны справиться с этой проблемой, а мини-ГЭС сократят затопления территорий. </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xml:space="preserve">- Второй по распространённости идёт атомная энергетика, на которую приходится доля чуть меньше 18% от общей выработки. Особых препятствий к развитию этого вида, кроме как сейсмоопасные и специальные природоохранные зоны, нет. Они достаточно компактны и </w:t>
      </w:r>
      <w:proofErr w:type="spellStart"/>
      <w:r w:rsidRPr="00BF597A">
        <w:rPr>
          <w:rFonts w:ascii="Times New Roman" w:eastAsia="Times New Roman" w:hAnsi="Times New Roman" w:cs="Times New Roman"/>
          <w:sz w:val="28"/>
          <w:szCs w:val="28"/>
          <w:lang w:eastAsia="ru-RU"/>
        </w:rPr>
        <w:t>экологичны</w:t>
      </w:r>
      <w:proofErr w:type="spellEnd"/>
      <w:r w:rsidRPr="00BF597A">
        <w:rPr>
          <w:rFonts w:ascii="Times New Roman" w:eastAsia="Times New Roman" w:hAnsi="Times New Roman" w:cs="Times New Roman"/>
          <w:sz w:val="28"/>
          <w:szCs w:val="28"/>
          <w:lang w:eastAsia="ru-RU"/>
        </w:rPr>
        <w:t>, ведь при верном проекте и правильной его реализации (с чем российские инженеры прекрасно справляются) АЭС меньше других видов наносят вред природе, поэтому отечественная атомная энергетика имеет целый ряд перспектив, среди них: строительство инженерами «</w:t>
      </w:r>
      <w:proofErr w:type="spellStart"/>
      <w:r w:rsidRPr="00BF597A">
        <w:rPr>
          <w:rFonts w:ascii="Times New Roman" w:eastAsia="Times New Roman" w:hAnsi="Times New Roman" w:cs="Times New Roman"/>
          <w:sz w:val="28"/>
          <w:szCs w:val="28"/>
          <w:lang w:eastAsia="ru-RU"/>
        </w:rPr>
        <w:t>Росатома</w:t>
      </w:r>
      <w:proofErr w:type="spellEnd"/>
      <w:r w:rsidRPr="00BF597A">
        <w:rPr>
          <w:rFonts w:ascii="Times New Roman" w:eastAsia="Times New Roman" w:hAnsi="Times New Roman" w:cs="Times New Roman"/>
          <w:sz w:val="28"/>
          <w:szCs w:val="28"/>
          <w:lang w:eastAsia="ru-RU"/>
        </w:rPr>
        <w:t xml:space="preserve">» атомных электростанций в дружественных государствах; создание новых проектов для внутреннего рынка, позволяющих повысить безопасность, доступность, </w:t>
      </w:r>
      <w:proofErr w:type="spellStart"/>
      <w:r w:rsidRPr="00BF597A">
        <w:rPr>
          <w:rFonts w:ascii="Times New Roman" w:eastAsia="Times New Roman" w:hAnsi="Times New Roman" w:cs="Times New Roman"/>
          <w:sz w:val="28"/>
          <w:szCs w:val="28"/>
          <w:lang w:eastAsia="ru-RU"/>
        </w:rPr>
        <w:t>экологичность</w:t>
      </w:r>
      <w:proofErr w:type="spellEnd"/>
      <w:r w:rsidRPr="00BF597A">
        <w:rPr>
          <w:rFonts w:ascii="Times New Roman" w:eastAsia="Times New Roman" w:hAnsi="Times New Roman" w:cs="Times New Roman"/>
          <w:sz w:val="28"/>
          <w:szCs w:val="28"/>
          <w:lang w:eastAsia="ru-RU"/>
        </w:rPr>
        <w:t xml:space="preserve"> и экономичность АЭС.</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xml:space="preserve">- Третьим по распространённости альтернативным источником является энергия солнца (~0,08% от общей выработки). Это безусловно одно из самых перспективных направлений в мировой альтернативной энергетике, но не в России, ведь для работы солнечных электростанций нужны благоприятные климатические условия, а </w:t>
      </w:r>
      <w:proofErr w:type="spellStart"/>
      <w:r w:rsidRPr="00BF597A">
        <w:rPr>
          <w:rFonts w:ascii="Times New Roman" w:eastAsia="Times New Roman" w:hAnsi="Times New Roman" w:cs="Times New Roman"/>
          <w:sz w:val="28"/>
          <w:szCs w:val="28"/>
          <w:lang w:eastAsia="ru-RU"/>
        </w:rPr>
        <w:t>бо́льшая</w:t>
      </w:r>
      <w:proofErr w:type="spellEnd"/>
      <w:r w:rsidRPr="00BF597A">
        <w:rPr>
          <w:rFonts w:ascii="Times New Roman" w:eastAsia="Times New Roman" w:hAnsi="Times New Roman" w:cs="Times New Roman"/>
          <w:sz w:val="28"/>
          <w:szCs w:val="28"/>
          <w:lang w:eastAsia="ru-RU"/>
        </w:rPr>
        <w:t xml:space="preserve"> часть нашей страны в них не находится, более того, солнечные батареи необходимо постоянно очищать от осадков</w:t>
      </w:r>
      <w:r w:rsidR="00577381">
        <w:rPr>
          <w:rFonts w:ascii="Times New Roman" w:eastAsia="Times New Roman" w:hAnsi="Times New Roman" w:cs="Times New Roman"/>
          <w:sz w:val="28"/>
          <w:szCs w:val="28"/>
          <w:lang w:eastAsia="ru-RU"/>
        </w:rPr>
        <w:t xml:space="preserve">: здесь это будет частый снег. </w:t>
      </w:r>
      <w:r w:rsidRPr="00BF597A">
        <w:rPr>
          <w:rFonts w:ascii="Times New Roman" w:eastAsia="Times New Roman" w:hAnsi="Times New Roman" w:cs="Times New Roman"/>
          <w:sz w:val="28"/>
          <w:szCs w:val="28"/>
          <w:lang w:eastAsia="ru-RU"/>
        </w:rPr>
        <w:t>Несмотря на все это, в южных регионах нашей Родины, где всё-таки есть хоть какие-то условия для функционирования солнечных ЭС, к постройке запланированы более 30 солнечных электростанций.</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xml:space="preserve"> - В четверку распространенных видов вошла геотермальная энергетика (~0,05% от общей генерации).  Проблемой этого вида является возможность его существования только в зонах сейсмической активности (для России это в основном Камчатка и Кавказ) или территории с хорошо прогреваемой земной поверхностью, поэтому скорее всего, если вид будет развиваться в нашей стране, он упрется в многолетнюю мерзлоту, которая лежит в том или ином </w:t>
      </w:r>
      <w:r w:rsidRPr="00BF597A">
        <w:rPr>
          <w:rFonts w:ascii="Times New Roman" w:eastAsia="Times New Roman" w:hAnsi="Times New Roman" w:cs="Times New Roman"/>
          <w:sz w:val="28"/>
          <w:szCs w:val="28"/>
          <w:lang w:eastAsia="ru-RU"/>
        </w:rPr>
        <w:lastRenderedPageBreak/>
        <w:t>виде на 65% территории, хотя наверняка продолжит развитие на «тёплых» землях.</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Ветроэнергетика занимает пятое (~0,02% от суммарной генерации).  Происходит это, потому что такие электростанции занимают много места, которое можно использовать с большей выгодой, соответственно они практически не строятся.  Совсем недавно было предложено решение этой проблемы – строить ВЭС в Российской Арктике, ведь там достаточно сильные ветра и почти не ведется другой деятельности, поэтому, возможно, в ближайшем будущем мы увидим арктические ВЭС.</w:t>
      </w:r>
    </w:p>
    <w:p w:rsidR="00BF597A" w:rsidRPr="00BF597A" w:rsidRDefault="00BF597A" w:rsidP="00BF597A">
      <w:pPr>
        <w:numPr>
          <w:ilvl w:val="1"/>
          <w:numId w:val="0"/>
        </w:numPr>
        <w:spacing w:after="0" w:line="240" w:lineRule="auto"/>
        <w:ind w:firstLine="567"/>
        <w:jc w:val="both"/>
        <w:rPr>
          <w:rFonts w:ascii="Times New Roman" w:eastAsia="Times New Roman" w:hAnsi="Times New Roman" w:cs="Times New Roman"/>
          <w:sz w:val="28"/>
          <w:szCs w:val="28"/>
          <w:lang w:eastAsia="ru-RU"/>
        </w:rPr>
      </w:pPr>
      <w:r w:rsidRPr="00BF597A">
        <w:rPr>
          <w:rFonts w:ascii="Times New Roman" w:eastAsia="Times New Roman" w:hAnsi="Times New Roman" w:cs="Times New Roman"/>
          <w:sz w:val="28"/>
          <w:szCs w:val="28"/>
          <w:lang w:eastAsia="ru-RU"/>
        </w:rPr>
        <w:t xml:space="preserve">- Последним в списке АИ идёт </w:t>
      </w:r>
      <w:proofErr w:type="spellStart"/>
      <w:r w:rsidRPr="00BF597A">
        <w:rPr>
          <w:rFonts w:ascii="Times New Roman" w:eastAsia="Times New Roman" w:hAnsi="Times New Roman" w:cs="Times New Roman"/>
          <w:sz w:val="28"/>
          <w:szCs w:val="28"/>
          <w:lang w:eastAsia="ru-RU"/>
        </w:rPr>
        <w:t>биотопливо</w:t>
      </w:r>
      <w:proofErr w:type="spellEnd"/>
      <w:r w:rsidRPr="00BF597A">
        <w:rPr>
          <w:rFonts w:ascii="Times New Roman" w:eastAsia="Times New Roman" w:hAnsi="Times New Roman" w:cs="Times New Roman"/>
          <w:sz w:val="28"/>
          <w:szCs w:val="28"/>
          <w:lang w:eastAsia="ru-RU"/>
        </w:rPr>
        <w:t xml:space="preserve">, основой которого являются практически нескончаемые отходы жизнедеятельности организмов. В России пока что практически нет </w:t>
      </w:r>
      <w:proofErr w:type="spellStart"/>
      <w:r w:rsidRPr="00BF597A">
        <w:rPr>
          <w:rFonts w:ascii="Times New Roman" w:eastAsia="Times New Roman" w:hAnsi="Times New Roman" w:cs="Times New Roman"/>
          <w:sz w:val="28"/>
          <w:szCs w:val="28"/>
          <w:lang w:eastAsia="ru-RU"/>
        </w:rPr>
        <w:t>биотопливных</w:t>
      </w:r>
      <w:proofErr w:type="spellEnd"/>
      <w:r w:rsidRPr="00BF597A">
        <w:rPr>
          <w:rFonts w:ascii="Times New Roman" w:eastAsia="Times New Roman" w:hAnsi="Times New Roman" w:cs="Times New Roman"/>
          <w:sz w:val="28"/>
          <w:szCs w:val="28"/>
          <w:lang w:eastAsia="ru-RU"/>
        </w:rPr>
        <w:t xml:space="preserve"> электростанций: по многим параметрам он уступает углю и газу. Развивать </w:t>
      </w:r>
      <w:proofErr w:type="spellStart"/>
      <w:r w:rsidRPr="00BF597A">
        <w:rPr>
          <w:rFonts w:ascii="Times New Roman" w:eastAsia="Times New Roman" w:hAnsi="Times New Roman" w:cs="Times New Roman"/>
          <w:sz w:val="28"/>
          <w:szCs w:val="28"/>
          <w:lang w:eastAsia="ru-RU"/>
        </w:rPr>
        <w:t>биотопливную</w:t>
      </w:r>
      <w:proofErr w:type="spellEnd"/>
      <w:r w:rsidRPr="00BF597A">
        <w:rPr>
          <w:rFonts w:ascii="Times New Roman" w:eastAsia="Times New Roman" w:hAnsi="Times New Roman" w:cs="Times New Roman"/>
          <w:sz w:val="28"/>
          <w:szCs w:val="28"/>
          <w:lang w:eastAsia="ru-RU"/>
        </w:rPr>
        <w:t xml:space="preserve"> энергетику здесь невыгодно, хотя мы и имеем достаточное количество возможностей.</w:t>
      </w:r>
    </w:p>
    <w:p w:rsidR="00BF597A" w:rsidRPr="00BF597A" w:rsidRDefault="00BF597A" w:rsidP="00BF597A">
      <w:pPr>
        <w:spacing w:after="0" w:line="240" w:lineRule="auto"/>
        <w:jc w:val="center"/>
        <w:rPr>
          <w:rFonts w:ascii="Times New Roman" w:eastAsia="Times New Roman" w:hAnsi="Times New Roman" w:cs="Times New Roman"/>
          <w:b/>
          <w:sz w:val="28"/>
          <w:szCs w:val="28"/>
        </w:rPr>
      </w:pPr>
      <w:r w:rsidRPr="00BF597A">
        <w:rPr>
          <w:rFonts w:ascii="Times New Roman" w:eastAsia="Times New Roman" w:hAnsi="Times New Roman" w:cs="Times New Roman"/>
          <w:b/>
          <w:sz w:val="28"/>
          <w:szCs w:val="28"/>
        </w:rPr>
        <w:t>Литература</w:t>
      </w:r>
    </w:p>
    <w:p w:rsidR="00BF597A" w:rsidRPr="00BF597A" w:rsidRDefault="00BF597A" w:rsidP="00BF597A">
      <w:pPr>
        <w:numPr>
          <w:ilvl w:val="0"/>
          <w:numId w:val="19"/>
        </w:numPr>
        <w:spacing w:after="0" w:line="240" w:lineRule="auto"/>
        <w:contextualSpacing/>
        <w:jc w:val="both"/>
        <w:rPr>
          <w:rFonts w:ascii="Times New Roman" w:eastAsia="Times New Roman" w:hAnsi="Times New Roman" w:cs="Times New Roman"/>
          <w:sz w:val="28"/>
          <w:szCs w:val="28"/>
        </w:rPr>
      </w:pPr>
      <w:r w:rsidRPr="00BF597A">
        <w:rPr>
          <w:rFonts w:ascii="Times New Roman" w:eastAsia="Times New Roman" w:hAnsi="Times New Roman" w:cs="Times New Roman"/>
          <w:sz w:val="28"/>
          <w:szCs w:val="28"/>
        </w:rPr>
        <w:t xml:space="preserve">Альтернативные источники энергии в России: Возобновляемая энергия в России. От возможности к реальности, изд. Международное энергетическое агентство, 2004г. </w:t>
      </w:r>
    </w:p>
    <w:p w:rsidR="00BF597A" w:rsidRPr="00BF597A" w:rsidRDefault="00BF597A" w:rsidP="00BF597A">
      <w:pPr>
        <w:numPr>
          <w:ilvl w:val="0"/>
          <w:numId w:val="19"/>
        </w:numPr>
        <w:spacing w:after="0" w:line="240" w:lineRule="auto"/>
        <w:contextualSpacing/>
        <w:jc w:val="both"/>
        <w:rPr>
          <w:rFonts w:ascii="Times New Roman" w:eastAsia="Times New Roman" w:hAnsi="Times New Roman" w:cs="Times New Roman"/>
          <w:sz w:val="28"/>
          <w:szCs w:val="28"/>
        </w:rPr>
      </w:pPr>
      <w:r w:rsidRPr="00BF597A">
        <w:rPr>
          <w:rFonts w:ascii="Times New Roman" w:eastAsia="Times New Roman" w:hAnsi="Times New Roman" w:cs="Times New Roman"/>
          <w:sz w:val="28"/>
          <w:szCs w:val="28"/>
        </w:rPr>
        <w:t xml:space="preserve">Ветроэнергетика: Что несет с собой развитие ветроэнергетики, Дмитриев Г.С., изд. «Энергия» — 2004 г. </w:t>
      </w:r>
    </w:p>
    <w:p w:rsidR="00BF597A" w:rsidRPr="00BF597A" w:rsidRDefault="00BF597A" w:rsidP="00BF597A">
      <w:pPr>
        <w:numPr>
          <w:ilvl w:val="0"/>
          <w:numId w:val="19"/>
        </w:numPr>
        <w:spacing w:after="0" w:line="240" w:lineRule="auto"/>
        <w:contextualSpacing/>
        <w:jc w:val="both"/>
        <w:rPr>
          <w:rFonts w:ascii="Times New Roman" w:eastAsia="Times New Roman" w:hAnsi="Times New Roman" w:cs="Times New Roman"/>
          <w:sz w:val="28"/>
          <w:szCs w:val="28"/>
        </w:rPr>
      </w:pPr>
      <w:r w:rsidRPr="00BF597A">
        <w:rPr>
          <w:rFonts w:ascii="Times New Roman" w:eastAsia="Times New Roman" w:hAnsi="Times New Roman" w:cs="Times New Roman"/>
          <w:sz w:val="28"/>
          <w:szCs w:val="28"/>
        </w:rPr>
        <w:t>Геотермальная энергетика на Камчатке: Создание Камчатской энергосистемы, изд. Камчатский печатный двор, 1997</w:t>
      </w:r>
    </w:p>
    <w:p w:rsidR="00BF597A" w:rsidRPr="006D3C64" w:rsidRDefault="00BF597A" w:rsidP="00BF597A">
      <w:pPr>
        <w:spacing w:after="0" w:line="240" w:lineRule="auto"/>
        <w:rPr>
          <w:rFonts w:ascii="Times New Roman" w:hAnsi="Times New Roman" w:cs="Times New Roman"/>
          <w:sz w:val="28"/>
          <w:szCs w:val="28"/>
        </w:rPr>
      </w:pPr>
    </w:p>
    <w:p w:rsidR="005C62E4" w:rsidRPr="005C62E4" w:rsidRDefault="005C62E4" w:rsidP="005C62E4">
      <w:pPr>
        <w:spacing w:after="0" w:line="240" w:lineRule="auto"/>
        <w:jc w:val="center"/>
        <w:rPr>
          <w:rFonts w:ascii="Times New Roman" w:eastAsia="Calibri" w:hAnsi="Times New Roman" w:cs="Times New Roman"/>
          <w:b/>
          <w:sz w:val="28"/>
          <w:szCs w:val="28"/>
        </w:rPr>
      </w:pPr>
      <w:r w:rsidRPr="005C62E4">
        <w:rPr>
          <w:rFonts w:ascii="Times New Roman" w:eastAsia="Calibri" w:hAnsi="Times New Roman" w:cs="Times New Roman"/>
          <w:b/>
          <w:sz w:val="28"/>
          <w:szCs w:val="28"/>
        </w:rPr>
        <w:t>Геометрия пчелиных сот</w:t>
      </w:r>
    </w:p>
    <w:p w:rsidR="005C62E4" w:rsidRPr="005C62E4" w:rsidRDefault="005C62E4" w:rsidP="005C62E4">
      <w:pPr>
        <w:spacing w:after="0" w:line="240" w:lineRule="auto"/>
        <w:jc w:val="center"/>
        <w:rPr>
          <w:rFonts w:ascii="Times New Roman" w:eastAsia="Calibri" w:hAnsi="Times New Roman" w:cs="Times New Roman"/>
          <w:i/>
          <w:sz w:val="28"/>
          <w:szCs w:val="28"/>
        </w:rPr>
      </w:pPr>
      <w:r w:rsidRPr="005C62E4">
        <w:rPr>
          <w:rFonts w:ascii="Times New Roman" w:eastAsia="Calibri" w:hAnsi="Times New Roman" w:cs="Times New Roman"/>
          <w:i/>
          <w:sz w:val="28"/>
          <w:szCs w:val="28"/>
        </w:rPr>
        <w:t>Пшеничников Игорь, 11</w:t>
      </w:r>
      <w:r w:rsidR="00577381">
        <w:rPr>
          <w:rFonts w:ascii="Times New Roman" w:eastAsia="Calibri" w:hAnsi="Times New Roman" w:cs="Times New Roman"/>
          <w:i/>
          <w:sz w:val="28"/>
          <w:szCs w:val="28"/>
        </w:rPr>
        <w:t xml:space="preserve"> </w:t>
      </w:r>
      <w:r w:rsidRPr="005C62E4">
        <w:rPr>
          <w:rFonts w:ascii="Times New Roman" w:eastAsia="Calibri" w:hAnsi="Times New Roman" w:cs="Times New Roman"/>
          <w:i/>
          <w:sz w:val="28"/>
          <w:szCs w:val="28"/>
        </w:rPr>
        <w:t>класс, МАОУ Гуманитарный лицей</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 xml:space="preserve">Пчёлы - удивительные создания природы. Они используют не только сложный язык для общения, но и обладают познаниями в геометрии, давшие им эволюционное преимущество. Одной из главных задач этих насекомых заключается в необходимости сохранить как можно больше мёда в сотах для дальнейшего пропитания. Эта задача довольно-таки сложна, потому что производство воска (основного строительного материала сот) </w:t>
      </w:r>
      <w:proofErr w:type="spellStart"/>
      <w:r w:rsidRPr="005C62E4">
        <w:rPr>
          <w:rFonts w:ascii="Times New Roman" w:eastAsia="Calibri" w:hAnsi="Times New Roman" w:cs="Times New Roman"/>
          <w:sz w:val="28"/>
          <w:szCs w:val="28"/>
        </w:rPr>
        <w:t>энергозатратный</w:t>
      </w:r>
      <w:proofErr w:type="spellEnd"/>
      <w:r w:rsidRPr="005C62E4">
        <w:rPr>
          <w:rFonts w:ascii="Times New Roman" w:eastAsia="Calibri" w:hAnsi="Times New Roman" w:cs="Times New Roman"/>
          <w:sz w:val="28"/>
          <w:szCs w:val="28"/>
        </w:rPr>
        <w:t xml:space="preserve"> процесс, а, значит, им выгодно затратить на их постройку как можно меньше сил и сохранить в них как можно больше мёда.</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В результате чего возникает необходимость выбора оптимальной формы ячейки пчелиной соты с учетом вышеперечисленных принципов. Цель работы: выяснить критерий оптимальности действующей формы ячейки пчелиной соты с учетом математических рассуждений и личных наблюдений.</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Исходя из личных наблюдений, оптимальная фигура для постройки сот должна удовлетворять двум основным условиям: во-первых, эта фигура должна заполнять собой пространство, не образуя прорехи; во-вторых, такая фигура должна хранить в себе как можно больше мёда.</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 xml:space="preserve">Современная геометрия выделяет только три правильные геометрические фигуры, которыми можно заполнить любое пространство, не оставляя прорех между ними - это треугольник, четырехугольник (квадрат) и шестиугольник. Мы сделали акцент на правильных геометрических фигурах, так как именно </w:t>
      </w:r>
      <w:r w:rsidRPr="005C62E4">
        <w:rPr>
          <w:rFonts w:ascii="Times New Roman" w:eastAsia="Calibri" w:hAnsi="Times New Roman" w:cs="Times New Roman"/>
          <w:sz w:val="28"/>
          <w:szCs w:val="28"/>
        </w:rPr>
        <w:lastRenderedPageBreak/>
        <w:t xml:space="preserve">они, по нашему мнению, наиболее удовлетворяют принципам </w:t>
      </w:r>
      <w:proofErr w:type="spellStart"/>
      <w:r w:rsidRPr="005C62E4">
        <w:rPr>
          <w:rFonts w:ascii="Times New Roman" w:eastAsia="Calibri" w:hAnsi="Times New Roman" w:cs="Times New Roman"/>
          <w:sz w:val="28"/>
          <w:szCs w:val="28"/>
        </w:rPr>
        <w:t>энергозатратности</w:t>
      </w:r>
      <w:proofErr w:type="spellEnd"/>
      <w:r w:rsidRPr="005C62E4">
        <w:rPr>
          <w:rFonts w:ascii="Times New Roman" w:eastAsia="Calibri" w:hAnsi="Times New Roman" w:cs="Times New Roman"/>
          <w:sz w:val="28"/>
          <w:szCs w:val="28"/>
        </w:rPr>
        <w:t xml:space="preserve">, сохранности и количественным показателям произведенного продукта. </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 xml:space="preserve">Среди перечисленных правильных геометрических фигур, необходимо найти фигуру, обладающую наибольшей площадью. Мы придерживаемся стандартного размера улья и, на основании этого, проводить анализ среди предложенных геометрических фигур будем исходя из одинакового периметра у каждой фигуры. </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Пусть нам даны три правильные геометрические фигуры: правильный треугольник со стороной a, правильный четырехугольник (квадрат) со стороной b и правильный шестиугольник со стороной с. Исходя из того, что рассматриваемые фигуры имеют одинаковый периметр, получим следующее:</w:t>
      </w:r>
    </w:p>
    <w:p w:rsidR="005C62E4" w:rsidRPr="005C62E4" w:rsidRDefault="009F19E5" w:rsidP="005C62E4">
      <w:pPr>
        <w:spacing w:after="0" w:line="360" w:lineRule="auto"/>
        <w:ind w:left="-567" w:firstLine="567"/>
        <w:contextualSpacing/>
        <w:jc w:val="both"/>
        <w:rPr>
          <w:rFonts w:ascii="Times New Roman" w:eastAsia="Calibri" w:hAnsi="Times New Roman" w:cs="Times New Roman"/>
          <w:i/>
          <w:sz w:val="24"/>
          <w:szCs w:val="24"/>
        </w:rPr>
      </w:pPr>
      <m:oMath>
        <m:d>
          <m:dPr>
            <m:begChr m:val=""/>
            <m:endChr m:val="}"/>
            <m:ctrlPr>
              <w:rPr>
                <w:rFonts w:ascii="Cambria Math" w:eastAsia="Calibri" w:hAnsi="Cambria Math" w:cs="Times New Roman"/>
                <w:i/>
                <w:iCs/>
                <w:sz w:val="24"/>
                <w:szCs w:val="24"/>
              </w:rPr>
            </m:ctrlPr>
          </m:dPr>
          <m:e>
            <m:eqArr>
              <m:eqArrPr>
                <m:ctrlPr>
                  <w:rPr>
                    <w:rFonts w:ascii="Cambria Math" w:eastAsia="Calibri" w:hAnsi="Cambria Math" w:cs="Times New Roman"/>
                    <w:i/>
                    <w:iCs/>
                    <w:sz w:val="24"/>
                    <w:szCs w:val="24"/>
                  </w:rPr>
                </m:ctrlPr>
              </m:eqArrPr>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1</m:t>
                    </m:r>
                  </m:sub>
                </m:sSub>
                <m:r>
                  <w:rPr>
                    <w:rFonts w:ascii="Cambria Math" w:eastAsia="Calibri" w:hAnsi="Cambria Math" w:cs="Times New Roman"/>
                    <w:sz w:val="24"/>
                    <w:szCs w:val="24"/>
                  </w:rPr>
                  <m:t>=3a</m:t>
                </m:r>
              </m:e>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2</m:t>
                    </m:r>
                  </m:sub>
                </m:sSub>
                <m:r>
                  <w:rPr>
                    <w:rFonts w:ascii="Cambria Math" w:eastAsia="Calibri" w:hAnsi="Cambria Math" w:cs="Times New Roman"/>
                    <w:sz w:val="24"/>
                    <w:szCs w:val="24"/>
                  </w:rPr>
                  <m:t>=4b</m:t>
                </m:r>
              </m:e>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3</m:t>
                    </m:r>
                  </m:sub>
                </m:sSub>
                <m:r>
                  <w:rPr>
                    <w:rFonts w:ascii="Cambria Math" w:eastAsia="Calibri" w:hAnsi="Cambria Math" w:cs="Times New Roman"/>
                    <w:sz w:val="24"/>
                    <w:szCs w:val="24"/>
                  </w:rPr>
                  <m:t>=6c</m:t>
                </m:r>
              </m:e>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3</m:t>
                    </m:r>
                  </m:sub>
                </m:sSub>
              </m:e>
            </m:eqArr>
          </m:e>
        </m:d>
      </m:oMath>
      <w:r w:rsidR="005C62E4" w:rsidRPr="005C62E4">
        <w:rPr>
          <w:rFonts w:ascii="Times New Roman" w:eastAsia="Calibri" w:hAnsi="Times New Roman" w:cs="Times New Roman"/>
          <w:i/>
          <w:iCs/>
          <w:sz w:val="24"/>
          <w:szCs w:val="24"/>
        </w:rPr>
        <w:t xml:space="preserve">=&gt; </w:t>
      </w:r>
      <m:oMath>
        <m:r>
          <w:rPr>
            <w:rFonts w:ascii="Cambria Math" w:eastAsia="Calibri" w:hAnsi="Cambria Math" w:cs="Times New Roman"/>
            <w:sz w:val="24"/>
            <w:szCs w:val="24"/>
            <w:lang w:val="en-US"/>
          </w:rPr>
          <m:t>b</m:t>
        </m:r>
        <m:r>
          <w:rPr>
            <w:rFonts w:ascii="Cambria Math" w:eastAsia="Calibri" w:hAnsi="Cambria Math" w:cs="Times New Roman"/>
            <w:sz w:val="24"/>
            <w:szCs w:val="24"/>
          </w:rPr>
          <m:t>=</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3</m:t>
            </m:r>
          </m:num>
          <m:den>
            <m:r>
              <w:rPr>
                <w:rFonts w:ascii="Cambria Math" w:eastAsia="Calibri" w:hAnsi="Cambria Math" w:cs="Times New Roman"/>
                <w:sz w:val="24"/>
                <w:szCs w:val="24"/>
              </w:rPr>
              <m:t>4</m:t>
            </m:r>
          </m:den>
        </m:f>
        <m:r>
          <w:rPr>
            <w:rFonts w:ascii="Cambria Math" w:eastAsia="Calibri" w:hAnsi="Cambria Math" w:cs="Times New Roman"/>
            <w:sz w:val="24"/>
            <w:szCs w:val="24"/>
          </w:rPr>
          <m:t>a</m:t>
        </m:r>
      </m:oMath>
      <w:r w:rsidR="005C62E4" w:rsidRPr="005C62E4">
        <w:rPr>
          <w:rFonts w:ascii="Times New Roman" w:eastAsia="Calibri" w:hAnsi="Times New Roman" w:cs="Times New Roman"/>
          <w:i/>
          <w:iCs/>
          <w:sz w:val="24"/>
          <w:szCs w:val="24"/>
        </w:rPr>
        <w:t>,</w:t>
      </w:r>
      <m:oMath>
        <m:r>
          <w:rPr>
            <w:rFonts w:ascii="Cambria Math" w:eastAsia="Calibri" w:hAnsi="Cambria Math" w:cs="Times New Roman"/>
            <w:sz w:val="24"/>
            <w:szCs w:val="24"/>
          </w:rPr>
          <m:t>c=</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a</m:t>
        </m:r>
      </m:oMath>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Выразив длины всех сторон рассматриваемых геометрических фигур через сторону треугольника a получим:</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Cambria Math" w:eastAsia="Calibri" w:hAnsi="Cambria Math" w:cs="Cambria Math"/>
          <w:sz w:val="24"/>
          <w:szCs w:val="24"/>
        </w:rPr>
        <w:t>𝑆</w:t>
      </w:r>
      <w:r w:rsidRPr="005C62E4">
        <w:rPr>
          <w:rFonts w:ascii="Times New Roman" w:eastAsia="Calibri" w:hAnsi="Times New Roman" w:cs="Times New Roman"/>
          <w:sz w:val="24"/>
          <w:szCs w:val="24"/>
        </w:rPr>
        <w:t>тр.=</w:t>
      </w:r>
      <m:oMath>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a</m:t>
                </m:r>
              </m:e>
              <m:sup>
                <m:r>
                  <w:rPr>
                    <w:rFonts w:ascii="Cambria Math" w:eastAsia="Calibri" w:hAnsi="Cambria Math" w:cs="Times New Roman"/>
                    <w:sz w:val="24"/>
                    <w:szCs w:val="24"/>
                  </w:rPr>
                  <m:t>2</m:t>
                </m:r>
              </m:sup>
            </m:sSup>
            <m:rad>
              <m:radPr>
                <m:degHide m:val="1"/>
                <m:ctrlPr>
                  <w:rPr>
                    <w:rFonts w:ascii="Cambria Math" w:eastAsia="Calibri" w:hAnsi="Cambria Math" w:cs="Times New Roman"/>
                    <w:i/>
                    <w:sz w:val="24"/>
                    <w:szCs w:val="24"/>
                    <w:lang w:val="en-US"/>
                  </w:rPr>
                </m:ctrlPr>
              </m:radPr>
              <m:deg/>
              <m:e>
                <m:r>
                  <w:rPr>
                    <w:rFonts w:ascii="Cambria Math" w:eastAsia="Calibri" w:hAnsi="Cambria Math" w:cs="Times New Roman"/>
                    <w:sz w:val="24"/>
                    <w:szCs w:val="24"/>
                  </w:rPr>
                  <m:t>3</m:t>
                </m:r>
              </m:e>
            </m:rad>
          </m:num>
          <m:den>
            <m:r>
              <w:rPr>
                <w:rFonts w:ascii="Cambria Math" w:eastAsia="Calibri" w:hAnsi="Cambria Math" w:cs="Times New Roman"/>
                <w:sz w:val="24"/>
                <w:szCs w:val="24"/>
              </w:rPr>
              <m:t>4</m:t>
            </m:r>
          </m:den>
        </m:f>
      </m:oMath>
      <w:r w:rsidRPr="005C62E4">
        <w:rPr>
          <w:rFonts w:ascii="Times New Roman" w:eastAsia="Calibri" w:hAnsi="Times New Roman" w:cs="Times New Roman"/>
          <w:sz w:val="24"/>
          <w:szCs w:val="24"/>
        </w:rPr>
        <w:t xml:space="preserve"> , </w:t>
      </w:r>
      <w:r w:rsidRPr="005C62E4">
        <w:rPr>
          <w:rFonts w:ascii="Cambria Math" w:eastAsia="Calibri" w:hAnsi="Cambria Math" w:cs="Cambria Math"/>
          <w:sz w:val="24"/>
          <w:szCs w:val="24"/>
        </w:rPr>
        <w:t>𝑆</w:t>
      </w:r>
      <w:r w:rsidRPr="005C62E4">
        <w:rPr>
          <w:rFonts w:ascii="Times New Roman" w:eastAsia="Calibri" w:hAnsi="Times New Roman" w:cs="Times New Roman"/>
          <w:sz w:val="24"/>
          <w:szCs w:val="24"/>
        </w:rPr>
        <w:t>кв.=</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rPr>
              <m:t xml:space="preserve"> </m:t>
            </m:r>
            <m:r>
              <w:rPr>
                <w:rFonts w:ascii="Cambria Math" w:eastAsia="Calibri" w:hAnsi="Cambria Math" w:cs="Times New Roman"/>
                <w:sz w:val="24"/>
                <w:szCs w:val="24"/>
                <w:lang w:val="en-US"/>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9</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a</m:t>
                </m:r>
              </m:e>
              <m:sup>
                <m:r>
                  <w:rPr>
                    <w:rFonts w:ascii="Cambria Math" w:eastAsia="Calibri" w:hAnsi="Cambria Math" w:cs="Times New Roman"/>
                    <w:sz w:val="24"/>
                    <w:szCs w:val="24"/>
                  </w:rPr>
                  <m:t>2</m:t>
                </m:r>
              </m:sup>
            </m:sSup>
          </m:num>
          <m:den>
            <m:r>
              <w:rPr>
                <w:rFonts w:ascii="Cambria Math" w:eastAsia="Calibri" w:hAnsi="Cambria Math" w:cs="Times New Roman"/>
                <w:sz w:val="24"/>
                <w:szCs w:val="24"/>
              </w:rPr>
              <m:t>16</m:t>
            </m:r>
          </m:den>
        </m:f>
      </m:oMath>
      <w:r w:rsidRPr="005C62E4">
        <w:rPr>
          <w:rFonts w:ascii="Times New Roman" w:eastAsia="Times New Roman" w:hAnsi="Times New Roman" w:cs="Times New Roman"/>
          <w:sz w:val="24"/>
          <w:szCs w:val="24"/>
        </w:rPr>
        <w:t xml:space="preserve">, </w:t>
      </w:r>
      <w:r w:rsidRPr="005C62E4">
        <w:rPr>
          <w:rFonts w:ascii="Cambria Math" w:eastAsia="Calibri" w:hAnsi="Cambria Math" w:cs="Cambria Math"/>
          <w:sz w:val="24"/>
          <w:szCs w:val="24"/>
        </w:rPr>
        <w:t>𝑆</w:t>
      </w:r>
      <w:r w:rsidRPr="005C62E4">
        <w:rPr>
          <w:rFonts w:ascii="Times New Roman" w:eastAsia="Calibri" w:hAnsi="Times New Roman" w:cs="Times New Roman"/>
          <w:sz w:val="24"/>
          <w:szCs w:val="24"/>
        </w:rPr>
        <w:t>шест.=</w:t>
      </w:r>
      <m:oMath>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rPr>
                  <m:t>3</m:t>
                </m:r>
                <m:rad>
                  <m:radPr>
                    <m:degHide m:val="1"/>
                    <m:ctrlPr>
                      <w:rPr>
                        <w:rFonts w:ascii="Cambria Math" w:eastAsia="Calibri" w:hAnsi="Cambria Math" w:cs="Times New Roman"/>
                        <w:i/>
                        <w:sz w:val="24"/>
                        <w:szCs w:val="24"/>
                        <w:lang w:val="en-US"/>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lang w:val="en-US"/>
                  </w:rPr>
                  <m:t>c</m:t>
                </m:r>
              </m:e>
              <m:sup>
                <m:r>
                  <w:rPr>
                    <w:rFonts w:ascii="Cambria Math" w:eastAsia="Calibri" w:hAnsi="Cambria Math" w:cs="Times New Roman"/>
                    <w:sz w:val="24"/>
                    <w:szCs w:val="24"/>
                  </w:rPr>
                  <m:t>2</m:t>
                </m:r>
              </m:sup>
            </m:sSup>
          </m:num>
          <m:den>
            <m:r>
              <w:rPr>
                <w:rFonts w:ascii="Cambria Math" w:eastAsia="Calibri" w:hAnsi="Cambria Math" w:cs="Times New Roman"/>
                <w:sz w:val="24"/>
                <w:szCs w:val="24"/>
              </w:rPr>
              <m:t>2</m:t>
            </m:r>
          </m:den>
        </m:f>
      </m:oMath>
      <w:r w:rsidRPr="005C62E4">
        <w:rPr>
          <w:rFonts w:ascii="Times New Roman" w:eastAsia="Times New Roman" w:hAnsi="Times New Roman" w:cs="Times New Roman"/>
          <w:sz w:val="24"/>
          <w:szCs w:val="24"/>
        </w:rPr>
        <w:t>=</w:t>
      </w:r>
      <w:r w:rsidRPr="005C62E4">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 xml:space="preserve"> 3</m:t>
            </m:r>
            <m:rad>
              <m:radPr>
                <m:degHide m:val="1"/>
                <m:ctrlPr>
                  <w:rPr>
                    <w:rFonts w:ascii="Cambria Math" w:eastAsia="Calibri" w:hAnsi="Cambria Math" w:cs="Times New Roman"/>
                    <w:i/>
                    <w:sz w:val="24"/>
                    <w:szCs w:val="24"/>
                    <w:lang w:val="en-US"/>
                  </w:rPr>
                </m:ctrlPr>
              </m:radPr>
              <m:deg/>
              <m:e>
                <m:r>
                  <w:rPr>
                    <w:rFonts w:ascii="Cambria Math" w:eastAsia="Calibri" w:hAnsi="Cambria Math" w:cs="Times New Roman"/>
                    <w:sz w:val="24"/>
                    <w:szCs w:val="24"/>
                  </w:rPr>
                  <m:t>3</m:t>
                </m:r>
              </m:e>
            </m:rad>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a</m:t>
                </m:r>
              </m:e>
              <m:sup>
                <m:r>
                  <w:rPr>
                    <w:rFonts w:ascii="Cambria Math" w:eastAsia="Calibri" w:hAnsi="Cambria Math" w:cs="Times New Roman"/>
                    <w:sz w:val="24"/>
                    <w:szCs w:val="24"/>
                  </w:rPr>
                  <m:t>2</m:t>
                </m:r>
              </m:sup>
            </m:sSup>
          </m:num>
          <m:den>
            <m:r>
              <w:rPr>
                <w:rFonts w:ascii="Cambria Math" w:eastAsia="Calibri" w:hAnsi="Cambria Math" w:cs="Times New Roman"/>
                <w:sz w:val="24"/>
                <w:szCs w:val="24"/>
              </w:rPr>
              <m:t>8</m:t>
            </m:r>
          </m:den>
        </m:f>
      </m:oMath>
      <w:r w:rsidRPr="005C62E4">
        <w:rPr>
          <w:rFonts w:ascii="Times New Roman" w:eastAsia="Times New Roman" w:hAnsi="Times New Roman" w:cs="Times New Roman"/>
          <w:sz w:val="24"/>
          <w:szCs w:val="24"/>
        </w:rPr>
        <w:t>.</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 xml:space="preserve">Далее, сравним площади рассмотренных геометрических фигур, имеющих одинаковый периметр. Разность площади квадрата и площади треугольника неотрицательна, значит, площадь квадрата больше площади треугольника: </w:t>
      </w:r>
      <w:proofErr w:type="spellStart"/>
      <w:r w:rsidRPr="005C62E4">
        <w:rPr>
          <w:rFonts w:ascii="Times New Roman" w:eastAsia="Calibri" w:hAnsi="Times New Roman" w:cs="Times New Roman"/>
          <w:sz w:val="28"/>
          <w:szCs w:val="28"/>
        </w:rPr>
        <w:t>Sкв</w:t>
      </w:r>
      <w:proofErr w:type="spellEnd"/>
      <w:r w:rsidRPr="005C62E4">
        <w:rPr>
          <w:rFonts w:ascii="Times New Roman" w:eastAsia="Calibri" w:hAnsi="Times New Roman" w:cs="Times New Roman"/>
          <w:sz w:val="28"/>
          <w:szCs w:val="28"/>
        </w:rPr>
        <w:t xml:space="preserve">. &gt; </w:t>
      </w:r>
      <w:proofErr w:type="spellStart"/>
      <w:r w:rsidRPr="005C62E4">
        <w:rPr>
          <w:rFonts w:ascii="Times New Roman" w:eastAsia="Calibri" w:hAnsi="Times New Roman" w:cs="Times New Roman"/>
          <w:sz w:val="28"/>
          <w:szCs w:val="28"/>
        </w:rPr>
        <w:t>Sтр</w:t>
      </w:r>
      <w:proofErr w:type="spellEnd"/>
      <w:r w:rsidRPr="005C62E4">
        <w:rPr>
          <w:rFonts w:ascii="Times New Roman" w:eastAsia="Calibri" w:hAnsi="Times New Roman" w:cs="Times New Roman"/>
          <w:sz w:val="28"/>
          <w:szCs w:val="28"/>
        </w:rPr>
        <w:t xml:space="preserve">. Разность площади шестиугольника и площади квадрата также неотрицательна: S шест. &gt; </w:t>
      </w:r>
      <w:proofErr w:type="spellStart"/>
      <w:r w:rsidRPr="005C62E4">
        <w:rPr>
          <w:rFonts w:ascii="Times New Roman" w:eastAsia="Calibri" w:hAnsi="Times New Roman" w:cs="Times New Roman"/>
          <w:sz w:val="28"/>
          <w:szCs w:val="28"/>
        </w:rPr>
        <w:t>Sкв</w:t>
      </w:r>
      <w:proofErr w:type="spellEnd"/>
      <w:r w:rsidRPr="005C62E4">
        <w:rPr>
          <w:rFonts w:ascii="Times New Roman" w:eastAsia="Calibri" w:hAnsi="Times New Roman" w:cs="Times New Roman"/>
          <w:sz w:val="28"/>
          <w:szCs w:val="28"/>
        </w:rPr>
        <w:t xml:space="preserve">.. Из этих двух неравенств следует, что S шест. &gt; </w:t>
      </w:r>
      <w:proofErr w:type="spellStart"/>
      <w:r w:rsidRPr="005C62E4">
        <w:rPr>
          <w:rFonts w:ascii="Times New Roman" w:eastAsia="Calibri" w:hAnsi="Times New Roman" w:cs="Times New Roman"/>
          <w:sz w:val="28"/>
          <w:szCs w:val="28"/>
        </w:rPr>
        <w:t>Sкв</w:t>
      </w:r>
      <w:proofErr w:type="spellEnd"/>
      <w:r w:rsidRPr="005C62E4">
        <w:rPr>
          <w:rFonts w:ascii="Times New Roman" w:eastAsia="Calibri" w:hAnsi="Times New Roman" w:cs="Times New Roman"/>
          <w:sz w:val="28"/>
          <w:szCs w:val="28"/>
        </w:rPr>
        <w:t xml:space="preserve">. &gt; </w:t>
      </w:r>
      <w:proofErr w:type="spellStart"/>
      <w:r w:rsidRPr="005C62E4">
        <w:rPr>
          <w:rFonts w:ascii="Times New Roman" w:eastAsia="Calibri" w:hAnsi="Times New Roman" w:cs="Times New Roman"/>
          <w:sz w:val="28"/>
          <w:szCs w:val="28"/>
        </w:rPr>
        <w:t>Sтр</w:t>
      </w:r>
      <w:proofErr w:type="spellEnd"/>
      <w:r w:rsidRPr="005C62E4">
        <w:rPr>
          <w:rFonts w:ascii="Times New Roman" w:eastAsia="Calibri" w:hAnsi="Times New Roman" w:cs="Times New Roman"/>
          <w:sz w:val="28"/>
          <w:szCs w:val="28"/>
        </w:rPr>
        <w:t xml:space="preserve">. </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 xml:space="preserve">Среди рассмотренных правильных геометрических фигур наибольшую площадь имеет правильный шестиугольник, соответственно, заполняя улей именно этой геометрической фигурой, процесс получения меда будет менее </w:t>
      </w:r>
      <w:proofErr w:type="spellStart"/>
      <w:r w:rsidRPr="005C62E4">
        <w:rPr>
          <w:rFonts w:ascii="Times New Roman" w:eastAsia="Calibri" w:hAnsi="Times New Roman" w:cs="Times New Roman"/>
          <w:sz w:val="28"/>
          <w:szCs w:val="28"/>
        </w:rPr>
        <w:t>энергозатратный</w:t>
      </w:r>
      <w:proofErr w:type="spellEnd"/>
      <w:r w:rsidRPr="005C62E4">
        <w:rPr>
          <w:rFonts w:ascii="Times New Roman" w:eastAsia="Calibri" w:hAnsi="Times New Roman" w:cs="Times New Roman"/>
          <w:sz w:val="28"/>
          <w:szCs w:val="28"/>
        </w:rPr>
        <w:t xml:space="preserve"> и оптимальный в плане компактности и сохранности меда. </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Данный метод доказательства не совсем стандартный, так как зачастую доказательство проводят исходя из выбора геометрических фигур одинаковой площади, а затем через рассуждения и вывода формул приходят к периметру. Мы же пошли обратным путем и отталкивались от геометрических фигур, имеющих одинаковый периметр, так как ориентировались все же на примерно одинаковые стандарты улья.</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В ходе проделанной работы, а также изученной литературы по рассматриваемой теме можно сделать следующие выводы:</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1. Шестиугольные соты – это самая оптимальная и эргономичная фигура, позволяющая получить максимум пространства для хранения мёда с минимальной затратой воска. Если бы ячейки строились в другой форме, то возникали бы участки, непригодные к использованию, запасалось бы меньшее количество мёда, и соты отвечали бы нуждам меньшего количества пчёл.</w:t>
      </w:r>
    </w:p>
    <w:p w:rsidR="005C62E4" w:rsidRPr="005C62E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lastRenderedPageBreak/>
        <w:t>2. Благодаря такой конфигурации сот пчёлы экономят около 2 % воска. Количество воска, сэкономленного при постройке 54 ячеек, может быть использовано для одной такой же ячейки.</w:t>
      </w:r>
    </w:p>
    <w:p w:rsidR="006D3C64" w:rsidRPr="006D3C64" w:rsidRDefault="005C62E4" w:rsidP="005C62E4">
      <w:pPr>
        <w:spacing w:after="0" w:line="240" w:lineRule="auto"/>
        <w:ind w:firstLine="709"/>
        <w:jc w:val="both"/>
        <w:rPr>
          <w:rFonts w:ascii="Times New Roman" w:eastAsia="Calibri" w:hAnsi="Times New Roman" w:cs="Times New Roman"/>
          <w:sz w:val="28"/>
          <w:szCs w:val="28"/>
        </w:rPr>
      </w:pPr>
      <w:r w:rsidRPr="005C62E4">
        <w:rPr>
          <w:rFonts w:ascii="Times New Roman" w:eastAsia="Calibri" w:hAnsi="Times New Roman" w:cs="Times New Roman"/>
          <w:sz w:val="28"/>
          <w:szCs w:val="28"/>
        </w:rPr>
        <w:t>3. Геометрический подход к природным явлениям позволяет увидеть внутренний мир, гармонию, структуру этого явления.</w:t>
      </w:r>
    </w:p>
    <w:p w:rsidR="006D3C64" w:rsidRPr="006D3C64" w:rsidRDefault="006D3C64" w:rsidP="00BF597A">
      <w:pPr>
        <w:spacing w:after="0" w:line="240" w:lineRule="auto"/>
        <w:rPr>
          <w:rFonts w:ascii="Times New Roman" w:hAnsi="Times New Roman" w:cs="Times New Roman"/>
          <w:sz w:val="28"/>
          <w:szCs w:val="28"/>
        </w:rPr>
      </w:pPr>
    </w:p>
    <w:p w:rsidR="008C53DA" w:rsidRPr="006D3C64" w:rsidRDefault="008C53DA">
      <w:pPr>
        <w:rPr>
          <w:rFonts w:ascii="Times New Roman" w:hAnsi="Times New Roman" w:cs="Times New Roman"/>
          <w:b/>
          <w:sz w:val="28"/>
          <w:szCs w:val="28"/>
        </w:rPr>
      </w:pPr>
      <w:r w:rsidRPr="006D3C64">
        <w:rPr>
          <w:rFonts w:ascii="Times New Roman" w:hAnsi="Times New Roman" w:cs="Times New Roman"/>
          <w:b/>
          <w:sz w:val="28"/>
          <w:szCs w:val="28"/>
        </w:rPr>
        <w:br w:type="page"/>
      </w: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0A692C" w:rsidRPr="006D3C64" w:rsidRDefault="000A692C" w:rsidP="00290D6F">
      <w:pPr>
        <w:jc w:val="center"/>
        <w:rPr>
          <w:rFonts w:ascii="Times New Roman" w:hAnsi="Times New Roman" w:cs="Times New Roman"/>
          <w:b/>
          <w:caps/>
          <w:sz w:val="44"/>
          <w:szCs w:val="44"/>
        </w:rPr>
      </w:pPr>
    </w:p>
    <w:p w:rsidR="00F441D1" w:rsidRPr="006D3C64" w:rsidRDefault="00F441D1" w:rsidP="00290D6F">
      <w:pPr>
        <w:jc w:val="center"/>
        <w:rPr>
          <w:rFonts w:ascii="Times New Roman" w:hAnsi="Times New Roman" w:cs="Times New Roman"/>
          <w:b/>
          <w:caps/>
          <w:sz w:val="44"/>
          <w:szCs w:val="44"/>
        </w:rPr>
      </w:pPr>
    </w:p>
    <w:p w:rsidR="00B620EF" w:rsidRPr="006D3C64" w:rsidRDefault="00B620EF" w:rsidP="00827065">
      <w:pPr>
        <w:spacing w:after="0" w:line="240" w:lineRule="auto"/>
        <w:jc w:val="center"/>
        <w:rPr>
          <w:rFonts w:ascii="Times New Roman" w:hAnsi="Times New Roman" w:cs="Times New Roman"/>
          <w:b/>
          <w:caps/>
          <w:sz w:val="44"/>
          <w:szCs w:val="44"/>
        </w:rPr>
      </w:pPr>
    </w:p>
    <w:p w:rsidR="00B620EF" w:rsidRPr="006D3C64" w:rsidRDefault="00B620EF"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r w:rsidRPr="006D3C64">
        <w:rPr>
          <w:rFonts w:ascii="Times New Roman" w:hAnsi="Times New Roman" w:cs="Times New Roman"/>
          <w:b/>
          <w:caps/>
          <w:sz w:val="44"/>
          <w:szCs w:val="44"/>
        </w:rPr>
        <w:t>Учителя</w:t>
      </w: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Pr="006D3C64" w:rsidRDefault="00827065" w:rsidP="00827065">
      <w:pPr>
        <w:spacing w:after="0" w:line="240" w:lineRule="auto"/>
        <w:jc w:val="center"/>
        <w:rPr>
          <w:rFonts w:ascii="Times New Roman" w:hAnsi="Times New Roman" w:cs="Times New Roman"/>
          <w:b/>
          <w:caps/>
          <w:sz w:val="44"/>
          <w:szCs w:val="44"/>
        </w:rPr>
      </w:pPr>
    </w:p>
    <w:p w:rsidR="00827065" w:rsidRDefault="00827065" w:rsidP="00827065">
      <w:pPr>
        <w:spacing w:after="0" w:line="240" w:lineRule="auto"/>
        <w:jc w:val="center"/>
        <w:rPr>
          <w:rFonts w:ascii="Times New Roman" w:hAnsi="Times New Roman" w:cs="Times New Roman"/>
          <w:b/>
          <w:caps/>
          <w:sz w:val="44"/>
          <w:szCs w:val="44"/>
        </w:rPr>
      </w:pPr>
    </w:p>
    <w:p w:rsidR="00E43C0C" w:rsidRDefault="00E43C0C" w:rsidP="00827065">
      <w:pPr>
        <w:spacing w:after="0" w:line="240" w:lineRule="auto"/>
        <w:jc w:val="center"/>
        <w:rPr>
          <w:rFonts w:ascii="Times New Roman" w:hAnsi="Times New Roman" w:cs="Times New Roman"/>
          <w:b/>
          <w:caps/>
          <w:sz w:val="44"/>
          <w:szCs w:val="44"/>
        </w:rPr>
      </w:pPr>
    </w:p>
    <w:p w:rsidR="00E43C0C" w:rsidRDefault="00E43C0C" w:rsidP="00827065">
      <w:pPr>
        <w:spacing w:after="0" w:line="240" w:lineRule="auto"/>
        <w:jc w:val="center"/>
        <w:rPr>
          <w:rFonts w:ascii="Times New Roman" w:hAnsi="Times New Roman" w:cs="Times New Roman"/>
          <w:b/>
          <w:caps/>
          <w:sz w:val="44"/>
          <w:szCs w:val="44"/>
        </w:rPr>
      </w:pPr>
    </w:p>
    <w:p w:rsidR="00E43C0C" w:rsidRDefault="00E43C0C" w:rsidP="00827065">
      <w:pPr>
        <w:spacing w:after="0" w:line="240" w:lineRule="auto"/>
        <w:jc w:val="center"/>
        <w:rPr>
          <w:rFonts w:ascii="Times New Roman" w:hAnsi="Times New Roman" w:cs="Times New Roman"/>
          <w:b/>
          <w:caps/>
          <w:sz w:val="44"/>
          <w:szCs w:val="44"/>
        </w:rPr>
      </w:pPr>
    </w:p>
    <w:p w:rsidR="00E43C0C" w:rsidRDefault="00E43C0C">
      <w:pPr>
        <w:rPr>
          <w:rFonts w:ascii="Times New Roman" w:hAnsi="Times New Roman" w:cs="Times New Roman"/>
          <w:b/>
          <w:caps/>
          <w:sz w:val="44"/>
          <w:szCs w:val="44"/>
        </w:rPr>
      </w:pPr>
      <w:r>
        <w:rPr>
          <w:rFonts w:ascii="Times New Roman" w:hAnsi="Times New Roman" w:cs="Times New Roman"/>
          <w:b/>
          <w:caps/>
          <w:sz w:val="44"/>
          <w:szCs w:val="44"/>
        </w:rPr>
        <w:br w:type="page"/>
      </w:r>
    </w:p>
    <w:p w:rsidR="00E43C0C" w:rsidRPr="00E43C0C" w:rsidRDefault="00E43C0C" w:rsidP="00E43C0C">
      <w:pPr>
        <w:spacing w:after="0" w:line="240" w:lineRule="auto"/>
        <w:ind w:firstLine="709"/>
        <w:jc w:val="center"/>
        <w:rPr>
          <w:rFonts w:ascii="Times New Roman" w:eastAsia="Times New Roman" w:hAnsi="Times New Roman" w:cs="Times New Roman"/>
          <w:b/>
          <w:sz w:val="28"/>
          <w:szCs w:val="28"/>
          <w:lang w:eastAsia="ru-RU"/>
        </w:rPr>
      </w:pPr>
      <w:r w:rsidRPr="00E43C0C">
        <w:rPr>
          <w:rFonts w:ascii="Times New Roman" w:eastAsia="Times New Roman" w:hAnsi="Times New Roman" w:cs="Times New Roman"/>
          <w:b/>
          <w:sz w:val="28"/>
          <w:szCs w:val="28"/>
          <w:lang w:eastAsia="ru-RU"/>
        </w:rPr>
        <w:lastRenderedPageBreak/>
        <w:t>Развитие умения работать с учебными текстами как фактор успешности учащихся при обучении математике</w:t>
      </w:r>
    </w:p>
    <w:p w:rsidR="00E43C0C" w:rsidRPr="00E43C0C" w:rsidRDefault="00E43C0C" w:rsidP="00E43C0C">
      <w:pPr>
        <w:spacing w:after="0" w:line="240" w:lineRule="auto"/>
        <w:ind w:firstLine="709"/>
        <w:jc w:val="center"/>
        <w:rPr>
          <w:rFonts w:ascii="Times New Roman" w:eastAsia="Times New Roman" w:hAnsi="Times New Roman" w:cs="Times New Roman"/>
          <w:i/>
          <w:sz w:val="28"/>
          <w:szCs w:val="28"/>
          <w:lang w:eastAsia="ru-RU"/>
        </w:rPr>
      </w:pPr>
      <w:r w:rsidRPr="00E43C0C">
        <w:rPr>
          <w:rFonts w:ascii="Times New Roman" w:eastAsia="Times New Roman" w:hAnsi="Times New Roman" w:cs="Times New Roman"/>
          <w:i/>
          <w:sz w:val="28"/>
          <w:szCs w:val="28"/>
          <w:lang w:eastAsia="ru-RU"/>
        </w:rPr>
        <w:t>Баталова Евгения Анатольевна, учитель математики МАОУ Гуманитарный лицей</w:t>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 xml:space="preserve">Одной из задач школьного математического образования является формирование умения работать с учебными текстами (смысловой анализ текста; перекодирование данной информации; </w:t>
      </w:r>
      <w:proofErr w:type="spellStart"/>
      <w:r w:rsidRPr="00E43C0C">
        <w:rPr>
          <w:rFonts w:ascii="Times New Roman" w:eastAsia="Times New Roman" w:hAnsi="Times New Roman" w:cs="Times New Roman"/>
          <w:sz w:val="28"/>
          <w:szCs w:val="28"/>
          <w:lang w:eastAsia="ru-RU"/>
        </w:rPr>
        <w:t>переформулирование</w:t>
      </w:r>
      <w:proofErr w:type="spellEnd"/>
      <w:r w:rsidRPr="00E43C0C">
        <w:rPr>
          <w:rFonts w:ascii="Times New Roman" w:eastAsia="Times New Roman" w:hAnsi="Times New Roman" w:cs="Times New Roman"/>
          <w:sz w:val="28"/>
          <w:szCs w:val="28"/>
          <w:lang w:eastAsia="ru-RU"/>
        </w:rPr>
        <w:t xml:space="preserve"> данной проблемы; создание учебных текстов разных видов и т.д.). Неумение читать учебные тексты часто приводит учащихся к </w:t>
      </w:r>
      <w:proofErr w:type="spellStart"/>
      <w:r w:rsidRPr="00E43C0C">
        <w:rPr>
          <w:rFonts w:ascii="Times New Roman" w:eastAsia="Times New Roman" w:hAnsi="Times New Roman" w:cs="Times New Roman"/>
          <w:sz w:val="28"/>
          <w:szCs w:val="28"/>
          <w:lang w:eastAsia="ru-RU"/>
        </w:rPr>
        <w:t>неуспешности</w:t>
      </w:r>
      <w:proofErr w:type="spellEnd"/>
      <w:r w:rsidRPr="00E43C0C">
        <w:rPr>
          <w:rFonts w:ascii="Times New Roman" w:eastAsia="Times New Roman" w:hAnsi="Times New Roman" w:cs="Times New Roman"/>
          <w:sz w:val="28"/>
          <w:szCs w:val="28"/>
          <w:lang w:eastAsia="ru-RU"/>
        </w:rPr>
        <w:t xml:space="preserve"> в обучении. Так, например, по результатам анализа выполнения ОГЭ и ЕГЭ по математике, </w:t>
      </w:r>
      <w:r w:rsidRPr="00E43C0C">
        <w:rPr>
          <w:rFonts w:ascii="Times New Roman" w:eastAsia="Times New Roman" w:hAnsi="Times New Roman" w:cs="Times New Roman"/>
          <w:bCs/>
          <w:sz w:val="28"/>
          <w:szCs w:val="28"/>
          <w:lang w:eastAsia="ru-RU"/>
        </w:rPr>
        <w:t xml:space="preserve">от 35% до 45% школьников допускают ошибки при решении </w:t>
      </w:r>
      <w:r w:rsidRPr="00E43C0C">
        <w:rPr>
          <w:rFonts w:ascii="Times New Roman" w:eastAsia="Times New Roman" w:hAnsi="Times New Roman" w:cs="Times New Roman"/>
          <w:sz w:val="28"/>
          <w:szCs w:val="28"/>
          <w:lang w:eastAsia="ru-RU"/>
        </w:rPr>
        <w:t xml:space="preserve">практико-ориентированных задач и задач с реальным сюжетом из-за непонимания текста задач, неумения сопоставить сюжет с математической моделью или понятием. </w:t>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Определяя причины неудач учащихся при работе с информацией, Е.В. Лопаткина отмечает, что в условиях школьного обучения, опыт работы с учебным текстом не становится предметом специального формирования [4].</w:t>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 xml:space="preserve">Проблеме организации работы с учебными текстами посвящены исследования И.Я. </w:t>
      </w:r>
      <w:proofErr w:type="spellStart"/>
      <w:r w:rsidRPr="00E43C0C">
        <w:rPr>
          <w:rFonts w:ascii="Times New Roman" w:eastAsia="Times New Roman" w:hAnsi="Times New Roman" w:cs="Times New Roman"/>
          <w:sz w:val="28"/>
          <w:szCs w:val="28"/>
          <w:lang w:eastAsia="ru-RU"/>
        </w:rPr>
        <w:t>Лернера</w:t>
      </w:r>
      <w:proofErr w:type="spellEnd"/>
      <w:r w:rsidRPr="00E43C0C">
        <w:rPr>
          <w:rFonts w:ascii="Times New Roman" w:eastAsia="Times New Roman" w:hAnsi="Times New Roman" w:cs="Times New Roman"/>
          <w:sz w:val="28"/>
          <w:szCs w:val="28"/>
          <w:lang w:eastAsia="ru-RU"/>
        </w:rPr>
        <w:t xml:space="preserve">, С.М. Бондаренко, Г.Г. </w:t>
      </w:r>
      <w:proofErr w:type="spellStart"/>
      <w:r w:rsidRPr="00E43C0C">
        <w:rPr>
          <w:rFonts w:ascii="Times New Roman" w:eastAsia="Times New Roman" w:hAnsi="Times New Roman" w:cs="Times New Roman"/>
          <w:sz w:val="28"/>
          <w:szCs w:val="28"/>
          <w:lang w:eastAsia="ru-RU"/>
        </w:rPr>
        <w:t>Граник</w:t>
      </w:r>
      <w:proofErr w:type="spellEnd"/>
      <w:r w:rsidRPr="00E43C0C">
        <w:rPr>
          <w:rFonts w:ascii="Times New Roman" w:eastAsia="Times New Roman" w:hAnsi="Times New Roman" w:cs="Times New Roman"/>
          <w:sz w:val="28"/>
          <w:szCs w:val="28"/>
          <w:lang w:eastAsia="ru-RU"/>
        </w:rPr>
        <w:t xml:space="preserve">, Л.А. Концевой, Л.П. </w:t>
      </w:r>
      <w:proofErr w:type="spellStart"/>
      <w:r w:rsidRPr="00E43C0C">
        <w:rPr>
          <w:rFonts w:ascii="Times New Roman" w:eastAsia="Times New Roman" w:hAnsi="Times New Roman" w:cs="Times New Roman"/>
          <w:sz w:val="28"/>
          <w:szCs w:val="28"/>
          <w:lang w:eastAsia="ru-RU"/>
        </w:rPr>
        <w:t>Доблаева</w:t>
      </w:r>
      <w:proofErr w:type="spellEnd"/>
      <w:r w:rsidRPr="00E43C0C">
        <w:rPr>
          <w:rFonts w:ascii="Times New Roman" w:eastAsia="Times New Roman" w:hAnsi="Times New Roman" w:cs="Times New Roman"/>
          <w:sz w:val="28"/>
          <w:szCs w:val="28"/>
          <w:lang w:eastAsia="ru-RU"/>
        </w:rPr>
        <w:t xml:space="preserve">, Е.В. Лопаткиной, Н.Б. </w:t>
      </w:r>
      <w:proofErr w:type="spellStart"/>
      <w:r w:rsidRPr="00E43C0C">
        <w:rPr>
          <w:rFonts w:ascii="Times New Roman" w:eastAsia="Times New Roman" w:hAnsi="Times New Roman" w:cs="Times New Roman"/>
          <w:sz w:val="28"/>
          <w:szCs w:val="28"/>
          <w:lang w:eastAsia="ru-RU"/>
        </w:rPr>
        <w:t>Лобаненко</w:t>
      </w:r>
      <w:proofErr w:type="spellEnd"/>
      <w:r w:rsidRPr="00E43C0C">
        <w:rPr>
          <w:rFonts w:ascii="Times New Roman" w:eastAsia="Times New Roman" w:hAnsi="Times New Roman" w:cs="Times New Roman"/>
          <w:sz w:val="28"/>
          <w:szCs w:val="28"/>
          <w:lang w:eastAsia="ru-RU"/>
        </w:rPr>
        <w:t xml:space="preserve">, А.Г. </w:t>
      </w:r>
      <w:proofErr w:type="spellStart"/>
      <w:r w:rsidRPr="00E43C0C">
        <w:rPr>
          <w:rFonts w:ascii="Times New Roman" w:eastAsia="Times New Roman" w:hAnsi="Times New Roman" w:cs="Times New Roman"/>
          <w:sz w:val="28"/>
          <w:szCs w:val="28"/>
          <w:lang w:eastAsia="ru-RU"/>
        </w:rPr>
        <w:t>Подстригич</w:t>
      </w:r>
      <w:proofErr w:type="spellEnd"/>
      <w:r w:rsidRPr="00E43C0C">
        <w:rPr>
          <w:rFonts w:ascii="Times New Roman" w:eastAsia="Times New Roman" w:hAnsi="Times New Roman" w:cs="Times New Roman"/>
          <w:sz w:val="28"/>
          <w:szCs w:val="28"/>
          <w:lang w:eastAsia="ru-RU"/>
        </w:rPr>
        <w:t xml:space="preserve"> и др. Анализ этих исследований показывает, что можно выделить три уровня понимания учебного текста: уровень восприятия; уровень преобразования учебного текста; уровень его конструирования. </w:t>
      </w:r>
    </w:p>
    <w:p w:rsidR="00E43C0C" w:rsidRPr="00E43C0C" w:rsidRDefault="00E43C0C" w:rsidP="00E43C0C">
      <w:pPr>
        <w:spacing w:after="0" w:line="240" w:lineRule="auto"/>
        <w:ind w:firstLine="709"/>
        <w:jc w:val="both"/>
        <w:rPr>
          <w:rFonts w:ascii="Times New Roman" w:eastAsia="Times New Roman" w:hAnsi="Times New Roman" w:cs="Times New Roman"/>
          <w:color w:val="231F20"/>
          <w:sz w:val="28"/>
          <w:szCs w:val="28"/>
          <w:lang w:eastAsia="ru-RU"/>
        </w:rPr>
      </w:pPr>
      <w:r w:rsidRPr="00E43C0C">
        <w:rPr>
          <w:rFonts w:ascii="Times New Roman" w:eastAsia="Times New Roman" w:hAnsi="Times New Roman" w:cs="Times New Roman"/>
          <w:sz w:val="28"/>
          <w:szCs w:val="28"/>
          <w:lang w:eastAsia="ru-RU"/>
        </w:rPr>
        <w:t xml:space="preserve">Для воспитания активного читателя необходимы учебные тексты, которые создают условия для диалогического взаимодействия учащихся с текстом, приглашают их к созданию авторских текстов. Примерами таких тексов являются тексы учебников проекта МПИ, под редакцией Э.Г. </w:t>
      </w:r>
      <w:proofErr w:type="spellStart"/>
      <w:r w:rsidRPr="00E43C0C">
        <w:rPr>
          <w:rFonts w:ascii="Times New Roman" w:eastAsia="Times New Roman" w:hAnsi="Times New Roman" w:cs="Times New Roman"/>
          <w:sz w:val="28"/>
          <w:szCs w:val="28"/>
          <w:lang w:eastAsia="ru-RU"/>
        </w:rPr>
        <w:t>Гельфман</w:t>
      </w:r>
      <w:proofErr w:type="spellEnd"/>
      <w:r w:rsidRPr="00E43C0C">
        <w:rPr>
          <w:rFonts w:ascii="Times New Roman" w:eastAsia="Times New Roman" w:hAnsi="Times New Roman" w:cs="Times New Roman"/>
          <w:sz w:val="28"/>
          <w:szCs w:val="28"/>
          <w:lang w:eastAsia="ru-RU"/>
        </w:rPr>
        <w:t xml:space="preserve">: </w:t>
      </w:r>
      <w:r w:rsidRPr="00E43C0C">
        <w:rPr>
          <w:rFonts w:ascii="Times New Roman" w:eastAsia="Times New Roman" w:hAnsi="Times New Roman" w:cs="Times New Roman"/>
          <w:color w:val="231F20"/>
          <w:sz w:val="28"/>
          <w:szCs w:val="28"/>
          <w:lang w:eastAsia="ru-RU"/>
        </w:rPr>
        <w:t>«Выберите алгебраические выражения, которые могут быть преобразованы по формуле произведения суммы двух выражений и их разности (</w:t>
      </w:r>
      <w:r w:rsidRPr="00E43C0C">
        <w:rPr>
          <w:rFonts w:ascii="Times New Roman" w:eastAsia="Times New Roman" w:hAnsi="Times New Roman" w:cs="Times New Roman"/>
          <w:i/>
          <w:iCs/>
          <w:color w:val="231F20"/>
          <w:sz w:val="28"/>
          <w:szCs w:val="28"/>
          <w:lang w:eastAsia="ru-RU"/>
        </w:rPr>
        <w:t xml:space="preserve">a </w:t>
      </w:r>
      <w:r w:rsidRPr="00E43C0C">
        <w:rPr>
          <w:rFonts w:ascii="Times New Roman" w:eastAsia="Times New Roman" w:hAnsi="Times New Roman" w:cs="Times New Roman"/>
          <w:color w:val="231F20"/>
          <w:sz w:val="28"/>
          <w:szCs w:val="28"/>
          <w:lang w:eastAsia="ru-RU"/>
        </w:rPr>
        <w:t xml:space="preserve">+ </w:t>
      </w:r>
      <w:r w:rsidRPr="00E43C0C">
        <w:rPr>
          <w:rFonts w:ascii="Times New Roman" w:eastAsia="Times New Roman" w:hAnsi="Times New Roman" w:cs="Times New Roman"/>
          <w:i/>
          <w:iCs/>
          <w:color w:val="231F20"/>
          <w:sz w:val="28"/>
          <w:szCs w:val="28"/>
          <w:lang w:eastAsia="ru-RU"/>
        </w:rPr>
        <w:t>b</w:t>
      </w:r>
      <w:r w:rsidRPr="00E43C0C">
        <w:rPr>
          <w:rFonts w:ascii="Times New Roman" w:eastAsia="Times New Roman" w:hAnsi="Times New Roman" w:cs="Times New Roman"/>
          <w:color w:val="231F20"/>
          <w:sz w:val="28"/>
          <w:szCs w:val="28"/>
          <w:lang w:eastAsia="ru-RU"/>
        </w:rPr>
        <w:t>)(</w:t>
      </w:r>
      <w:r w:rsidRPr="00E43C0C">
        <w:rPr>
          <w:rFonts w:ascii="Times New Roman" w:eastAsia="Times New Roman" w:hAnsi="Times New Roman" w:cs="Times New Roman"/>
          <w:i/>
          <w:iCs/>
          <w:color w:val="231F20"/>
          <w:sz w:val="28"/>
          <w:szCs w:val="28"/>
          <w:lang w:eastAsia="ru-RU"/>
        </w:rPr>
        <w:t>a – b</w:t>
      </w:r>
      <w:r w:rsidRPr="00E43C0C">
        <w:rPr>
          <w:rFonts w:ascii="Times New Roman" w:eastAsia="Times New Roman" w:hAnsi="Times New Roman" w:cs="Times New Roman"/>
          <w:color w:val="231F20"/>
          <w:sz w:val="28"/>
          <w:szCs w:val="28"/>
          <w:lang w:eastAsia="ru-RU"/>
        </w:rPr>
        <w:t xml:space="preserve">) = </w:t>
      </w:r>
      <w:r w:rsidRPr="00E43C0C">
        <w:rPr>
          <w:rFonts w:ascii="Times New Roman" w:eastAsia="Times New Roman" w:hAnsi="Times New Roman" w:cs="Times New Roman"/>
          <w:i/>
          <w:iCs/>
          <w:color w:val="231F20"/>
          <w:sz w:val="28"/>
          <w:szCs w:val="28"/>
          <w:lang w:eastAsia="ru-RU"/>
        </w:rPr>
        <w:t>a</w:t>
      </w:r>
      <w:r w:rsidRPr="00E43C0C">
        <w:rPr>
          <w:rFonts w:ascii="Times New Roman" w:eastAsia="Times New Roman" w:hAnsi="Times New Roman" w:cs="Times New Roman"/>
          <w:color w:val="231F20"/>
          <w:sz w:val="28"/>
          <w:szCs w:val="28"/>
          <w:vertAlign w:val="superscript"/>
          <w:lang w:eastAsia="ru-RU"/>
        </w:rPr>
        <w:t>2</w:t>
      </w:r>
      <w:r w:rsidRPr="00E43C0C">
        <w:rPr>
          <w:rFonts w:ascii="Times New Roman" w:eastAsia="Times New Roman" w:hAnsi="Times New Roman" w:cs="Times New Roman"/>
          <w:color w:val="231F20"/>
          <w:sz w:val="28"/>
          <w:szCs w:val="28"/>
          <w:lang w:eastAsia="ru-RU"/>
        </w:rPr>
        <w:t xml:space="preserve"> </w:t>
      </w:r>
      <w:r w:rsidRPr="00E43C0C">
        <w:rPr>
          <w:rFonts w:ascii="Times New Roman" w:eastAsia="Times New Roman" w:hAnsi="Times New Roman" w:cs="Times New Roman"/>
          <w:i/>
          <w:iCs/>
          <w:color w:val="231F20"/>
          <w:sz w:val="28"/>
          <w:szCs w:val="28"/>
          <w:lang w:eastAsia="ru-RU"/>
        </w:rPr>
        <w:t>– b</w:t>
      </w:r>
      <w:r w:rsidRPr="00E43C0C">
        <w:rPr>
          <w:rFonts w:ascii="Times New Roman" w:eastAsia="Times New Roman" w:hAnsi="Times New Roman" w:cs="Times New Roman"/>
          <w:color w:val="231F20"/>
          <w:sz w:val="28"/>
          <w:szCs w:val="28"/>
          <w:vertAlign w:val="superscript"/>
          <w:lang w:eastAsia="ru-RU"/>
        </w:rPr>
        <w:t>2</w:t>
      </w:r>
      <w:r w:rsidRPr="00E43C0C">
        <w:rPr>
          <w:rFonts w:ascii="Times New Roman" w:eastAsia="Times New Roman" w:hAnsi="Times New Roman" w:cs="Times New Roman"/>
          <w:color w:val="231F20"/>
          <w:sz w:val="28"/>
          <w:szCs w:val="28"/>
          <w:lang w:eastAsia="ru-RU"/>
        </w:rPr>
        <w:t xml:space="preserve">, и преобразуйте их по этой формуле. Какие алгебраические выражения будут играть роль </w:t>
      </w:r>
      <w:r w:rsidRPr="00E43C0C">
        <w:rPr>
          <w:rFonts w:ascii="Times New Roman" w:eastAsia="Times New Roman" w:hAnsi="Times New Roman" w:cs="Times New Roman"/>
          <w:i/>
          <w:iCs/>
          <w:color w:val="231F20"/>
          <w:sz w:val="28"/>
          <w:szCs w:val="28"/>
          <w:lang w:eastAsia="ru-RU"/>
        </w:rPr>
        <w:t xml:space="preserve">a </w:t>
      </w:r>
      <w:r w:rsidRPr="00E43C0C">
        <w:rPr>
          <w:rFonts w:ascii="Times New Roman" w:eastAsia="Times New Roman" w:hAnsi="Times New Roman" w:cs="Times New Roman"/>
          <w:color w:val="231F20"/>
          <w:sz w:val="28"/>
          <w:szCs w:val="28"/>
          <w:lang w:eastAsia="ru-RU"/>
        </w:rPr>
        <w:t xml:space="preserve">и </w:t>
      </w:r>
      <w:r w:rsidRPr="00E43C0C">
        <w:rPr>
          <w:rFonts w:ascii="Times New Roman" w:eastAsia="Times New Roman" w:hAnsi="Times New Roman" w:cs="Times New Roman"/>
          <w:i/>
          <w:iCs/>
          <w:color w:val="231F20"/>
          <w:sz w:val="28"/>
          <w:szCs w:val="28"/>
          <w:lang w:eastAsia="ru-RU"/>
        </w:rPr>
        <w:t xml:space="preserve">b </w:t>
      </w:r>
      <w:r w:rsidRPr="00E43C0C">
        <w:rPr>
          <w:rFonts w:ascii="Times New Roman" w:eastAsia="Times New Roman" w:hAnsi="Times New Roman" w:cs="Times New Roman"/>
          <w:color w:val="231F20"/>
          <w:sz w:val="28"/>
          <w:szCs w:val="28"/>
          <w:lang w:eastAsia="ru-RU"/>
        </w:rPr>
        <w:t>в каждом случае?</w:t>
      </w:r>
    </w:p>
    <w:p w:rsidR="00E43C0C" w:rsidRPr="00E43C0C" w:rsidRDefault="00E43C0C" w:rsidP="00E43C0C">
      <w:pPr>
        <w:spacing w:after="0" w:line="240" w:lineRule="auto"/>
        <w:ind w:firstLine="709"/>
        <w:jc w:val="both"/>
        <w:rPr>
          <w:rFonts w:ascii="Times New Roman" w:eastAsia="Times New Roman" w:hAnsi="Times New Roman" w:cs="Times New Roman"/>
          <w:color w:val="231F20"/>
          <w:sz w:val="28"/>
          <w:szCs w:val="28"/>
          <w:lang w:eastAsia="ru-RU"/>
        </w:rPr>
      </w:pPr>
      <w:r w:rsidRPr="00E43C0C">
        <w:rPr>
          <w:rFonts w:ascii="Times New Roman" w:eastAsia="Times New Roman" w:hAnsi="Times New Roman" w:cs="Times New Roman"/>
          <w:noProof/>
          <w:sz w:val="20"/>
          <w:szCs w:val="20"/>
          <w:lang w:eastAsia="ru-RU"/>
        </w:rPr>
        <w:drawing>
          <wp:inline distT="0" distB="0" distL="0" distR="0" wp14:anchorId="2A211013" wp14:editId="51726080">
            <wp:extent cx="4171950" cy="14382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71950" cy="1438275"/>
                    </a:xfrm>
                    <a:prstGeom prst="rect">
                      <a:avLst/>
                    </a:prstGeom>
                    <a:noFill/>
                    <a:ln>
                      <a:noFill/>
                    </a:ln>
                  </pic:spPr>
                </pic:pic>
              </a:graphicData>
            </a:graphic>
          </wp:inline>
        </w:drawing>
      </w:r>
    </w:p>
    <w:p w:rsidR="00E43C0C" w:rsidRPr="00E43C0C" w:rsidRDefault="00E43C0C" w:rsidP="00E43C0C">
      <w:pPr>
        <w:spacing w:after="0" w:line="240" w:lineRule="auto"/>
        <w:ind w:firstLine="709"/>
        <w:jc w:val="both"/>
        <w:rPr>
          <w:rFonts w:ascii="Times New Roman" w:eastAsia="Times New Roman" w:hAnsi="Times New Roman" w:cs="Times New Roman"/>
          <w:color w:val="231F20"/>
          <w:sz w:val="28"/>
          <w:szCs w:val="28"/>
          <w:lang w:eastAsia="ru-RU"/>
        </w:rPr>
      </w:pPr>
      <w:r w:rsidRPr="00E43C0C">
        <w:rPr>
          <w:rFonts w:ascii="Times New Roman" w:eastAsia="Times New Roman" w:hAnsi="Times New Roman" w:cs="Times New Roman"/>
          <w:color w:val="231F20"/>
          <w:sz w:val="28"/>
          <w:szCs w:val="28"/>
          <w:lang w:eastAsia="ru-RU"/>
        </w:rPr>
        <w:t>Как вы осуществляли выбор? Выбирали ли вы выражения, которые являются произведением двух множителей? Проверяли ли вы, что один из множителей есть сумма двух выражений (может быть представлен как сумма выражений), а другой — как разность этих же выражений? Влияет ли порядок записи слагаемых в множителе, являющемся суммой, на результат умножения? По какому множителю (по сумме или разности) записывают правую часть формулы? Важен ли порядок множителей в произведении?</w:t>
      </w:r>
      <w:r w:rsidRPr="00E43C0C">
        <w:rPr>
          <w:rFonts w:ascii="Times New Roman" w:eastAsia="Times New Roman" w:hAnsi="Times New Roman" w:cs="Times New Roman"/>
          <w:color w:val="231F20"/>
          <w:sz w:val="28"/>
          <w:szCs w:val="28"/>
          <w:lang w:eastAsia="ru-RU"/>
        </w:rPr>
        <w:br/>
      </w:r>
      <w:r w:rsidRPr="00E43C0C">
        <w:rPr>
          <w:rFonts w:ascii="Times New Roman" w:eastAsia="Times New Roman" w:hAnsi="Times New Roman" w:cs="Times New Roman"/>
          <w:color w:val="231F20"/>
          <w:sz w:val="28"/>
          <w:szCs w:val="28"/>
          <w:lang w:eastAsia="ru-RU"/>
        </w:rPr>
        <w:lastRenderedPageBreak/>
        <w:t>Выберите для произведений из задания  одну из предлагаемых схем:</w:t>
      </w:r>
      <w:r w:rsidRPr="00E43C0C">
        <w:rPr>
          <w:rFonts w:ascii="Times New Roman" w:eastAsia="Times New Roman" w:hAnsi="Times New Roman" w:cs="Times New Roman"/>
          <w:color w:val="231F20"/>
          <w:sz w:val="28"/>
          <w:szCs w:val="28"/>
          <w:lang w:eastAsia="ru-RU"/>
        </w:rPr>
        <w:br/>
      </w:r>
      <w:r w:rsidRPr="00E43C0C">
        <w:rPr>
          <w:rFonts w:ascii="Times New Roman" w:eastAsia="Times New Roman" w:hAnsi="Times New Roman" w:cs="Times New Roman"/>
          <w:noProof/>
          <w:sz w:val="20"/>
          <w:szCs w:val="20"/>
          <w:lang w:eastAsia="ru-RU"/>
        </w:rPr>
        <w:drawing>
          <wp:inline distT="0" distB="0" distL="0" distR="0" wp14:anchorId="2BECDFCC" wp14:editId="39527205">
            <wp:extent cx="3086100" cy="16573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86100" cy="1657350"/>
                    </a:xfrm>
                    <a:prstGeom prst="rect">
                      <a:avLst/>
                    </a:prstGeom>
                    <a:noFill/>
                    <a:ln>
                      <a:noFill/>
                    </a:ln>
                  </pic:spPr>
                </pic:pic>
              </a:graphicData>
            </a:graphic>
          </wp:inline>
        </w:drawing>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Составьте памятку для распознавания выражений, которые могут быть преобразованы по формуле произведения суммы двух выражений на их разность.» [2].</w:t>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Данный учебный текст содержит проблемную ситуацию, вопросы рефлексивного характера, предполагает работу с разными формами представления информации, мотивирует учащихся на создание собственного текста, то есть дает возможность учащимся учиться работать с учебным текстом.</w:t>
      </w:r>
    </w:p>
    <w:p w:rsidR="00E43C0C" w:rsidRPr="00E43C0C" w:rsidRDefault="00E43C0C" w:rsidP="00E43C0C">
      <w:pPr>
        <w:spacing w:after="0" w:line="240" w:lineRule="auto"/>
        <w:ind w:firstLine="709"/>
        <w:jc w:val="both"/>
        <w:rPr>
          <w:rFonts w:ascii="Times New Roman" w:eastAsia="Times New Roman" w:hAnsi="Times New Roman" w:cs="Times New Roman"/>
          <w:sz w:val="28"/>
          <w:szCs w:val="28"/>
          <w:lang w:eastAsia="ru-RU"/>
        </w:rPr>
      </w:pPr>
      <w:r w:rsidRPr="00E43C0C">
        <w:rPr>
          <w:rFonts w:ascii="Times New Roman" w:eastAsia="Times New Roman" w:hAnsi="Times New Roman" w:cs="Times New Roman"/>
          <w:sz w:val="28"/>
          <w:szCs w:val="28"/>
          <w:lang w:eastAsia="ru-RU"/>
        </w:rPr>
        <w:t>Как показал многолетний опыт работы в Проекте «Математика. Психология. Интеллект», специальное формирование опыта работы учащихся с учебными текстами (использование развивающих учебных текстов, обучение приемам работы с текстом, приемам чтения) повышает качество обучения.</w:t>
      </w:r>
    </w:p>
    <w:p w:rsidR="00E43C0C" w:rsidRPr="00E43C0C" w:rsidRDefault="00E43C0C" w:rsidP="00E43C0C">
      <w:pPr>
        <w:spacing w:after="0" w:line="240" w:lineRule="auto"/>
        <w:ind w:firstLine="709"/>
        <w:jc w:val="center"/>
        <w:rPr>
          <w:rFonts w:ascii="Times New Roman" w:eastAsia="Times New Roman" w:hAnsi="Times New Roman" w:cs="Times New Roman"/>
          <w:b/>
          <w:sz w:val="28"/>
          <w:szCs w:val="28"/>
          <w:lang w:eastAsia="ru-RU"/>
        </w:rPr>
      </w:pPr>
      <w:r w:rsidRPr="00E43C0C">
        <w:rPr>
          <w:rFonts w:ascii="Times New Roman" w:eastAsia="Times New Roman" w:hAnsi="Times New Roman" w:cs="Times New Roman"/>
          <w:b/>
          <w:sz w:val="28"/>
          <w:szCs w:val="28"/>
          <w:lang w:eastAsia="ru-RU"/>
        </w:rPr>
        <w:t>Литература</w:t>
      </w:r>
    </w:p>
    <w:p w:rsidR="00E43C0C" w:rsidRPr="00E43C0C" w:rsidRDefault="00E43C0C" w:rsidP="00E43C0C">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E43C0C">
        <w:rPr>
          <w:rFonts w:ascii="Times New Roman" w:eastAsia="Times New Roman" w:hAnsi="Times New Roman" w:cs="Times New Roman"/>
          <w:sz w:val="28"/>
          <w:szCs w:val="28"/>
        </w:rPr>
        <w:t xml:space="preserve">Бейлинсон В.Г. Арсенал образования: характеристика, подготовка, конструирование учебных изданий, М.: Книга, 1986 </w:t>
      </w:r>
    </w:p>
    <w:p w:rsidR="00E43C0C" w:rsidRPr="00E43C0C" w:rsidRDefault="00E43C0C" w:rsidP="00E43C0C">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E43C0C">
        <w:rPr>
          <w:rFonts w:ascii="Times New Roman" w:eastAsia="Times New Roman" w:hAnsi="Times New Roman" w:cs="Times New Roman"/>
          <w:sz w:val="28"/>
          <w:szCs w:val="28"/>
        </w:rPr>
        <w:t>Гельфман</w:t>
      </w:r>
      <w:proofErr w:type="spellEnd"/>
      <w:r w:rsidRPr="00E43C0C">
        <w:rPr>
          <w:rFonts w:ascii="Times New Roman" w:eastAsia="Times New Roman" w:hAnsi="Times New Roman" w:cs="Times New Roman"/>
          <w:sz w:val="28"/>
          <w:szCs w:val="28"/>
        </w:rPr>
        <w:t xml:space="preserve"> Э.Г., и др. Алгебра: учебник для 7 класса. М.: БИНОМ. Лаборатория знаний, 2013. 264 с.</w:t>
      </w:r>
    </w:p>
    <w:p w:rsidR="00E43C0C" w:rsidRPr="00E43C0C" w:rsidRDefault="00E43C0C" w:rsidP="00E43C0C">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E43C0C">
        <w:rPr>
          <w:rFonts w:ascii="Times New Roman" w:eastAsia="Times New Roman" w:hAnsi="Times New Roman" w:cs="Times New Roman"/>
          <w:sz w:val="28"/>
          <w:szCs w:val="28"/>
        </w:rPr>
        <w:t xml:space="preserve">Донской Г.М. Типологические свойства современного учебника // Проблемы школьного учебника: Типология школьных учебников. </w:t>
      </w:r>
      <w:proofErr w:type="spellStart"/>
      <w:r w:rsidRPr="00E43C0C">
        <w:rPr>
          <w:rFonts w:ascii="Times New Roman" w:eastAsia="Times New Roman" w:hAnsi="Times New Roman" w:cs="Times New Roman"/>
          <w:sz w:val="28"/>
          <w:szCs w:val="28"/>
        </w:rPr>
        <w:t>Вып</w:t>
      </w:r>
      <w:proofErr w:type="spellEnd"/>
      <w:r w:rsidRPr="00E43C0C">
        <w:rPr>
          <w:rFonts w:ascii="Times New Roman" w:eastAsia="Times New Roman" w:hAnsi="Times New Roman" w:cs="Times New Roman"/>
          <w:sz w:val="28"/>
          <w:szCs w:val="28"/>
        </w:rPr>
        <w:t>. 15. М.: Просвещение, 1985. С. 70–86.</w:t>
      </w:r>
    </w:p>
    <w:p w:rsidR="00E43C0C" w:rsidRPr="00E43C0C" w:rsidRDefault="00E43C0C" w:rsidP="00E43C0C">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E43C0C">
        <w:rPr>
          <w:rFonts w:ascii="Times New Roman" w:eastAsia="Times New Roman" w:hAnsi="Times New Roman" w:cs="Times New Roman"/>
          <w:sz w:val="28"/>
          <w:szCs w:val="28"/>
        </w:rPr>
        <w:t>Лопаткина Е.В. Совокупность приемов взаимодействия учащихся с учебным текстом // Вестник ТГПУ. 2009. Выпуск 5 (83) С. 20–24.</w:t>
      </w:r>
    </w:p>
    <w:p w:rsidR="00E43C0C" w:rsidRPr="00E43C0C" w:rsidRDefault="00E43C0C" w:rsidP="00E43C0C">
      <w:pPr>
        <w:numPr>
          <w:ilvl w:val="0"/>
          <w:numId w:val="20"/>
        </w:numPr>
        <w:spacing w:after="0" w:line="240" w:lineRule="auto"/>
        <w:ind w:left="0" w:firstLine="709"/>
        <w:contextualSpacing/>
        <w:jc w:val="both"/>
        <w:rPr>
          <w:rFonts w:ascii="Times New Roman" w:eastAsia="Times New Roman" w:hAnsi="Times New Roman" w:cs="Times New Roman"/>
          <w:sz w:val="28"/>
          <w:szCs w:val="28"/>
        </w:rPr>
      </w:pPr>
      <w:r w:rsidRPr="00E43C0C">
        <w:rPr>
          <w:rFonts w:ascii="Times New Roman" w:eastAsia="Times New Roman" w:hAnsi="Times New Roman" w:cs="Times New Roman"/>
          <w:sz w:val="28"/>
          <w:szCs w:val="28"/>
        </w:rPr>
        <w:t xml:space="preserve">Холодная М.А., </w:t>
      </w:r>
      <w:proofErr w:type="spellStart"/>
      <w:r w:rsidRPr="00E43C0C">
        <w:rPr>
          <w:rFonts w:ascii="Times New Roman" w:eastAsia="Times New Roman" w:hAnsi="Times New Roman" w:cs="Times New Roman"/>
          <w:sz w:val="28"/>
          <w:szCs w:val="28"/>
        </w:rPr>
        <w:t>Гельфман</w:t>
      </w:r>
      <w:proofErr w:type="spellEnd"/>
      <w:r w:rsidRPr="00E43C0C">
        <w:rPr>
          <w:rFonts w:ascii="Times New Roman" w:eastAsia="Times New Roman" w:hAnsi="Times New Roman" w:cs="Times New Roman"/>
          <w:sz w:val="28"/>
          <w:szCs w:val="28"/>
        </w:rPr>
        <w:t xml:space="preserve"> Э.Г. Развивающие учебные тексты как средство интеллектуального воспитания учащихся. М.: Изд-во «Институт психологии РАН», 2016. 200 с.</w:t>
      </w:r>
    </w:p>
    <w:p w:rsidR="00E43C0C" w:rsidRDefault="00E43C0C" w:rsidP="00B620EF">
      <w:pPr>
        <w:spacing w:after="0" w:line="240" w:lineRule="auto"/>
        <w:ind w:firstLine="709"/>
        <w:jc w:val="center"/>
        <w:rPr>
          <w:rFonts w:ascii="Times New Roman" w:eastAsia="Calibri" w:hAnsi="Times New Roman" w:cs="Times New Roman"/>
          <w:b/>
          <w:sz w:val="28"/>
          <w:szCs w:val="28"/>
        </w:rPr>
      </w:pPr>
    </w:p>
    <w:p w:rsidR="00B620EF" w:rsidRPr="006D3C64" w:rsidRDefault="00B620EF" w:rsidP="00B620EF">
      <w:pPr>
        <w:spacing w:after="0" w:line="240" w:lineRule="auto"/>
        <w:ind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Некоторые принципы анализа прозаического текста</w:t>
      </w:r>
    </w:p>
    <w:p w:rsidR="00B620EF" w:rsidRPr="006D3C64" w:rsidRDefault="00B620EF" w:rsidP="00B620EF">
      <w:pPr>
        <w:spacing w:after="0" w:line="240" w:lineRule="auto"/>
        <w:ind w:firstLine="709"/>
        <w:jc w:val="center"/>
        <w:rPr>
          <w:rFonts w:ascii="Times New Roman" w:eastAsia="Calibri" w:hAnsi="Times New Roman" w:cs="Times New Roman"/>
          <w:i/>
          <w:sz w:val="28"/>
          <w:szCs w:val="28"/>
        </w:rPr>
      </w:pPr>
      <w:r w:rsidRPr="006D3C64">
        <w:rPr>
          <w:rFonts w:ascii="Times New Roman" w:eastAsia="Calibri" w:hAnsi="Times New Roman" w:cs="Times New Roman"/>
          <w:i/>
          <w:sz w:val="28"/>
          <w:szCs w:val="28"/>
        </w:rPr>
        <w:t xml:space="preserve">Климентьева Маргарита Федоровна, учитель литературы МАОУ Гуманитарный лицей, канд. </w:t>
      </w:r>
      <w:proofErr w:type="spellStart"/>
      <w:r w:rsidRPr="006D3C64">
        <w:rPr>
          <w:rFonts w:ascii="Times New Roman" w:eastAsia="Calibri" w:hAnsi="Times New Roman" w:cs="Times New Roman"/>
          <w:i/>
          <w:sz w:val="28"/>
          <w:szCs w:val="28"/>
        </w:rPr>
        <w:t>филол</w:t>
      </w:r>
      <w:proofErr w:type="spellEnd"/>
      <w:r w:rsidRPr="006D3C64">
        <w:rPr>
          <w:rFonts w:ascii="Times New Roman" w:eastAsia="Calibri" w:hAnsi="Times New Roman" w:cs="Times New Roman"/>
          <w:i/>
          <w:sz w:val="28"/>
          <w:szCs w:val="28"/>
        </w:rPr>
        <w:t>. наук</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Анализ прозаического текста следует начинать с определения цели и задач анализа, от чего зависят подходы, принципы и приемы, а также общее направление и стиль того текста, который, собственно, и станет анализом.</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Если мы имеем дело с анализом текста, являющегося частью научно-исследовательской работы, то обязательным условием такого анализа станет выбор метода в соответствии с общей методологией научного литературоведческого анализа.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lastRenderedPageBreak/>
        <w:t>Если конечной целью работы является написание сочинения по какому-либо изученному программному тексту, то анализ текста зависит в основном от выбранных приемов.</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Если в аналитическом задании ВСОШ избран прозаический анализ текста, то в этом случае следует определиться с подходами, принципами, приемами, отставив в сторону методологию научного анализа текста.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Однако во всех случаях необходимо удержаться от высказывания эмоционально-оценочной позиции, т.е. наивного восприятия текста, т.к. анализ исключает эмоции и реализуется исключительно с рациональных позиций. Следовательно, необходимо уходить от первичного читательского восприятия.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Остановимся подробнее на аналитическом задании ВСОШ, где прозаический текст, как правило, представляет собой рассказ, реже новеллу, т.е. произведение малой эпической формы, по понятным причинам исключенное из контекста творчества определенного автора; это некое художественное высказывание автора, чье имя порой неизвестно участнику олимпиады. Это текст, как бы изъятый и из контекста культуры определенной эпохи. В качестве своеобразной метки этой культуры могут служить годы жизни, либо год рождения автора, либо год создания произведения. Это одновременно усложнение задачи, ориентированное на выявление культурного кругозора и возможностей ассоциативного мышления участника, с другой стороны – это до известной степени упрощает для участника поставленную задачу, т.к. дает возможность, что называется, с чистого листа открыть художественный текст и подвергнуть всестороннему анализу всех вложенных в текст смыслов.</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Наиболее простой путь – это анализ художественной структуры текста.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Даже на первый взгляд ясно, что художественное произведение состоит из некоторых сторон, элементов, аспектов и т.п. Иными словами, оно имеет сложный внутренний состав. При этом отдельные части произведения связаны и объединены друг с другом настолько тесно, что это дает основания метафорически уподоблять произведение живому организму. Состав произведения характеризуется, таким образом, не только сложностью, но и упорядоченностью. Художественное произведение - сложноорганизованное целое; из осознания этого очевидного факта вытекает необходимость познать внутреннюю структуру произведения, то есть выделить отдельные его составляющие и осознать связи между ними. Отказ от такой установки неминуемо ведет к эмпиризму и бездоказательности суждений о произведении, к полной произвольности в его рассмотрении и в конечном счете обедняет наше представление о художественном целом, оставляя его на уровне первичного читательского восприятия.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В современном литературоведении существуют две основных тенденции в установлении структуры произведения.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Первая исходит из выделения в произведении ряда слоев или уровней. При этом разные исследователи неодинаково представляют себе как сам набор уровней, так и характер их соотношений. Так, М.М. Бахтин видит в произведении в первую очередь два уровня - «фабулу» и «сюжет», </w:t>
      </w:r>
      <w:r w:rsidRPr="006D3C64">
        <w:rPr>
          <w:rFonts w:ascii="Times New Roman" w:eastAsia="Calibri" w:hAnsi="Times New Roman" w:cs="Times New Roman"/>
          <w:sz w:val="28"/>
          <w:szCs w:val="28"/>
        </w:rPr>
        <w:lastRenderedPageBreak/>
        <w:t>изображенный мир и мир самого изображения, действительность автора и действительность героя.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М.М. </w:t>
      </w:r>
      <w:proofErr w:type="spellStart"/>
      <w:r w:rsidRPr="006D3C64">
        <w:rPr>
          <w:rFonts w:ascii="Times New Roman" w:eastAsia="Calibri" w:hAnsi="Times New Roman" w:cs="Times New Roman"/>
          <w:sz w:val="28"/>
          <w:szCs w:val="28"/>
        </w:rPr>
        <w:t>Гиршман</w:t>
      </w:r>
      <w:proofErr w:type="spellEnd"/>
      <w:r w:rsidRPr="006D3C64">
        <w:rPr>
          <w:rFonts w:ascii="Times New Roman" w:eastAsia="Calibri" w:hAnsi="Times New Roman" w:cs="Times New Roman"/>
          <w:sz w:val="28"/>
          <w:szCs w:val="28"/>
        </w:rPr>
        <w:t xml:space="preserve"> предлагает более сложную, в основном трехуровневую структуру: ритм, сюжет, герой; кроме того, «по вертикали» эти уровни пронизывает субъектно-объектная организация произведения, что создает в конечном итоге не линейную структуру, а, скорее, сетку, которая накладывается на художественное произведение.</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Существуют и иные модели художественного произведения, представляющие его в виде ряда уровней, срезов.</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Общим недостатком этих концепций можно, очевидно, считать субъективность и произвольность выделения уровней. Кроме того, никем еще не предпринята попытка обосновать деление на уровни какими-то общими соображениями и принципами. Вторая слабость вытекает из первой и состоит в том, что никакое разделение по уровням не покрывает всего богатства элементов произведения, не дает исчерпывающего представления даже о его составе. Наконец, уровни должны мыслиться как принципиально равноправные - иначе теряет смысл сам принцип структурирования, а это легко приводит к потере представления о некотором ядре художественного произведения, связывающем его элементы в действительную целостность; связи между уровнями и элементами оказываются слабее, чем это есть на самом деле. Здесь же надо отметить еще и то обстоятельство, что «уровневый» подход весьма слабо учитывает принципиальную </w:t>
      </w:r>
      <w:proofErr w:type="spellStart"/>
      <w:r w:rsidRPr="006D3C64">
        <w:rPr>
          <w:rFonts w:ascii="Times New Roman" w:eastAsia="Calibri" w:hAnsi="Times New Roman" w:cs="Times New Roman"/>
          <w:sz w:val="28"/>
          <w:szCs w:val="28"/>
        </w:rPr>
        <w:t>разнокачественность</w:t>
      </w:r>
      <w:proofErr w:type="spellEnd"/>
      <w:r w:rsidRPr="006D3C64">
        <w:rPr>
          <w:rFonts w:ascii="Times New Roman" w:eastAsia="Calibri" w:hAnsi="Times New Roman" w:cs="Times New Roman"/>
          <w:sz w:val="28"/>
          <w:szCs w:val="28"/>
        </w:rPr>
        <w:t xml:space="preserve"> ряда составляющих произведения: так, ясно, что художественная идея и художественная деталь - явления принципиально разной природы.</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Второй подход к структуре художественного произведения в качестве первичного разделения берет такие общие категории, как содержание и форма. В наиболее законченном и аргументированном виде этот подход представлен в трудах Г.Н. Поспелова. Эта методологическая тенденция имеет гораздо меньше минусов, чем рассмотренная выше, она гораздо больше отвечает реальной структуре произведения и гораздо более обоснована с точки зрения философии и методологии.</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Содержание и форма. С философского обоснования выделения в художественном целом содержания и формы мы и начнем. Категории содержания и формы, превосходно разработанные еще в системе Гегеля, стали важными категориями диалектики и неоднократно успешно применялись в анализе самых разных сложноорганизованных объектов. Давнюю и плодотворную традицию образует и применение этих категорий в эстетике и литературоведении. Ничто не мешает нам, таким образом, применить столь хорошо зарекомендовавшие себя философские понятия и к анализу литературного произведения, более того, с точки зрения методологии это будет только логично и естественно. Но есть и особые основания начинать расчленение художественного произведения с выделения в нем содержания и формы. Произведение искусства есть явление не природное, а культурное, а это значит, что в основе его лежит духовное начало, которое, чтобы существовать и восприниматься, непременно должно обрести некоторое материальное </w:t>
      </w:r>
      <w:r w:rsidRPr="006D3C64">
        <w:rPr>
          <w:rFonts w:ascii="Times New Roman" w:eastAsia="Calibri" w:hAnsi="Times New Roman" w:cs="Times New Roman"/>
          <w:sz w:val="28"/>
          <w:szCs w:val="28"/>
        </w:rPr>
        <w:lastRenderedPageBreak/>
        <w:t>воплощение, способ существования в системе материальных знаков. Отсюда естественность определения границ формы и содержания в произведении: духовное начало - это содержание, а его материальное воплощение - форма.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Содержание литературного произведения мы можем определить как его сущность, духовное существо, а форму - как способ существования этого содержания. Содержание, иными словами, - это «высказывание» писателя о мире, определенная эмоциональная и мыслительная реакция на те или иные явления действительности. Форма - та система средств и приемов, в которой эта реакция находит выражение, воплощение. Несколько упрощая, можно сказать, что содержание - это то, что сказал писатель своим произведением, а форма - как он это сделал.</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Форма художественного произведения имеет две основные функции. Первая осуществляется внутри художественного целого, поэтому ее можно назвать внутренней: это функция выражения содержания. Вторая функция обнаруживается в воздействии произведения на читателя, поэтому ее можно назвать внешней (по отношению к произведению). Она состоит в том, что форма оказывает на читателя эстетическое воздействие, потому что именно форма выступает носителем эстетических качеств художественного произведения. Содержание само по себе не может быть в строгом, эстетическом смысле прекрасным или безобразным - это свойства, возникающие исключительно на уровне формы.</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Из сказанного о функциях формы понятно, что вопрос об условности, столь важный для художественного произведения, по-разному решается применительно к содержанию и форме. Поскольку художественное произведение вообще есть условность по сравнению с первичной реальностью, то мера этой условности у формы и содержания различна. В пределах художественного произведения содержание обладает безусловностью, в отношении него нельзя поставить вопрос «зачем оно существует?» Как и явления первичной реальности, в художественном мире содержание существует без всяких условий, как непреложная данность. Оно не может быть и условно-фантазийным, произвольным знаком, под которым ничто не подразумевается; в строгом смысле, содержание нельзя выдумать - оно непосредственно приходит в произведение из первичной реальности (из общественного бытия людей или из сознания автора).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Напротив, форма может быть сколь угодно фантастична и условно-неправдоподобна, потому что под условностью формы подразумевается нечто; она существует «для чего-то» - для воплощения содержания. Так, село Горюхино – это создание пушкинской фантазии, однако «История села </w:t>
      </w:r>
      <w:proofErr w:type="spellStart"/>
      <w:r w:rsidRPr="006D3C64">
        <w:rPr>
          <w:rFonts w:ascii="Times New Roman" w:eastAsia="Calibri" w:hAnsi="Times New Roman" w:cs="Times New Roman"/>
          <w:sz w:val="28"/>
          <w:szCs w:val="28"/>
        </w:rPr>
        <w:t>Горюхина</w:t>
      </w:r>
      <w:proofErr w:type="spellEnd"/>
      <w:r w:rsidRPr="006D3C64">
        <w:rPr>
          <w:rFonts w:ascii="Times New Roman" w:eastAsia="Calibri" w:hAnsi="Times New Roman" w:cs="Times New Roman"/>
          <w:sz w:val="28"/>
          <w:szCs w:val="28"/>
        </w:rPr>
        <w:t xml:space="preserve">», шестая, незавершенная повесть Белкина, стилизована под тон древней летописи и пародийна по отношению к </w:t>
      </w:r>
      <w:proofErr w:type="spellStart"/>
      <w:r w:rsidRPr="006D3C64">
        <w:rPr>
          <w:rFonts w:ascii="Times New Roman" w:eastAsia="Calibri" w:hAnsi="Times New Roman" w:cs="Times New Roman"/>
          <w:sz w:val="28"/>
          <w:szCs w:val="28"/>
        </w:rPr>
        <w:t>карамзинской</w:t>
      </w:r>
      <w:proofErr w:type="spellEnd"/>
      <w:r w:rsidRPr="006D3C64">
        <w:rPr>
          <w:rFonts w:ascii="Times New Roman" w:eastAsia="Calibri" w:hAnsi="Times New Roman" w:cs="Times New Roman"/>
          <w:sz w:val="28"/>
          <w:szCs w:val="28"/>
        </w:rPr>
        <w:t xml:space="preserve"> «Истории Государства Российского». </w:t>
      </w:r>
      <w:proofErr w:type="spellStart"/>
      <w:r w:rsidRPr="006D3C64">
        <w:rPr>
          <w:rFonts w:ascii="Times New Roman" w:eastAsia="Calibri" w:hAnsi="Times New Roman" w:cs="Times New Roman"/>
          <w:sz w:val="28"/>
          <w:szCs w:val="28"/>
        </w:rPr>
        <w:t>Щедринский</w:t>
      </w:r>
      <w:proofErr w:type="spellEnd"/>
      <w:r w:rsidRPr="006D3C64">
        <w:rPr>
          <w:rFonts w:ascii="Times New Roman" w:eastAsia="Calibri" w:hAnsi="Times New Roman" w:cs="Times New Roman"/>
          <w:sz w:val="28"/>
          <w:szCs w:val="28"/>
        </w:rPr>
        <w:t xml:space="preserve"> город </w:t>
      </w:r>
      <w:proofErr w:type="spellStart"/>
      <w:r w:rsidRPr="006D3C64">
        <w:rPr>
          <w:rFonts w:ascii="Times New Roman" w:eastAsia="Calibri" w:hAnsi="Times New Roman" w:cs="Times New Roman"/>
          <w:sz w:val="28"/>
          <w:szCs w:val="28"/>
        </w:rPr>
        <w:t>Глупов</w:t>
      </w:r>
      <w:proofErr w:type="spellEnd"/>
      <w:r w:rsidRPr="006D3C64">
        <w:rPr>
          <w:rFonts w:ascii="Times New Roman" w:eastAsia="Calibri" w:hAnsi="Times New Roman" w:cs="Times New Roman"/>
          <w:sz w:val="28"/>
          <w:szCs w:val="28"/>
        </w:rPr>
        <w:t xml:space="preserve"> в «Истории одного города» - создание чистой фантазии автора, он условен, поскольку никогда не существовал в реальности, но не условность и не вымысел самодержавная Россия, ставшая темой книги Салтыкова-Щедрина и воплощенная в образе города </w:t>
      </w:r>
      <w:proofErr w:type="spellStart"/>
      <w:r w:rsidRPr="006D3C64">
        <w:rPr>
          <w:rFonts w:ascii="Times New Roman" w:eastAsia="Calibri" w:hAnsi="Times New Roman" w:cs="Times New Roman"/>
          <w:sz w:val="28"/>
          <w:szCs w:val="28"/>
        </w:rPr>
        <w:t>Глупова</w:t>
      </w:r>
      <w:proofErr w:type="spellEnd"/>
      <w:r w:rsidRPr="006D3C64">
        <w:rPr>
          <w:rFonts w:ascii="Times New Roman" w:eastAsia="Calibri" w:hAnsi="Times New Roman" w:cs="Times New Roman"/>
          <w:sz w:val="28"/>
          <w:szCs w:val="28"/>
        </w:rPr>
        <w:t xml:space="preserve">. Есть все основания полагать, что форма условного </w:t>
      </w:r>
      <w:r w:rsidRPr="006D3C64">
        <w:rPr>
          <w:rFonts w:ascii="Times New Roman" w:eastAsia="Calibri" w:hAnsi="Times New Roman" w:cs="Times New Roman"/>
          <w:sz w:val="28"/>
          <w:szCs w:val="28"/>
        </w:rPr>
        <w:lastRenderedPageBreak/>
        <w:t>пространства города, наполненная не менее условными образами власти и народа, является своеобразной реакцией писателя и на «ИГР» Карамзина и «Историю русского народа» Николая Полевого.</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Современная наука исходит из первичности содержания по отношению к форме. Применительно к художественному произведению это справедливо как для творческого процесса (писатель подыскивает соответствующую форму пусть еще для смутного, но уже существующего содержания, но ни в коем случае не наоборот - не создает сначала «готовую форму», а потом уже вливает в нее некоторое содержание), так и для произведения как такового (особенности содержания определяют и объясняют специфику формы, но не наоборот).</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Однако в известном смысле, а именно по отношению к воспринимающему сознанию, именно форма выступает первичной, а содержание вторичным. Поскольку чувственное восприятие всегда опережает эмоциональную реакцию и тем более рациональное осмысление предмета, служит для них базой и основой, мы воспринимаем в произведении сначала его форму, а только потом и только через нее - соответствующее художественное содержание.</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Из этого, между прочим, следует, что движение анализа произведения - от содержания к форме или наоборот - не имеет принципиального значения. Любой подход имеет свои оправдания: первый - в определяющем характере содержания по отношению к форме, второй - в закономерностях читательского восприятия. Хорошо сказал об этом А.С. </w:t>
      </w:r>
      <w:proofErr w:type="spellStart"/>
      <w:r w:rsidRPr="006D3C64">
        <w:rPr>
          <w:rFonts w:ascii="Times New Roman" w:eastAsia="Calibri" w:hAnsi="Times New Roman" w:cs="Times New Roman"/>
          <w:sz w:val="28"/>
          <w:szCs w:val="28"/>
        </w:rPr>
        <w:t>Бушмин</w:t>
      </w:r>
      <w:proofErr w:type="spellEnd"/>
      <w:r w:rsidRPr="006D3C64">
        <w:rPr>
          <w:rFonts w:ascii="Times New Roman" w:eastAsia="Calibri" w:hAnsi="Times New Roman" w:cs="Times New Roman"/>
          <w:sz w:val="28"/>
          <w:szCs w:val="28"/>
        </w:rPr>
        <w:t>: «Вовсе не обязательно… начинать исследование с содержания, руководствуясь лишь той одной мыслью, что содержание определяет форму, и не имея к тому других, более конкретных оснований. А между тем именно такая последовательность рассмотрения художественного произведения превратилась в принудительную, избитую, всем надоевшую схему, получив широкое распространение и в школьном преподавании, и в учебных пособиях, и в научных литературоведческих работах. Догматическое перенесение правильного общего положения литературной теории на методику конкретного изучения произведений порождает унылый шаблон». Добавим к этому, что, разумеется, ничуть не лучше был бы и противоположный шаблон - всегда в обязательном порядке начинать анализ с формы. Здесь все зависит от конкретной ситуации и конкретных задач.</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Из всего сказанного напрашивается ясный вывод о том, что в художественном произведении равно важны и форма, и содержание. Опыт развития литературы и литературоведения также доказывает это положение. Умаление значения содержания или вовсе его игнорирование ведет в литературоведении к формализму, к бессодержательным абстрактным построениям, приводит к забвению общественной природы искусства, а в художественной практике, ориентирующейся на подобного рода концепции, оборачивается эстетством и элитарностью. Однако не менее негативные последствия имеет и пренебрежение художественной формой как чем-то второстепенным и, в сущности, необязательным. Такой подход фактически </w:t>
      </w:r>
      <w:r w:rsidRPr="006D3C64">
        <w:rPr>
          <w:rFonts w:ascii="Times New Roman" w:eastAsia="Calibri" w:hAnsi="Times New Roman" w:cs="Times New Roman"/>
          <w:sz w:val="28"/>
          <w:szCs w:val="28"/>
        </w:rPr>
        <w:lastRenderedPageBreak/>
        <w:t>уничтожает произведение как явление искусства, заставляет видеть в нем лишь то или иное идеологическое, а не идейно-эстетическое явление. В творческой практике, не желающей считаться с огромной важностью формы в искусстве, неизбежно появляется плоская иллюстративность, примитивность, создание «правильных», но не пережитых эмоционально деклараций по поводу «актуальной», но художественно не освоенной темы.</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Выделяя в произведении форму и содержание, мы тем самым уподобляем его любому другому сложноорганизованному целому. Однако у соотношения формы и содержания в произведении искусства есть и своя специфика. Посмотрим, в чем же она состоит.</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первую очередь необходимо твердо уяснить себе, что соотношение содержания и формы - это соотношение структурное. Форма - не скорлупа, которую можно снять, чтобы открыть ядро ореха - содержание. Если мы возьмем художественное произведение, то мы окажемся бессильны «указать пальцем»: вот форма, а вот содержание. </w:t>
      </w:r>
      <w:proofErr w:type="spellStart"/>
      <w:r w:rsidRPr="006D3C64">
        <w:rPr>
          <w:rFonts w:ascii="Times New Roman" w:eastAsia="Calibri" w:hAnsi="Times New Roman" w:cs="Times New Roman"/>
          <w:sz w:val="28"/>
          <w:szCs w:val="28"/>
        </w:rPr>
        <w:t>Пространственно</w:t>
      </w:r>
      <w:proofErr w:type="spellEnd"/>
      <w:r w:rsidRPr="006D3C64">
        <w:rPr>
          <w:rFonts w:ascii="Times New Roman" w:eastAsia="Calibri" w:hAnsi="Times New Roman" w:cs="Times New Roman"/>
          <w:sz w:val="28"/>
          <w:szCs w:val="28"/>
        </w:rPr>
        <w:t xml:space="preserve"> они слиты и неразличимы; эту слитность можно ощутить и показать в любой «точке» художественного текста. Возьмем, например, эпизод из романа Достоевского «Преступление и наказание», где Соня на провокацию Раскольникова: Лужину ли жить и творить свои мерзости, или детям Катерины Ивановны, отвечает: «Меня-то кто </w:t>
      </w:r>
      <w:proofErr w:type="spellStart"/>
      <w:r w:rsidRPr="006D3C64">
        <w:rPr>
          <w:rFonts w:ascii="Times New Roman" w:eastAsia="Calibri" w:hAnsi="Times New Roman" w:cs="Times New Roman"/>
          <w:sz w:val="28"/>
          <w:szCs w:val="28"/>
        </w:rPr>
        <w:t>судьею</w:t>
      </w:r>
      <w:proofErr w:type="spellEnd"/>
      <w:r w:rsidRPr="006D3C64">
        <w:rPr>
          <w:rFonts w:ascii="Times New Roman" w:eastAsia="Calibri" w:hAnsi="Times New Roman" w:cs="Times New Roman"/>
          <w:sz w:val="28"/>
          <w:szCs w:val="28"/>
        </w:rPr>
        <w:t xml:space="preserve"> поставил?» Что представляет собой ответ Сони - содержание или форму? Разумеется, и то и другое в единстве, в слитности. С одной стороны, это часть речевой, словесной формы произведения; ответ-вопрос Сони вписывается в композиционную структуру полифонического романа. Это момент формальный. С другой стороны, слова Сони есть компонент ее характера, то есть тематической основы романа; реплика выражает один из поворотов нравственно-философских исканий героев и автора, и конечно же, она есть существенный аспект идейно-эмоционального мира произведения - это моменты содержательные. Так в одном ответе-вопросе, принципиально неделимом на пространственные составляющие, можно увидеть содержание и форму в их единстве. Аналогично обстоит дело и с художественным произведением в его целостности.</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Второе, что следует отметить, это особая связанность формы и содержания в художественном целом. По выражению Ю.Н. Тынянова, между художественной формой и художественным содержанием устанавливаются отношения, непохожие на отношения «вина и стакана» (стакан как форма, вино как содержание), то есть отношения свободной сочетаемости и столь же свободного разъединения.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В художественном произведении содержание небезразлично к тому, в какой конкретно форме оно воплощается, и наоборот. Вино останется вином, нальем ли мы его в стакан, чашку, тарелку и т.п.; содержание безразлично по отношению к форме. Равным образом в стакан, где было вино, можно налить молоко, воду - форма «безучастна» к наполняющему ее содержанию. Не так в художественном произведении. Там связанность формальных и содержательных начал достигает наивысшей степени. Лучше всего это, может быть, проявляется в такой закономерности: любое изменение формы, даже, </w:t>
      </w:r>
      <w:r w:rsidRPr="006D3C64">
        <w:rPr>
          <w:rFonts w:ascii="Times New Roman" w:eastAsia="Calibri" w:hAnsi="Times New Roman" w:cs="Times New Roman"/>
          <w:sz w:val="28"/>
          <w:szCs w:val="28"/>
        </w:rPr>
        <w:lastRenderedPageBreak/>
        <w:t>казалось бы, мелкое и частное, неминуемо и сразу ж</w:t>
      </w:r>
      <w:r w:rsidR="00577381">
        <w:rPr>
          <w:rFonts w:ascii="Times New Roman" w:eastAsia="Calibri" w:hAnsi="Times New Roman" w:cs="Times New Roman"/>
          <w:sz w:val="28"/>
          <w:szCs w:val="28"/>
        </w:rPr>
        <w:t>е ведет к изменению содержания.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Конечно, подобный эксперимент над формой - случай уникальный. Однако в изучении произведения мы нередко, совершенно не подозревая об этом, проделываем аналогичные «эксперименты» - не изменяя впрямую структуру формы, а лишь не учитывая те или иные ее особенности. Так, изучая в гоголевских «Мертвых душах» преимущественно Чичикова, помещиков, да «отдельных представителей» чиновничества и крестьянства, мы изучаем едва ли десятую часть «общерусского масштаба» поэмы, игнорируя массу тех «второстепенных» героев, которые у Гоголя как раз не являются второстепенными, а интересны ему сами по себе в той же мере, как Чичиков или Манилов. В результате такого «эксперимента над формой» существенно искажается наше понимание произведения, то есть его содержание: Гоголя ведь интересовала не история отдельных людей, а уклад национальной жизни, он создавал не «галерею образов», а образ мира, «образ жизни» в «общерусском масштабе»</w:t>
      </w:r>
      <w:r w:rsidR="00577381">
        <w:rPr>
          <w:rFonts w:ascii="Times New Roman" w:eastAsia="Calibri" w:hAnsi="Times New Roman" w:cs="Times New Roman"/>
          <w:sz w:val="28"/>
          <w:szCs w:val="28"/>
        </w:rPr>
        <w:t>.</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Другой пример того же рода. В изучении сюжетной линии одного из любимых толстовских героев, Пьера Безухова небольшая формальная деталь, как бы авторская оговорка, способна оказывается перевернуть весь смысл фразы: «Через две недели Пьер был обвенчан и поселился, как говорили, счастливым обладателем красавицы-жены и миллионов в своем петербургском, заново отделанном доме». Это «как говорили» принадлежит сфере художественной формы, однако теснейшим образом связано и с содержанием важной сюжетной линии героя.</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«Чуть-чуть» искажается структура формы - и последствия в области содержания не заставляют себя ждать. Пока же отметим лишь одно методическое правило: Для точного и полного уяснения содержания произведения совершенно необходимо как можно более пристальное внимание к его форме, вплоть до мельчайших ее особенностей. В форме художественного произведения нет «мелочей», безразличных к содержанию; по известному выражению, «искусство начинается там, где начинается «чуть-чуть».</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Содержательная форма</w:t>
      </w:r>
      <w:r w:rsidR="00577381">
        <w:rPr>
          <w:rFonts w:ascii="Times New Roman" w:eastAsia="Calibri" w:hAnsi="Times New Roman" w:cs="Times New Roman"/>
          <w:sz w:val="28"/>
          <w:szCs w:val="28"/>
        </w:rPr>
        <w:t>.</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Специфика взаимоотношений содержания и формы в произведении искусства породила особый термин, специально призванный отражать неразрывность, слитность этих сторон единого художественного целого- термин «содержательная форма». У данного понятия есть по меньшей мере два аспекта.</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Онтологический аспект утверждает невозможность существования бессодержательной формы или неоформленного содержания; в логике подобные понятия называются соотносительными: мы не можем мыслить одно из них, не мысля одновременно другого.</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Однако для произведений искусства более важным представляется другой, аксиологический (оценочный) аспект понятия «содержательная форма»: в данном случае имеется в виду закономерное соответствие формы содержанию.</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lastRenderedPageBreak/>
        <w:t>Безусловную содержательность формы в обоих аспектах можно подтвердить, например, настойчивыми требованиями читательской общественности к А.П. Чехову в самом конце XIX века написать уже роман, тем самым встать в один ряд с великими романистами золотого века русской прозы, и не менее упорным отказом писателя от романной формы освоения жизни. Вместо романа, как известно, Чехов написал четыре своих великих пьесы, подтвердив тем самым собственное убеждение в том, что русская действительность рубежа веков иначе как в драматическом роде осмыслена быть не может.</w:t>
      </w:r>
    </w:p>
    <w:p w:rsidR="00B620EF" w:rsidRPr="006D3C64" w:rsidRDefault="00B620EF" w:rsidP="00B620EF">
      <w:pPr>
        <w:spacing w:after="0" w:line="240" w:lineRule="auto"/>
        <w:ind w:firstLine="709"/>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Однако сколь бы содержателен ни был тот или иной формальный элемент, сколь бы тесной ни была связь между содержанием и формой, эта связь не переходит в тождество. Содержание и форма - не одно и то же, это разные, выделяемые в процессе абстрагирования и анализа стороны художественного целого. У них разные задачи, разные функции, разная мера условности; между ними существуют определенные взаимоотношения. Поэтому недопустимо использовать понятие содержательной формы, как и тезис о единстве формы и содержания, для того, чтобы смешать и свалить в одну кучу формальные и содержательные элементы. Напротив, подлинная содержательность формы открывается нам только тогда, когда в достаточной мере осознаны принципиальные различия этих двух сторон художественного произведения, когда, следовательно, открывается возможность устанавливать между ними определенные соотношения и закономерные взаимодействия.</w:t>
      </w:r>
    </w:p>
    <w:p w:rsidR="00B620EF" w:rsidRPr="006D3C64" w:rsidRDefault="00B620EF" w:rsidP="00B620EF">
      <w:pPr>
        <w:spacing w:after="0" w:line="240" w:lineRule="auto"/>
        <w:ind w:firstLine="709"/>
        <w:jc w:val="center"/>
        <w:rPr>
          <w:rFonts w:ascii="Times New Roman" w:eastAsia="Calibri" w:hAnsi="Times New Roman" w:cs="Times New Roman"/>
          <w:b/>
          <w:sz w:val="28"/>
          <w:szCs w:val="28"/>
        </w:rPr>
      </w:pPr>
      <w:r w:rsidRPr="006D3C64">
        <w:rPr>
          <w:rFonts w:ascii="Times New Roman" w:eastAsia="Calibri" w:hAnsi="Times New Roman" w:cs="Times New Roman"/>
          <w:b/>
          <w:sz w:val="28"/>
          <w:szCs w:val="28"/>
        </w:rPr>
        <w:t>Литература</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Барт Р. С чего начать? От произведения к тексту // Барт Р. Избранные работы. Семиотика. Поэтика. М.: Прогресс. 1989</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Бахтин М.М. Эстетика словесного творчества. М.: Искусство. 1986</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Билинкис</w:t>
      </w:r>
      <w:proofErr w:type="spellEnd"/>
      <w:r w:rsidRPr="006D3C64">
        <w:rPr>
          <w:rFonts w:ascii="Times New Roman" w:eastAsia="Calibri" w:hAnsi="Times New Roman" w:cs="Times New Roman"/>
          <w:sz w:val="28"/>
          <w:szCs w:val="28"/>
        </w:rPr>
        <w:t xml:space="preserve"> Л. С. Литература и облик времени // Пути анализа литературного произведения. Пособие для учителя / Под ред. Б.Ф. Егорова. М.: 1981. http://www.lit-mp.ru/kart/analiz.html</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Богданова О.Ю., Леонов С.А, Чертов В.Ф. Методика преподавания литературы. М.: </w:t>
      </w:r>
      <w:r w:rsidRPr="006D3C64">
        <w:rPr>
          <w:rFonts w:ascii="Times New Roman" w:eastAsia="Calibri" w:hAnsi="Times New Roman" w:cs="Times New Roman"/>
          <w:sz w:val="28"/>
          <w:szCs w:val="28"/>
          <w:lang w:val="en-US"/>
        </w:rPr>
        <w:t>Academia</w:t>
      </w:r>
      <w:r w:rsidRPr="006D3C64">
        <w:rPr>
          <w:rFonts w:ascii="Times New Roman" w:eastAsia="Calibri" w:hAnsi="Times New Roman" w:cs="Times New Roman"/>
          <w:sz w:val="28"/>
          <w:szCs w:val="28"/>
        </w:rPr>
        <w:t>. 2000</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Бушмин</w:t>
      </w:r>
      <w:proofErr w:type="spellEnd"/>
      <w:r w:rsidRPr="006D3C64">
        <w:rPr>
          <w:rFonts w:ascii="Times New Roman" w:eastAsia="Calibri" w:hAnsi="Times New Roman" w:cs="Times New Roman"/>
          <w:sz w:val="28"/>
          <w:szCs w:val="28"/>
        </w:rPr>
        <w:t xml:space="preserve"> А. С. Об аналитическом рассмотрении художественного произведения // Анализ литературного произведения / Под ред. Л.И. Емельянова, А.Н. </w:t>
      </w:r>
      <w:proofErr w:type="spellStart"/>
      <w:r w:rsidRPr="006D3C64">
        <w:rPr>
          <w:rFonts w:ascii="Times New Roman" w:eastAsia="Calibri" w:hAnsi="Times New Roman" w:cs="Times New Roman"/>
          <w:sz w:val="28"/>
          <w:szCs w:val="28"/>
        </w:rPr>
        <w:t>Иезуитова</w:t>
      </w:r>
      <w:proofErr w:type="spellEnd"/>
      <w:r w:rsidRPr="006D3C64">
        <w:rPr>
          <w:rFonts w:ascii="Times New Roman" w:eastAsia="Calibri" w:hAnsi="Times New Roman" w:cs="Times New Roman"/>
          <w:sz w:val="28"/>
          <w:szCs w:val="28"/>
        </w:rPr>
        <w:t xml:space="preserve">. Л., 1976. </w:t>
      </w:r>
      <w:hyperlink r:id="rId60" w:history="1">
        <w:r w:rsidRPr="006D3C64">
          <w:rPr>
            <w:rFonts w:ascii="Times New Roman" w:eastAsia="Calibri" w:hAnsi="Times New Roman" w:cs="Times New Roman"/>
            <w:sz w:val="28"/>
            <w:szCs w:val="28"/>
          </w:rPr>
          <w:t>http://www.lit-mp.ru/kart/analiz.html</w:t>
        </w:r>
      </w:hyperlink>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Гуковский</w:t>
      </w:r>
      <w:proofErr w:type="spellEnd"/>
      <w:r w:rsidRPr="006D3C64">
        <w:rPr>
          <w:rFonts w:ascii="Times New Roman" w:eastAsia="Calibri" w:hAnsi="Times New Roman" w:cs="Times New Roman"/>
          <w:sz w:val="28"/>
          <w:szCs w:val="28"/>
        </w:rPr>
        <w:t xml:space="preserve"> Г.А. Изучение литературного произведения в школе. Методологические очерки о методике. М.: Л. 1966</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r w:rsidRPr="006D3C64">
        <w:rPr>
          <w:rFonts w:ascii="Times New Roman" w:eastAsia="Calibri" w:hAnsi="Times New Roman" w:cs="Times New Roman"/>
          <w:sz w:val="28"/>
          <w:szCs w:val="28"/>
        </w:rPr>
        <w:t xml:space="preserve">Зинченко В.Г, </w:t>
      </w:r>
      <w:proofErr w:type="spellStart"/>
      <w:r w:rsidRPr="006D3C64">
        <w:rPr>
          <w:rFonts w:ascii="Times New Roman" w:eastAsia="Calibri" w:hAnsi="Times New Roman" w:cs="Times New Roman"/>
          <w:sz w:val="28"/>
          <w:szCs w:val="28"/>
        </w:rPr>
        <w:t>Зусман</w:t>
      </w:r>
      <w:proofErr w:type="spellEnd"/>
      <w:r w:rsidRPr="006D3C64">
        <w:rPr>
          <w:rFonts w:ascii="Times New Roman" w:eastAsia="Calibri" w:hAnsi="Times New Roman" w:cs="Times New Roman"/>
          <w:sz w:val="28"/>
          <w:szCs w:val="28"/>
        </w:rPr>
        <w:t xml:space="preserve"> В.Г, </w:t>
      </w:r>
      <w:proofErr w:type="spellStart"/>
      <w:r w:rsidRPr="006D3C64">
        <w:rPr>
          <w:rFonts w:ascii="Times New Roman" w:eastAsia="Calibri" w:hAnsi="Times New Roman" w:cs="Times New Roman"/>
          <w:sz w:val="28"/>
          <w:szCs w:val="28"/>
        </w:rPr>
        <w:t>Кирнозе</w:t>
      </w:r>
      <w:proofErr w:type="spellEnd"/>
      <w:r w:rsidRPr="006D3C64">
        <w:rPr>
          <w:rFonts w:ascii="Times New Roman" w:eastAsia="Calibri" w:hAnsi="Times New Roman" w:cs="Times New Roman"/>
          <w:sz w:val="28"/>
          <w:szCs w:val="28"/>
        </w:rPr>
        <w:t xml:space="preserve"> З.И. Литература и методы ее изучения. Системно-синергетический подход. М.: Флинта: Наука. 2011</w:t>
      </w:r>
    </w:p>
    <w:p w:rsidR="00B620EF" w:rsidRPr="006D3C64" w:rsidRDefault="00B620EF" w:rsidP="003A77DE">
      <w:pPr>
        <w:numPr>
          <w:ilvl w:val="0"/>
          <w:numId w:val="7"/>
        </w:numPr>
        <w:spacing w:after="0" w:line="240" w:lineRule="auto"/>
        <w:contextualSpacing/>
        <w:jc w:val="both"/>
        <w:rPr>
          <w:rFonts w:ascii="Times New Roman" w:eastAsia="Calibri" w:hAnsi="Times New Roman" w:cs="Times New Roman"/>
          <w:sz w:val="28"/>
          <w:szCs w:val="28"/>
        </w:rPr>
      </w:pPr>
      <w:proofErr w:type="spellStart"/>
      <w:r w:rsidRPr="006D3C64">
        <w:rPr>
          <w:rFonts w:ascii="Times New Roman" w:eastAsia="Calibri" w:hAnsi="Times New Roman" w:cs="Times New Roman"/>
          <w:sz w:val="28"/>
          <w:szCs w:val="28"/>
        </w:rPr>
        <w:t>Лавлинский</w:t>
      </w:r>
      <w:proofErr w:type="spellEnd"/>
      <w:r w:rsidRPr="006D3C64">
        <w:rPr>
          <w:rFonts w:ascii="Times New Roman" w:eastAsia="Calibri" w:hAnsi="Times New Roman" w:cs="Times New Roman"/>
          <w:sz w:val="28"/>
          <w:szCs w:val="28"/>
        </w:rPr>
        <w:t xml:space="preserve"> С.П. Технология литературного образования. Кемерово. 1999</w:t>
      </w:r>
    </w:p>
    <w:p w:rsidR="00B620EF" w:rsidRPr="006D3C64" w:rsidRDefault="00B620EF" w:rsidP="00B620EF">
      <w:pPr>
        <w:spacing w:after="0" w:line="240" w:lineRule="auto"/>
        <w:contextualSpacing/>
        <w:jc w:val="both"/>
        <w:rPr>
          <w:rFonts w:ascii="Times New Roman" w:eastAsia="Calibri" w:hAnsi="Times New Roman" w:cs="Times New Roman"/>
          <w:sz w:val="28"/>
          <w:szCs w:val="28"/>
        </w:rPr>
      </w:pPr>
    </w:p>
    <w:p w:rsidR="00667C9C" w:rsidRPr="006D3C64" w:rsidRDefault="00667C9C" w:rsidP="00667C9C">
      <w:pPr>
        <w:spacing w:after="0" w:line="240" w:lineRule="auto"/>
        <w:jc w:val="center"/>
        <w:rPr>
          <w:rFonts w:ascii="Times New Roman" w:eastAsia="Times New Roman" w:hAnsi="Times New Roman" w:cs="Times New Roman"/>
          <w:b/>
          <w:color w:val="000000"/>
          <w:sz w:val="28"/>
          <w:szCs w:val="28"/>
          <w:lang w:eastAsia="ru-RU"/>
        </w:rPr>
      </w:pPr>
      <w:r w:rsidRPr="006D3C64">
        <w:rPr>
          <w:rFonts w:ascii="Times New Roman" w:eastAsia="Times New Roman" w:hAnsi="Times New Roman" w:cs="Times New Roman"/>
          <w:b/>
          <w:color w:val="000000"/>
          <w:sz w:val="28"/>
          <w:szCs w:val="28"/>
          <w:lang w:eastAsia="ru-RU"/>
        </w:rPr>
        <w:t xml:space="preserve">«Перевернутый класс» - инновационная модель в обучении иностранному языку в школе </w:t>
      </w:r>
    </w:p>
    <w:p w:rsidR="00667C9C" w:rsidRPr="006D3C64" w:rsidRDefault="00667C9C" w:rsidP="00667C9C">
      <w:pPr>
        <w:spacing w:after="0" w:line="240" w:lineRule="auto"/>
        <w:jc w:val="center"/>
        <w:rPr>
          <w:rFonts w:ascii="Times New Roman" w:eastAsia="Times New Roman" w:hAnsi="Times New Roman" w:cs="Times New Roman"/>
          <w:i/>
          <w:color w:val="000000"/>
          <w:sz w:val="28"/>
          <w:szCs w:val="28"/>
          <w:lang w:eastAsia="ru-RU"/>
        </w:rPr>
      </w:pPr>
      <w:r w:rsidRPr="006D3C64">
        <w:rPr>
          <w:rFonts w:ascii="Times New Roman" w:eastAsia="Times New Roman" w:hAnsi="Times New Roman" w:cs="Times New Roman"/>
          <w:i/>
          <w:color w:val="000000"/>
          <w:sz w:val="28"/>
          <w:szCs w:val="28"/>
          <w:lang w:eastAsia="ru-RU"/>
        </w:rPr>
        <w:t>Мисник Татьяна Владимировна, учитель английского языка МАОУ СОШ № 53</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В условиях информатизации образования организация и проведение «перевернутых уроков» дает возможность рассматривать процесс обучения как </w:t>
      </w:r>
      <w:r w:rsidRPr="006D3C64">
        <w:rPr>
          <w:rFonts w:ascii="Times New Roman" w:eastAsia="Times New Roman" w:hAnsi="Times New Roman" w:cs="Times New Roman"/>
          <w:sz w:val="28"/>
          <w:szCs w:val="28"/>
          <w:lang w:eastAsia="ru-RU"/>
        </w:rPr>
        <w:lastRenderedPageBreak/>
        <w:t xml:space="preserve">активное вовлечение обучающихся в конструирование собственных знаний и умений, самостоятельное выстраивание целеполагания в самообразовательной деятельности. Тем самым, обучающиеся уже с начальной школы осознают ответственность за свое обучение. А педагог моделирует образовательное пространство, выступая в роли </w:t>
      </w:r>
      <w:proofErr w:type="spellStart"/>
      <w:r w:rsidRPr="006D3C64">
        <w:rPr>
          <w:rFonts w:ascii="Times New Roman" w:eastAsia="Times New Roman" w:hAnsi="Times New Roman" w:cs="Times New Roman"/>
          <w:sz w:val="28"/>
          <w:szCs w:val="28"/>
          <w:lang w:eastAsia="ru-RU"/>
        </w:rPr>
        <w:t>фасилитатора</w:t>
      </w:r>
      <w:proofErr w:type="spellEnd"/>
      <w:r w:rsidRPr="006D3C64">
        <w:rPr>
          <w:rFonts w:ascii="Times New Roman" w:eastAsia="Times New Roman" w:hAnsi="Times New Roman" w:cs="Times New Roman"/>
          <w:sz w:val="28"/>
          <w:szCs w:val="28"/>
          <w:lang w:eastAsia="ru-RU"/>
        </w:rPr>
        <w:t>, создавая учебный интернет-контент, тем самым поддерживая процесс учения обучающихся и делая обучение гибким, мобильным, адаптивным и персонализированным [3.C. 192].</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К качествам и умениям специалиста XXI века относят творческое мышление, сотрудничество, поиск и применение информации, самостоятельность, использование технологий и решение проблем. Внедрение модели «перевёрнутого класса» позволяет осуществить подготовку будущего специалиста, а также повысить качество и эффективность образовательного процесса. Как показывают исследования, данная модель помогает повысить мотивацию обучающихся к образовательной деятельности, а также способствует организации их самостоятельного обучения. «Перевёрнутый класс» – это новая технология реализации образовательного процесса, суть которой состоит в перестановке его ключевых компонентов на основе активного использования электронной образовательной среды. Идея «перевёрнутого класса» (</w:t>
      </w:r>
      <w:proofErr w:type="spellStart"/>
      <w:r w:rsidRPr="006D3C64">
        <w:rPr>
          <w:rFonts w:ascii="Times New Roman" w:eastAsia="Times New Roman" w:hAnsi="Times New Roman" w:cs="Times New Roman"/>
          <w:sz w:val="28"/>
          <w:szCs w:val="28"/>
          <w:lang w:eastAsia="ru-RU"/>
        </w:rPr>
        <w:t>flipped</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classroom</w:t>
      </w:r>
      <w:proofErr w:type="spellEnd"/>
      <w:r w:rsidRPr="006D3C64">
        <w:rPr>
          <w:rFonts w:ascii="Times New Roman" w:eastAsia="Times New Roman" w:hAnsi="Times New Roman" w:cs="Times New Roman"/>
          <w:sz w:val="28"/>
          <w:szCs w:val="28"/>
          <w:lang w:eastAsia="ru-RU"/>
        </w:rPr>
        <w:t xml:space="preserve">) возникла в 2000 году в США. Термин ввели А. </w:t>
      </w:r>
      <w:proofErr w:type="spellStart"/>
      <w:r w:rsidRPr="006D3C64">
        <w:rPr>
          <w:rFonts w:ascii="Times New Roman" w:eastAsia="Times New Roman" w:hAnsi="Times New Roman" w:cs="Times New Roman"/>
          <w:sz w:val="28"/>
          <w:szCs w:val="28"/>
          <w:lang w:eastAsia="ru-RU"/>
        </w:rPr>
        <w:t>Сэмс</w:t>
      </w:r>
      <w:proofErr w:type="spellEnd"/>
      <w:r w:rsidRPr="006D3C64">
        <w:rPr>
          <w:rFonts w:ascii="Times New Roman" w:eastAsia="Times New Roman" w:hAnsi="Times New Roman" w:cs="Times New Roman"/>
          <w:sz w:val="28"/>
          <w:szCs w:val="28"/>
          <w:lang w:eastAsia="ru-RU"/>
        </w:rPr>
        <w:t xml:space="preserve"> и Дж. Бергман. В России эта идея вскоре была подхвачена и стала новым веянием в методике преподавания иностранных языков. «Перевёрнутый класс» рассматривается в качестве одной из моделей смешанного обучения</w:t>
      </w:r>
      <w:r w:rsidRPr="006D3C64">
        <w:rPr>
          <w:rFonts w:ascii="Times New Roman" w:eastAsia="Times New Roman" w:hAnsi="Times New Roman" w:cs="Times New Roman"/>
          <w:sz w:val="24"/>
          <w:szCs w:val="24"/>
          <w:lang w:eastAsia="ru-RU"/>
        </w:rPr>
        <w:t xml:space="preserve"> </w:t>
      </w:r>
      <w:r w:rsidRPr="006D3C64">
        <w:rPr>
          <w:rFonts w:ascii="Times New Roman" w:eastAsia="Times New Roman" w:hAnsi="Times New Roman" w:cs="Times New Roman"/>
          <w:sz w:val="28"/>
          <w:szCs w:val="28"/>
          <w:lang w:eastAsia="ru-RU"/>
        </w:rPr>
        <w:t>[2.C. 214-216].</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Стандартный перевернутый класс: Обучающиеся получают домашнюю работу — просмотр видео-лекций и чтение учебных материалов, относящихся к теме следующего урока. На уроке же они практикуют то, чему научились, а у их учителей появляется больше времени для отработки/закрепления темы.</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proofErr w:type="spellStart"/>
      <w:r w:rsidRPr="006D3C64">
        <w:rPr>
          <w:rFonts w:ascii="Times New Roman" w:eastAsia="Times New Roman" w:hAnsi="Times New Roman" w:cs="Times New Roman"/>
          <w:sz w:val="28"/>
          <w:szCs w:val="28"/>
          <w:lang w:eastAsia="ru-RU"/>
        </w:rPr>
        <w:t>Дискуссионно</w:t>
      </w:r>
      <w:proofErr w:type="spellEnd"/>
      <w:r w:rsidRPr="006D3C64">
        <w:rPr>
          <w:rFonts w:ascii="Times New Roman" w:eastAsia="Times New Roman" w:hAnsi="Times New Roman" w:cs="Times New Roman"/>
          <w:sz w:val="28"/>
          <w:szCs w:val="28"/>
          <w:lang w:eastAsia="ru-RU"/>
        </w:rPr>
        <w:t xml:space="preserve">-ориентированный перевернутый класс: Педагог преподносит лекционные видеоролики, а также любое другое видео или чтение, посвященное теме урока (например, TED </w:t>
      </w:r>
      <w:proofErr w:type="spellStart"/>
      <w:r w:rsidRPr="006D3C64">
        <w:rPr>
          <w:rFonts w:ascii="Times New Roman" w:eastAsia="Times New Roman" w:hAnsi="Times New Roman" w:cs="Times New Roman"/>
          <w:sz w:val="28"/>
          <w:szCs w:val="28"/>
          <w:lang w:eastAsia="ru-RU"/>
        </w:rPr>
        <w:t>Talks</w:t>
      </w:r>
      <w:proofErr w:type="spellEnd"/>
      <w:r w:rsidRPr="006D3C64">
        <w:rPr>
          <w:rFonts w:ascii="Times New Roman" w:eastAsia="Times New Roman" w:hAnsi="Times New Roman" w:cs="Times New Roman"/>
          <w:sz w:val="28"/>
          <w:szCs w:val="28"/>
          <w:lang w:eastAsia="ru-RU"/>
        </w:rPr>
        <w:t xml:space="preserve">, видео </w:t>
      </w:r>
      <w:proofErr w:type="spellStart"/>
      <w:r w:rsidRPr="006D3C64">
        <w:rPr>
          <w:rFonts w:ascii="Times New Roman" w:eastAsia="Times New Roman" w:hAnsi="Times New Roman" w:cs="Times New Roman"/>
          <w:sz w:val="28"/>
          <w:szCs w:val="28"/>
          <w:lang w:eastAsia="ru-RU"/>
        </w:rPr>
        <w:t>YouTube</w:t>
      </w:r>
      <w:proofErr w:type="spellEnd"/>
      <w:r w:rsidRPr="006D3C64">
        <w:rPr>
          <w:rFonts w:ascii="Times New Roman" w:eastAsia="Times New Roman" w:hAnsi="Times New Roman" w:cs="Times New Roman"/>
          <w:sz w:val="28"/>
          <w:szCs w:val="28"/>
          <w:lang w:eastAsia="ru-RU"/>
        </w:rPr>
        <w:t xml:space="preserve"> и др.). А время на уроке тогда посвящено обсуждению и проектной деятельности. </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Демонстрационно-ориентированный перевернутый класс: в этой модели учитель использует программное обеспечение для записи с последующей демонстрацией своей деятельности таким образом, чтобы обучающиеся могли работать в своем собственном темпе.</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Фальшивый перевернутый класс: эта идея, разработанная </w:t>
      </w:r>
      <w:proofErr w:type="spellStart"/>
      <w:r w:rsidRPr="006D3C64">
        <w:rPr>
          <w:rFonts w:ascii="Times New Roman" w:eastAsia="Times New Roman" w:hAnsi="Times New Roman" w:cs="Times New Roman"/>
          <w:sz w:val="28"/>
          <w:szCs w:val="28"/>
          <w:lang w:eastAsia="ru-RU"/>
        </w:rPr>
        <w:t>EducationDrive</w:t>
      </w:r>
      <w:proofErr w:type="spellEnd"/>
      <w:r w:rsidRPr="006D3C64">
        <w:rPr>
          <w:rFonts w:ascii="Times New Roman" w:eastAsia="Times New Roman" w:hAnsi="Times New Roman" w:cs="Times New Roman"/>
          <w:sz w:val="28"/>
          <w:szCs w:val="28"/>
          <w:lang w:eastAsia="ru-RU"/>
        </w:rPr>
        <w:t>, идеально подходит для тех обучающихся, которым фактическая любая домашняя работа может оказаться неприемлемой. Эта модель позволяет обучающимся смотреть лекционное видео в классе — в своем собственном темпе, а учитель может переходить от ученика к ученику, чтобы предлагать любую индивидуальную помощь.</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Групповой перевернутый класс: эта модель добавляет новый элемент, помогающий обучающимся учиться друг у друга. Работа над новой темой начинается стандартно: с лекционными видео и применением других ресурсов дома, а новое начинается, когда обучающиеся объединяются в группы и </w:t>
      </w:r>
      <w:r w:rsidRPr="006D3C64">
        <w:rPr>
          <w:rFonts w:ascii="Times New Roman" w:eastAsia="Times New Roman" w:hAnsi="Times New Roman" w:cs="Times New Roman"/>
          <w:sz w:val="28"/>
          <w:szCs w:val="28"/>
          <w:lang w:eastAsia="ru-RU"/>
        </w:rPr>
        <w:lastRenderedPageBreak/>
        <w:t>работают над заданиями вместе. Данный формат побуждает детей учиться друг у друга, помогает не только изучать правильные ответы, но и объяснять партнеру, почему они правильные.</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Виртуальный перевернутый класс: для старшеклассников, обучающихся курсов эта модель перевернутого класса может полностью исключить необходимость традиционного </w:t>
      </w:r>
      <w:proofErr w:type="spellStart"/>
      <w:r w:rsidRPr="006D3C64">
        <w:rPr>
          <w:rFonts w:ascii="Times New Roman" w:eastAsia="Times New Roman" w:hAnsi="Times New Roman" w:cs="Times New Roman"/>
          <w:sz w:val="28"/>
          <w:szCs w:val="28"/>
          <w:lang w:eastAsia="ru-RU"/>
        </w:rPr>
        <w:t>face-to-face</w:t>
      </w:r>
      <w:proofErr w:type="spellEnd"/>
      <w:r w:rsidRPr="006D3C64">
        <w:rPr>
          <w:rFonts w:ascii="Times New Roman" w:eastAsia="Times New Roman" w:hAnsi="Times New Roman" w:cs="Times New Roman"/>
          <w:sz w:val="28"/>
          <w:szCs w:val="28"/>
          <w:lang w:eastAsia="ru-RU"/>
        </w:rPr>
        <w:t xml:space="preserve"> обучения. Преподаватели делятся лекционным видео для просмотра, дают домашнее задание и собирают готовые — и все это через онлайн-системы управления обучением.</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Перевернутый учитель: в этой модели все видео, созданные для перевернутого класса, взяты не из </w:t>
      </w:r>
      <w:proofErr w:type="spellStart"/>
      <w:r w:rsidRPr="006D3C64">
        <w:rPr>
          <w:rFonts w:ascii="Times New Roman" w:eastAsia="Times New Roman" w:hAnsi="Times New Roman" w:cs="Times New Roman"/>
          <w:sz w:val="28"/>
          <w:szCs w:val="28"/>
          <w:lang w:eastAsia="ru-RU"/>
        </w:rPr>
        <w:t>интернет-ресурсов</w:t>
      </w:r>
      <w:proofErr w:type="spellEnd"/>
      <w:r w:rsidRPr="006D3C64">
        <w:rPr>
          <w:rFonts w:ascii="Times New Roman" w:eastAsia="Times New Roman" w:hAnsi="Times New Roman" w:cs="Times New Roman"/>
          <w:sz w:val="28"/>
          <w:szCs w:val="28"/>
          <w:lang w:eastAsia="ru-RU"/>
        </w:rPr>
        <w:t xml:space="preserve"> и созданы не учителем, а обучающимися. Таким образом они демонстрируют свои знания и навыки. Это такая игра, в которой ученик берет на себя роль учителя, и цель её — научить учителя [4].</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Существует 4 основных компонента технологии «</w:t>
      </w:r>
      <w:proofErr w:type="spellStart"/>
      <w:r w:rsidRPr="006D3C64">
        <w:rPr>
          <w:rFonts w:ascii="Times New Roman" w:eastAsia="Times New Roman" w:hAnsi="Times New Roman" w:cs="Times New Roman"/>
          <w:sz w:val="28"/>
          <w:szCs w:val="28"/>
          <w:lang w:eastAsia="ru-RU"/>
        </w:rPr>
        <w:t>Flipped</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Classroom</w:t>
      </w:r>
      <w:proofErr w:type="spellEnd"/>
      <w:r w:rsidRPr="006D3C64">
        <w:rPr>
          <w:rFonts w:ascii="Times New Roman" w:eastAsia="Times New Roman" w:hAnsi="Times New Roman" w:cs="Times New Roman"/>
          <w:sz w:val="28"/>
          <w:szCs w:val="28"/>
          <w:lang w:eastAsia="ru-RU"/>
        </w:rPr>
        <w:t>»:</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val="en-US" w:eastAsia="ru-RU"/>
        </w:rPr>
        <w:t xml:space="preserve">“the Four Pillars of F-L-I-P ™” [Flipped Learning Network]: </w:t>
      </w:r>
      <w:r w:rsidRPr="006D3C64">
        <w:rPr>
          <w:rFonts w:ascii="Times New Roman" w:eastAsia="Times New Roman" w:hAnsi="Times New Roman" w:cs="Times New Roman"/>
          <w:sz w:val="28"/>
          <w:szCs w:val="28"/>
          <w:lang w:eastAsia="ru-RU"/>
        </w:rPr>
        <w:t>гибкие</w:t>
      </w:r>
      <w:r w:rsidRPr="006D3C64">
        <w:rPr>
          <w:rFonts w:ascii="Times New Roman" w:eastAsia="Times New Roman" w:hAnsi="Times New Roman" w:cs="Times New Roman"/>
          <w:sz w:val="28"/>
          <w:szCs w:val="28"/>
          <w:lang w:val="en-US" w:eastAsia="ru-RU"/>
        </w:rPr>
        <w:t xml:space="preserve"> </w:t>
      </w:r>
      <w:r w:rsidRPr="006D3C64">
        <w:rPr>
          <w:rFonts w:ascii="Times New Roman" w:eastAsia="Times New Roman" w:hAnsi="Times New Roman" w:cs="Times New Roman"/>
          <w:sz w:val="28"/>
          <w:szCs w:val="28"/>
          <w:lang w:eastAsia="ru-RU"/>
        </w:rPr>
        <w:t>условия</w:t>
      </w:r>
      <w:r w:rsidRPr="006D3C64">
        <w:rPr>
          <w:rFonts w:ascii="Times New Roman" w:eastAsia="Times New Roman" w:hAnsi="Times New Roman" w:cs="Times New Roman"/>
          <w:sz w:val="28"/>
          <w:szCs w:val="28"/>
          <w:lang w:val="en-US" w:eastAsia="ru-RU"/>
        </w:rPr>
        <w:t xml:space="preserve"> </w:t>
      </w:r>
      <w:r w:rsidRPr="006D3C64">
        <w:rPr>
          <w:rFonts w:ascii="Times New Roman" w:eastAsia="Times New Roman" w:hAnsi="Times New Roman" w:cs="Times New Roman"/>
          <w:sz w:val="28"/>
          <w:szCs w:val="28"/>
          <w:lang w:eastAsia="ru-RU"/>
        </w:rPr>
        <w:t>работы</w:t>
      </w:r>
      <w:r w:rsidRPr="006D3C64">
        <w:rPr>
          <w:rFonts w:ascii="Times New Roman" w:eastAsia="Times New Roman" w:hAnsi="Times New Roman" w:cs="Times New Roman"/>
          <w:sz w:val="28"/>
          <w:szCs w:val="28"/>
          <w:lang w:val="en-US" w:eastAsia="ru-RU"/>
        </w:rPr>
        <w:t xml:space="preserve"> (F-Flexible Environment). </w:t>
      </w:r>
      <w:r w:rsidRPr="006D3C64">
        <w:rPr>
          <w:rFonts w:ascii="Times New Roman" w:eastAsia="Times New Roman" w:hAnsi="Times New Roman" w:cs="Times New Roman"/>
          <w:sz w:val="28"/>
          <w:szCs w:val="28"/>
          <w:lang w:eastAsia="ru-RU"/>
        </w:rPr>
        <w:t xml:space="preserve">Модель позволяет использовать разнообразные режимы работы. Данный принцип заключается не только в физическом проявлении гибкости режима, но и в гибкости подходов, то есть индивидуализация учебного процесса, подбор приемов и материалов для особенных групп учеников; источник информации (L- </w:t>
      </w:r>
      <w:proofErr w:type="spellStart"/>
      <w:r w:rsidRPr="006D3C64">
        <w:rPr>
          <w:rFonts w:ascii="Times New Roman" w:eastAsia="Times New Roman" w:hAnsi="Times New Roman" w:cs="Times New Roman"/>
          <w:sz w:val="28"/>
          <w:szCs w:val="28"/>
          <w:lang w:eastAsia="ru-RU"/>
        </w:rPr>
        <w:t>Learning</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Culture</w:t>
      </w:r>
      <w:proofErr w:type="spellEnd"/>
      <w:r w:rsidRPr="006D3C64">
        <w:rPr>
          <w:rFonts w:ascii="Times New Roman" w:eastAsia="Times New Roman" w:hAnsi="Times New Roman" w:cs="Times New Roman"/>
          <w:sz w:val="28"/>
          <w:szCs w:val="28"/>
          <w:lang w:eastAsia="ru-RU"/>
        </w:rPr>
        <w:t>)</w:t>
      </w:r>
      <w:r w:rsidRPr="006D3C64">
        <w:rPr>
          <w:rFonts w:ascii="Times New Roman" w:eastAsia="Times New Roman" w:hAnsi="Times New Roman" w:cs="Times New Roman"/>
          <w:sz w:val="24"/>
          <w:szCs w:val="24"/>
          <w:lang w:eastAsia="ru-RU"/>
        </w:rPr>
        <w:t xml:space="preserve"> -В </w:t>
      </w:r>
      <w:r w:rsidRPr="006D3C64">
        <w:rPr>
          <w:rFonts w:ascii="Times New Roman" w:eastAsia="Times New Roman" w:hAnsi="Times New Roman" w:cs="Times New Roman"/>
          <w:sz w:val="28"/>
          <w:szCs w:val="28"/>
          <w:lang w:eastAsia="ru-RU"/>
        </w:rPr>
        <w:t xml:space="preserve">традиционной модели урока, учитель имеет ведущую роль, то есть он является источником информации и автоматически наделяется единоличным организатором и руководителем процесса. В рамках модели «Перевернутого Класса» обучающийся сам осуществляет отбор и анализ информации, в то время как учитель выступает в роли поддержки, вступая в процесс тогда, когда ученику необходимо указать оптимальный путь решения проблемы, направить его деятельность в правильное русло; намеренное распределение материала (I – </w:t>
      </w:r>
      <w:proofErr w:type="spellStart"/>
      <w:r w:rsidRPr="006D3C64">
        <w:rPr>
          <w:rFonts w:ascii="Times New Roman" w:eastAsia="Times New Roman" w:hAnsi="Times New Roman" w:cs="Times New Roman"/>
          <w:sz w:val="28"/>
          <w:szCs w:val="28"/>
          <w:lang w:eastAsia="ru-RU"/>
        </w:rPr>
        <w:t>Intentional</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Content</w:t>
      </w:r>
      <w:proofErr w:type="spellEnd"/>
      <w:r w:rsidRPr="006D3C64">
        <w:rPr>
          <w:rFonts w:ascii="Times New Roman" w:eastAsia="Times New Roman" w:hAnsi="Times New Roman" w:cs="Times New Roman"/>
          <w:sz w:val="28"/>
          <w:szCs w:val="28"/>
          <w:lang w:eastAsia="ru-RU"/>
        </w:rPr>
        <w:t xml:space="preserve">)-учитель четко разделяет информацию и материалы на ее отработку, которые будут поступать от него и те, которую обучающийся будет искать и выполнять самостоятельно. Данный принцип заключается в том, что учителю необходимо максимизировать активность ученика в процессе, интенсивность его работы как в коллективе, так и индивидуально; педагог-мастер (P – </w:t>
      </w:r>
      <w:proofErr w:type="spellStart"/>
      <w:r w:rsidRPr="006D3C64">
        <w:rPr>
          <w:rFonts w:ascii="Times New Roman" w:eastAsia="Times New Roman" w:hAnsi="Times New Roman" w:cs="Times New Roman"/>
          <w:sz w:val="28"/>
          <w:szCs w:val="28"/>
          <w:lang w:eastAsia="ru-RU"/>
        </w:rPr>
        <w:t>Professional</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Educator</w:t>
      </w:r>
      <w:proofErr w:type="spellEnd"/>
      <w:r w:rsidRPr="006D3C64">
        <w:rPr>
          <w:rFonts w:ascii="Times New Roman" w:eastAsia="Times New Roman" w:hAnsi="Times New Roman" w:cs="Times New Roman"/>
          <w:sz w:val="28"/>
          <w:szCs w:val="28"/>
          <w:lang w:eastAsia="ru-RU"/>
        </w:rPr>
        <w:t>)- о</w:t>
      </w:r>
      <w:r w:rsidRPr="006D3C64">
        <w:rPr>
          <w:rFonts w:ascii="Times New Roman" w:eastAsia="Times New Roman" w:hAnsi="Times New Roman" w:cs="Times New Roman"/>
          <w:color w:val="000000"/>
          <w:sz w:val="28"/>
          <w:szCs w:val="28"/>
          <w:lang w:eastAsia="ru-RU"/>
        </w:rPr>
        <w:t xml:space="preserve">т </w:t>
      </w:r>
      <w:r w:rsidRPr="006D3C64">
        <w:rPr>
          <w:rFonts w:ascii="Times New Roman" w:eastAsia="Times New Roman" w:hAnsi="Times New Roman" w:cs="Times New Roman"/>
          <w:sz w:val="28"/>
          <w:szCs w:val="28"/>
          <w:lang w:eastAsia="ru-RU"/>
        </w:rPr>
        <w:t>педагога,</w:t>
      </w:r>
      <w:r w:rsidRPr="006D3C64">
        <w:rPr>
          <w:rFonts w:ascii="Times New Roman" w:eastAsia="Times New Roman" w:hAnsi="Times New Roman" w:cs="Times New Roman"/>
          <w:color w:val="000000"/>
          <w:sz w:val="28"/>
          <w:szCs w:val="28"/>
          <w:lang w:eastAsia="ru-RU"/>
        </w:rPr>
        <w:t xml:space="preserve"> </w:t>
      </w:r>
      <w:r w:rsidRPr="006D3C64">
        <w:rPr>
          <w:rFonts w:ascii="Times New Roman" w:eastAsia="Times New Roman" w:hAnsi="Times New Roman" w:cs="Times New Roman"/>
          <w:sz w:val="28"/>
          <w:szCs w:val="28"/>
          <w:lang w:eastAsia="ru-RU"/>
        </w:rPr>
        <w:t>который</w:t>
      </w:r>
      <w:r w:rsidRPr="006D3C64">
        <w:rPr>
          <w:rFonts w:ascii="Times New Roman" w:eastAsia="Times New Roman" w:hAnsi="Times New Roman" w:cs="Times New Roman"/>
          <w:color w:val="000000"/>
          <w:sz w:val="28"/>
          <w:szCs w:val="28"/>
          <w:lang w:eastAsia="ru-RU"/>
        </w:rPr>
        <w:t xml:space="preserve"> </w:t>
      </w:r>
      <w:r w:rsidRPr="006D3C64">
        <w:rPr>
          <w:rFonts w:ascii="Times New Roman" w:eastAsia="Times New Roman" w:hAnsi="Times New Roman" w:cs="Times New Roman"/>
          <w:sz w:val="28"/>
          <w:szCs w:val="28"/>
          <w:lang w:eastAsia="ru-RU"/>
        </w:rPr>
        <w:t>нацелен</w:t>
      </w:r>
      <w:r w:rsidRPr="006D3C64">
        <w:rPr>
          <w:rFonts w:ascii="Times New Roman" w:eastAsia="Times New Roman" w:hAnsi="Times New Roman" w:cs="Times New Roman"/>
          <w:color w:val="000000"/>
          <w:sz w:val="28"/>
          <w:szCs w:val="28"/>
          <w:lang w:eastAsia="ru-RU"/>
        </w:rPr>
        <w:t xml:space="preserve"> </w:t>
      </w:r>
      <w:r w:rsidRPr="006D3C64">
        <w:rPr>
          <w:rFonts w:ascii="Times New Roman" w:eastAsia="Times New Roman" w:hAnsi="Times New Roman" w:cs="Times New Roman"/>
          <w:sz w:val="28"/>
          <w:szCs w:val="28"/>
          <w:lang w:eastAsia="ru-RU"/>
        </w:rPr>
        <w:t>на</w:t>
      </w:r>
      <w:r w:rsidRPr="006D3C64">
        <w:rPr>
          <w:rFonts w:ascii="Times New Roman" w:eastAsia="Times New Roman" w:hAnsi="Times New Roman" w:cs="Times New Roman"/>
          <w:color w:val="000000"/>
          <w:sz w:val="28"/>
          <w:szCs w:val="28"/>
          <w:lang w:eastAsia="ru-RU"/>
        </w:rPr>
        <w:t xml:space="preserve"> </w:t>
      </w:r>
      <w:r w:rsidRPr="006D3C64">
        <w:rPr>
          <w:rFonts w:ascii="Times New Roman" w:eastAsia="Times New Roman" w:hAnsi="Times New Roman" w:cs="Times New Roman"/>
          <w:sz w:val="28"/>
          <w:szCs w:val="28"/>
          <w:lang w:eastAsia="ru-RU"/>
        </w:rPr>
        <w:t>работу в рамках модели «Перевернутого Класса» требуются особые навыки, мастерство. Во время классной работы, педагог наблюдает за работой обучающихся, предоставляя обратную связь, оценку и сопровождение, когда им это нужно. Учитель проводит постоянную рефлексию своей деятельности, делится опытом и принимает конструктивную критику, он никогда не прекращает трансформацию материалов и работу по оптимизации учебного процесса. Несмотря на кажущуюся «невидимость» учителя в учебном процессе при работе в данной модели, он является неотъемлемой частью обучения, связующим элементом, на котором держится весь учебный процесс [1.C. 233-234].</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Преимущество использования данной модели в обучении письму на английском языке заключается в том, что она является современным средством </w:t>
      </w:r>
      <w:r w:rsidRPr="006D3C64">
        <w:rPr>
          <w:rFonts w:ascii="Times New Roman" w:eastAsia="Times New Roman" w:hAnsi="Times New Roman" w:cs="Times New Roman"/>
          <w:sz w:val="28"/>
          <w:szCs w:val="28"/>
          <w:lang w:eastAsia="ru-RU"/>
        </w:rPr>
        <w:lastRenderedPageBreak/>
        <w:t>обучения, что позволяет повысить мотивацию обучающихся в развитии письменных умений. Кроме того, обучающиеся будут иметь неограниченный доступ к теоретическим материалам онлайн, т.е. они смогут обращаться к ним в любое удобное для них время и столько раз, сколько им это потребуется, чтобы досконально изучить все нюансы и подробности темы, что, в свою очередь, избавляет их от упущенной во время урока информации, как это часто случается в обычной классно-урочной системе занятий. Помимо этого, написание письменных работ в рамках 45 минут школьного урока помогает обучающимся научиться быстро концентрироваться и настраиваться на работу, такого не происходит, когда письменные работы даются преимущественно в качестве домашнего задания. Это значит, что в дальнейшем обучающиеся испытывают трудности при выполнении письменных заданий на экзаменах, так как зачастую им не хватает на это времени, что приводит к потере баллов. Итак, как же можно осуществить организацию тренировки письма во время урока, если использовать модель «</w:t>
      </w:r>
      <w:proofErr w:type="spellStart"/>
      <w:r w:rsidRPr="006D3C64">
        <w:rPr>
          <w:rFonts w:ascii="Times New Roman" w:eastAsia="Times New Roman" w:hAnsi="Times New Roman" w:cs="Times New Roman"/>
          <w:sz w:val="28"/>
          <w:szCs w:val="28"/>
          <w:lang w:eastAsia="ru-RU"/>
        </w:rPr>
        <w:t>Flipped</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Classroom</w:t>
      </w:r>
      <w:proofErr w:type="spellEnd"/>
      <w:r w:rsidRPr="006D3C64">
        <w:rPr>
          <w:rFonts w:ascii="Times New Roman" w:eastAsia="Times New Roman" w:hAnsi="Times New Roman" w:cs="Times New Roman"/>
          <w:sz w:val="28"/>
          <w:szCs w:val="28"/>
          <w:lang w:eastAsia="ru-RU"/>
        </w:rPr>
        <w:t>»? Для начала нужно объяснить учащимся, как будет организовано обучение по технологии «</w:t>
      </w:r>
      <w:proofErr w:type="spellStart"/>
      <w:r w:rsidRPr="006D3C64">
        <w:rPr>
          <w:rFonts w:ascii="Times New Roman" w:eastAsia="Times New Roman" w:hAnsi="Times New Roman" w:cs="Times New Roman"/>
          <w:sz w:val="28"/>
          <w:szCs w:val="28"/>
          <w:lang w:eastAsia="ru-RU"/>
        </w:rPr>
        <w:t>Flipped</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Classroom</w:t>
      </w:r>
      <w:proofErr w:type="spellEnd"/>
      <w:r w:rsidRPr="006D3C64">
        <w:rPr>
          <w:rFonts w:ascii="Times New Roman" w:eastAsia="Times New Roman" w:hAnsi="Times New Roman" w:cs="Times New Roman"/>
          <w:sz w:val="28"/>
          <w:szCs w:val="28"/>
          <w:lang w:eastAsia="ru-RU"/>
        </w:rPr>
        <w:t xml:space="preserve">» и подготовить видеоролики с теоретическим материалом. </w:t>
      </w:r>
      <w:r w:rsidRPr="006D3C64">
        <w:rPr>
          <w:rFonts w:ascii="Times New Roman" w:eastAsia="Times New Roman" w:hAnsi="Times New Roman" w:cs="Times New Roman"/>
          <w:sz w:val="28"/>
          <w:szCs w:val="28"/>
          <w:lang w:val="en-US" w:eastAsia="ru-RU"/>
        </w:rPr>
        <w:t>(</w:t>
      </w:r>
      <w:r w:rsidRPr="006D3C64">
        <w:rPr>
          <w:rFonts w:ascii="Times New Roman" w:eastAsia="Times New Roman" w:hAnsi="Times New Roman" w:cs="Times New Roman"/>
          <w:sz w:val="28"/>
          <w:szCs w:val="28"/>
          <w:lang w:eastAsia="ru-RU"/>
        </w:rPr>
        <w:t>Например</w:t>
      </w:r>
      <w:r w:rsidRPr="006D3C64">
        <w:rPr>
          <w:rFonts w:ascii="Times New Roman" w:eastAsia="Times New Roman" w:hAnsi="Times New Roman" w:cs="Times New Roman"/>
          <w:sz w:val="28"/>
          <w:szCs w:val="28"/>
          <w:lang w:val="en-US" w:eastAsia="ru-RU"/>
        </w:rPr>
        <w:t xml:space="preserve">, descriptive essay, narrative essay, comparative essay, opinion essay, for and against essay). </w:t>
      </w:r>
      <w:r w:rsidRPr="006D3C64">
        <w:rPr>
          <w:rFonts w:ascii="Times New Roman" w:eastAsia="Times New Roman" w:hAnsi="Times New Roman" w:cs="Times New Roman"/>
          <w:sz w:val="28"/>
          <w:szCs w:val="28"/>
          <w:lang w:eastAsia="ru-RU"/>
        </w:rPr>
        <w:t>Далее работа будет организована следующим образом (Табл. 2):</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color w:val="000000"/>
          <w:sz w:val="28"/>
          <w:szCs w:val="28"/>
          <w:shd w:val="clear" w:color="auto" w:fill="FFFFFF"/>
          <w:lang w:eastAsia="ru-RU"/>
        </w:rPr>
        <w:t>Табл. 2 Схема организации тренировки письма на уроке.</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noProof/>
          <w:sz w:val="28"/>
          <w:szCs w:val="28"/>
          <w:lang w:eastAsia="ru-RU"/>
        </w:rPr>
        <w:drawing>
          <wp:inline distT="0" distB="0" distL="0" distR="0">
            <wp:extent cx="4513580" cy="28543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l="22350" t="20111" r="23427" b="20013"/>
                    <a:stretch>
                      <a:fillRect/>
                    </a:stretch>
                  </pic:blipFill>
                  <pic:spPr bwMode="auto">
                    <a:xfrm>
                      <a:off x="0" y="0"/>
                      <a:ext cx="4513580" cy="2854325"/>
                    </a:xfrm>
                    <a:prstGeom prst="rect">
                      <a:avLst/>
                    </a:prstGeom>
                    <a:noFill/>
                    <a:ln>
                      <a:noFill/>
                    </a:ln>
                  </pic:spPr>
                </pic:pic>
              </a:graphicData>
            </a:graphic>
          </wp:inline>
        </w:drawing>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1. Ознакомление с теоретическим материалом происходит дома. При</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этом обучающимся необходимо будет выполнить тестовые задания на понимание материала, с которым они ознакомились, и на основе которого будет выстроена их дальнейшая работа. 2. Далее непосредственно на уроке в классе учитель должен проверить, насколько хорошо обучающиеся освоили новый материал, и посредством небольшой дискуссии обсудить ключевые моменты и ответить на оставшиеся вопросы, если таковые имеются. 3. После этого обучающиеся приступают к написанию эссе, где первым шагом будет обсуждение идей на заданную тему, а также вариантов заголовков для эссе. 4. Как только обучающиеся определились с основными идеями, они приступают к написанию эссе в черновом варианте, где они развивают свои идеи, </w:t>
      </w:r>
      <w:r w:rsidRPr="006D3C64">
        <w:rPr>
          <w:rFonts w:ascii="Times New Roman" w:eastAsia="Times New Roman" w:hAnsi="Times New Roman" w:cs="Times New Roman"/>
          <w:sz w:val="28"/>
          <w:szCs w:val="28"/>
          <w:lang w:eastAsia="ru-RU"/>
        </w:rPr>
        <w:lastRenderedPageBreak/>
        <w:t>продумывают аргументацию, подбирают подходящие слова и выражения, в то время как учитель, выступая в роли наставника, перемещается по классу и контролирует процесс со стороны, отвечая на вопросы обучающихся, обращая внимание на ошибки, а также проверяя то, что уже написано. 5. В конце урока обучающиеся могут поменяться своими работами с одноклассниками, или зачитать свое эссе перед всем классом с целью получить обратную связь и конструктивную критику, чтобы потом дома при написании финального варианта работы исправить все недостатки и учесть нюансы. Такую работу можно провести в течение одного урока, или же продолжить работу на следующем уроке в классе, и тогда обучающиеся будут иметь больше времени на проработку своих эссе, а также иметь возможность что-то уточнить или задать вопросы. В конце второго урока учитель должен собрать работы на оценку. И таким образом осуществляется работа над каждым видом письменной работы.</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Задачи и трудности в обучении письму как самому сложному виду речевой деятельности определили стратегии обучения личному письму и эссе с помощью данной модели, делая упор на современность подхода, удобство использования и интеграцию технических средств обучения.</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Однако в любом случае первостепенной задачей педагога является создание подробных инструкций и тестов для проверки выполнения задания и понимания учебного материала. Другая важная педагогическая задача – это разработка действительно интересных и познавательных заданий для аудиторных занятий, с учетом принципов личностно-ориентированного, активного и </w:t>
      </w:r>
      <w:proofErr w:type="spellStart"/>
      <w:r w:rsidRPr="006D3C64">
        <w:rPr>
          <w:rFonts w:ascii="Times New Roman" w:eastAsia="Times New Roman" w:hAnsi="Times New Roman" w:cs="Times New Roman"/>
          <w:sz w:val="28"/>
          <w:szCs w:val="28"/>
          <w:lang w:eastAsia="ru-RU"/>
        </w:rPr>
        <w:t>коллаборативного</w:t>
      </w:r>
      <w:proofErr w:type="spellEnd"/>
      <w:r w:rsidRPr="006D3C64">
        <w:rPr>
          <w:rFonts w:ascii="Times New Roman" w:eastAsia="Times New Roman" w:hAnsi="Times New Roman" w:cs="Times New Roman"/>
          <w:sz w:val="28"/>
          <w:szCs w:val="28"/>
          <w:lang w:eastAsia="ru-RU"/>
        </w:rPr>
        <w:t xml:space="preserve"> обучения, характерных для «перевернутого класса». Таким образом, необходимо признать, что, несмотря на некоторые проблемы практического характера, модель «перевернутого класса» выводит учебный процесс на качественно новый уровень, открывая возможности для оптимизации преподавания английского языка как иностранного в рамках образования. Введение элементов «перевернутого урока» в курс английского языка помогает обучающимся преодолеть языковой барьер, повысить мотивацию, а, следовательно, и качественную успеваемость. За счет погружения учебного материала в контекст реальной жизни, такой урок способен сделать изучение английского языка более привлекательным, понятным и результативным как для обучающихся, так и для педагогов.</w:t>
      </w:r>
    </w:p>
    <w:p w:rsidR="00667C9C" w:rsidRPr="006D3C64" w:rsidRDefault="00667C9C" w:rsidP="00667C9C">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6D3C64">
        <w:rPr>
          <w:rFonts w:ascii="Times New Roman" w:eastAsia="Times New Roman" w:hAnsi="Times New Roman" w:cs="Times New Roman"/>
          <w:b/>
          <w:color w:val="000000"/>
          <w:sz w:val="28"/>
          <w:szCs w:val="28"/>
          <w:lang w:eastAsia="ru-RU"/>
        </w:rPr>
        <w:t>Литература</w:t>
      </w:r>
    </w:p>
    <w:p w:rsidR="00667C9C" w:rsidRPr="006D3C64" w:rsidRDefault="00667C9C" w:rsidP="003A77DE">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D3C64">
        <w:rPr>
          <w:rFonts w:ascii="Times New Roman" w:eastAsia="Times New Roman" w:hAnsi="Times New Roman" w:cs="Times New Roman"/>
          <w:sz w:val="28"/>
          <w:szCs w:val="28"/>
          <w:lang w:eastAsia="ru-RU"/>
        </w:rPr>
        <w:t xml:space="preserve">Литвинова С. Г. Технология «перевернутое обучение» в облачно ориентированной учебной среде как компонент развития </w:t>
      </w:r>
      <w:proofErr w:type="spellStart"/>
      <w:r w:rsidRPr="006D3C64">
        <w:rPr>
          <w:rFonts w:ascii="Times New Roman" w:eastAsia="Times New Roman" w:hAnsi="Times New Roman" w:cs="Times New Roman"/>
          <w:sz w:val="28"/>
          <w:szCs w:val="28"/>
          <w:lang w:eastAsia="ru-RU"/>
        </w:rPr>
        <w:t>медиаобразования</w:t>
      </w:r>
      <w:proofErr w:type="spellEnd"/>
      <w:r w:rsidRPr="006D3C64">
        <w:rPr>
          <w:rFonts w:ascii="Times New Roman" w:eastAsia="Times New Roman" w:hAnsi="Times New Roman" w:cs="Times New Roman"/>
          <w:sz w:val="28"/>
          <w:szCs w:val="28"/>
          <w:lang w:eastAsia="ru-RU"/>
        </w:rPr>
        <w:t xml:space="preserve"> в средней школе/ С.Г. Литвинова// </w:t>
      </w:r>
      <w:proofErr w:type="spellStart"/>
      <w:r w:rsidRPr="006D3C64">
        <w:rPr>
          <w:rFonts w:ascii="Times New Roman" w:eastAsia="Times New Roman" w:hAnsi="Times New Roman" w:cs="Times New Roman"/>
          <w:sz w:val="28"/>
          <w:szCs w:val="28"/>
          <w:lang w:eastAsia="ru-RU"/>
        </w:rPr>
        <w:t>Медиасфера</w:t>
      </w:r>
      <w:proofErr w:type="spellEnd"/>
      <w:r w:rsidRPr="006D3C64">
        <w:rPr>
          <w:rFonts w:ascii="Times New Roman" w:eastAsia="Times New Roman" w:hAnsi="Times New Roman" w:cs="Times New Roman"/>
          <w:sz w:val="28"/>
          <w:szCs w:val="28"/>
          <w:lang w:eastAsia="ru-RU"/>
        </w:rPr>
        <w:t xml:space="preserve"> и </w:t>
      </w:r>
      <w:proofErr w:type="spellStart"/>
      <w:r w:rsidRPr="006D3C64">
        <w:rPr>
          <w:rFonts w:ascii="Times New Roman" w:eastAsia="Times New Roman" w:hAnsi="Times New Roman" w:cs="Times New Roman"/>
          <w:sz w:val="28"/>
          <w:szCs w:val="28"/>
          <w:lang w:eastAsia="ru-RU"/>
        </w:rPr>
        <w:t>медиаобразование</w:t>
      </w:r>
      <w:proofErr w:type="spellEnd"/>
      <w:r w:rsidRPr="006D3C64">
        <w:rPr>
          <w:rFonts w:ascii="Times New Roman" w:eastAsia="Times New Roman" w:hAnsi="Times New Roman" w:cs="Times New Roman"/>
          <w:sz w:val="28"/>
          <w:szCs w:val="28"/>
          <w:lang w:eastAsia="ru-RU"/>
        </w:rPr>
        <w:t xml:space="preserve">.- 2017.-№3.- С. 233-234. </w:t>
      </w:r>
    </w:p>
    <w:p w:rsidR="00667C9C" w:rsidRPr="006D3C64" w:rsidRDefault="00667C9C" w:rsidP="003A77DE">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D3C64">
        <w:rPr>
          <w:rFonts w:ascii="Times New Roman" w:eastAsia="Times New Roman" w:hAnsi="Times New Roman" w:cs="Times New Roman"/>
          <w:sz w:val="28"/>
          <w:szCs w:val="28"/>
          <w:lang w:eastAsia="ru-RU"/>
        </w:rPr>
        <w:t>Мирошникова</w:t>
      </w:r>
      <w:proofErr w:type="spellEnd"/>
      <w:r w:rsidRPr="006D3C64">
        <w:rPr>
          <w:rFonts w:ascii="Times New Roman" w:eastAsia="Times New Roman" w:hAnsi="Times New Roman" w:cs="Times New Roman"/>
          <w:sz w:val="28"/>
          <w:szCs w:val="28"/>
          <w:lang w:eastAsia="ru-RU"/>
        </w:rPr>
        <w:t xml:space="preserve"> Н.Н. «Перевернутый класс» – инновационная модель в обучении иностранным языкам в школе/Н.Н. </w:t>
      </w:r>
      <w:proofErr w:type="spellStart"/>
      <w:r w:rsidRPr="006D3C64">
        <w:rPr>
          <w:rFonts w:ascii="Times New Roman" w:eastAsia="Times New Roman" w:hAnsi="Times New Roman" w:cs="Times New Roman"/>
          <w:sz w:val="28"/>
          <w:szCs w:val="28"/>
          <w:lang w:eastAsia="ru-RU"/>
        </w:rPr>
        <w:t>Мирошникова</w:t>
      </w:r>
      <w:proofErr w:type="spellEnd"/>
      <w:r w:rsidRPr="006D3C64">
        <w:rPr>
          <w:rFonts w:ascii="Times New Roman" w:eastAsia="Times New Roman" w:hAnsi="Times New Roman" w:cs="Times New Roman"/>
          <w:sz w:val="28"/>
          <w:szCs w:val="28"/>
          <w:lang w:eastAsia="ru-RU"/>
        </w:rPr>
        <w:t xml:space="preserve"> // Инновационные технологии в науке и образовании: материалы V </w:t>
      </w:r>
      <w:proofErr w:type="spellStart"/>
      <w:r w:rsidRPr="006D3C64">
        <w:rPr>
          <w:rFonts w:ascii="Times New Roman" w:eastAsia="Times New Roman" w:hAnsi="Times New Roman" w:cs="Times New Roman"/>
          <w:sz w:val="28"/>
          <w:szCs w:val="28"/>
          <w:lang w:eastAsia="ru-RU"/>
        </w:rPr>
        <w:t>Междунар</w:t>
      </w:r>
      <w:proofErr w:type="spellEnd"/>
      <w:r w:rsidRPr="006D3C64">
        <w:rPr>
          <w:rFonts w:ascii="Times New Roman" w:eastAsia="Times New Roman" w:hAnsi="Times New Roman" w:cs="Times New Roman"/>
          <w:sz w:val="28"/>
          <w:szCs w:val="28"/>
          <w:lang w:eastAsia="ru-RU"/>
        </w:rPr>
        <w:t xml:space="preserve">. науч.- </w:t>
      </w:r>
      <w:proofErr w:type="spellStart"/>
      <w:r w:rsidRPr="006D3C64">
        <w:rPr>
          <w:rFonts w:ascii="Times New Roman" w:eastAsia="Times New Roman" w:hAnsi="Times New Roman" w:cs="Times New Roman"/>
          <w:sz w:val="28"/>
          <w:szCs w:val="28"/>
          <w:lang w:eastAsia="ru-RU"/>
        </w:rPr>
        <w:t>практ</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конф</w:t>
      </w:r>
      <w:proofErr w:type="spellEnd"/>
      <w:r w:rsidRPr="006D3C64">
        <w:rPr>
          <w:rFonts w:ascii="Times New Roman" w:eastAsia="Times New Roman" w:hAnsi="Times New Roman" w:cs="Times New Roman"/>
          <w:sz w:val="28"/>
          <w:szCs w:val="28"/>
          <w:lang w:eastAsia="ru-RU"/>
        </w:rPr>
        <w:t xml:space="preserve">. (Чебоксары, 27 марта </w:t>
      </w:r>
      <w:smartTag w:uri="urn:schemas-microsoft-com:office:smarttags" w:element="metricconverter">
        <w:smartTagPr>
          <w:attr w:name="ProductID" w:val="2018 г"/>
        </w:smartTagPr>
        <w:r w:rsidRPr="006D3C64">
          <w:rPr>
            <w:rFonts w:ascii="Times New Roman" w:eastAsia="Times New Roman" w:hAnsi="Times New Roman" w:cs="Times New Roman"/>
            <w:sz w:val="28"/>
            <w:szCs w:val="28"/>
            <w:lang w:eastAsia="ru-RU"/>
          </w:rPr>
          <w:t>2018 г</w:t>
        </w:r>
      </w:smartTag>
      <w:r w:rsidRPr="006D3C64">
        <w:rPr>
          <w:rFonts w:ascii="Times New Roman" w:eastAsia="Times New Roman" w:hAnsi="Times New Roman" w:cs="Times New Roman"/>
          <w:sz w:val="28"/>
          <w:szCs w:val="28"/>
          <w:lang w:eastAsia="ru-RU"/>
        </w:rPr>
        <w:t xml:space="preserve">.). - С. 214 – 216. </w:t>
      </w:r>
    </w:p>
    <w:p w:rsidR="00667C9C" w:rsidRPr="006D3C64" w:rsidRDefault="00667C9C" w:rsidP="003A77DE">
      <w:pPr>
        <w:numPr>
          <w:ilvl w:val="0"/>
          <w:numId w:val="8"/>
        </w:numPr>
        <w:spacing w:after="0" w:line="240" w:lineRule="auto"/>
        <w:jc w:val="both"/>
        <w:rPr>
          <w:rFonts w:ascii="Times New Roman" w:eastAsia="Times New Roman" w:hAnsi="Times New Roman" w:cs="Times New Roman"/>
          <w:color w:val="000000"/>
          <w:sz w:val="28"/>
          <w:szCs w:val="28"/>
          <w:lang w:eastAsia="ru-RU"/>
        </w:rPr>
      </w:pPr>
      <w:proofErr w:type="spellStart"/>
      <w:r w:rsidRPr="006D3C64">
        <w:rPr>
          <w:rFonts w:ascii="Times New Roman" w:eastAsia="Times New Roman" w:hAnsi="Times New Roman" w:cs="Times New Roman"/>
          <w:sz w:val="28"/>
          <w:szCs w:val="28"/>
          <w:lang w:eastAsia="ru-RU"/>
        </w:rPr>
        <w:lastRenderedPageBreak/>
        <w:t>Тавгень</w:t>
      </w:r>
      <w:proofErr w:type="spellEnd"/>
      <w:r w:rsidRPr="006D3C64">
        <w:rPr>
          <w:rFonts w:ascii="Times New Roman" w:eastAsia="Times New Roman" w:hAnsi="Times New Roman" w:cs="Times New Roman"/>
          <w:sz w:val="28"/>
          <w:szCs w:val="28"/>
          <w:lang w:eastAsia="ru-RU"/>
        </w:rPr>
        <w:t xml:space="preserve"> И. А. Дистанционное обучение: опыт, проблемы, перспективы/</w:t>
      </w:r>
      <w:proofErr w:type="spellStart"/>
      <w:r w:rsidRPr="006D3C64">
        <w:rPr>
          <w:rFonts w:ascii="Times New Roman" w:eastAsia="Times New Roman" w:hAnsi="Times New Roman" w:cs="Times New Roman"/>
          <w:sz w:val="28"/>
          <w:szCs w:val="28"/>
          <w:lang w:eastAsia="ru-RU"/>
        </w:rPr>
        <w:t>И.А.Тавгень</w:t>
      </w:r>
      <w:proofErr w:type="spellEnd"/>
      <w:r w:rsidRPr="006D3C64">
        <w:rPr>
          <w:rFonts w:ascii="Times New Roman" w:eastAsia="Times New Roman" w:hAnsi="Times New Roman" w:cs="Times New Roman"/>
          <w:sz w:val="28"/>
          <w:szCs w:val="28"/>
          <w:lang w:eastAsia="ru-RU"/>
        </w:rPr>
        <w:t>// Научное издание - 2-е изд. — Мн.: Электронная книга БГУ.</w:t>
      </w:r>
      <w:r w:rsidRPr="006D3C64">
        <w:rPr>
          <w:rFonts w:ascii="Times New Roman" w:eastAsia="Times New Roman" w:hAnsi="Times New Roman" w:cs="Times New Roman"/>
          <w:color w:val="000000"/>
          <w:sz w:val="28"/>
          <w:szCs w:val="28"/>
          <w:lang w:eastAsia="ru-RU"/>
        </w:rPr>
        <w:t xml:space="preserve"> – 2018. – С. 192.</w:t>
      </w:r>
    </w:p>
    <w:p w:rsidR="00667C9C" w:rsidRPr="006D3C64" w:rsidRDefault="00667C9C" w:rsidP="003A77DE">
      <w:pPr>
        <w:numPr>
          <w:ilvl w:val="0"/>
          <w:numId w:val="8"/>
        </w:numPr>
        <w:spacing w:after="0" w:line="240" w:lineRule="auto"/>
        <w:jc w:val="both"/>
        <w:rPr>
          <w:rFonts w:ascii="Times New Roman" w:eastAsia="Times New Roman" w:hAnsi="Times New Roman" w:cs="Times New Roman"/>
          <w:sz w:val="28"/>
          <w:szCs w:val="28"/>
          <w:lang w:val="en-US" w:eastAsia="ru-RU"/>
        </w:rPr>
      </w:pPr>
      <w:r w:rsidRPr="006D3C64">
        <w:rPr>
          <w:rFonts w:ascii="Times New Roman" w:eastAsia="Times New Roman" w:hAnsi="Times New Roman" w:cs="Times New Roman"/>
          <w:sz w:val="28"/>
          <w:szCs w:val="28"/>
          <w:lang w:val="en-US" w:eastAsia="ru-RU"/>
        </w:rPr>
        <w:t>7 Things You Should Know About Flipped Classrooms. // [</w:t>
      </w:r>
      <w:r w:rsidRPr="006D3C64">
        <w:rPr>
          <w:rFonts w:ascii="Times New Roman" w:eastAsia="Times New Roman" w:hAnsi="Times New Roman" w:cs="Times New Roman"/>
          <w:sz w:val="28"/>
          <w:szCs w:val="28"/>
          <w:lang w:eastAsia="ru-RU"/>
        </w:rPr>
        <w:t>Электронный</w:t>
      </w:r>
      <w:r w:rsidRPr="006D3C64">
        <w:rPr>
          <w:rFonts w:ascii="Times New Roman" w:eastAsia="Times New Roman" w:hAnsi="Times New Roman" w:cs="Times New Roman"/>
          <w:sz w:val="28"/>
          <w:szCs w:val="28"/>
          <w:lang w:val="en-US" w:eastAsia="ru-RU"/>
        </w:rPr>
        <w:t xml:space="preserve"> </w:t>
      </w:r>
      <w:r w:rsidRPr="006D3C64">
        <w:rPr>
          <w:rFonts w:ascii="Times New Roman" w:eastAsia="Times New Roman" w:hAnsi="Times New Roman" w:cs="Times New Roman"/>
          <w:sz w:val="28"/>
          <w:szCs w:val="28"/>
          <w:lang w:eastAsia="ru-RU"/>
        </w:rPr>
        <w:t>ресурс</w:t>
      </w:r>
      <w:r w:rsidRPr="006D3C64">
        <w:rPr>
          <w:rFonts w:ascii="Times New Roman" w:eastAsia="Times New Roman" w:hAnsi="Times New Roman" w:cs="Times New Roman"/>
          <w:sz w:val="28"/>
          <w:szCs w:val="28"/>
          <w:lang w:val="en-US" w:eastAsia="ru-RU"/>
        </w:rPr>
        <w:t xml:space="preserve">] URL: http://www.educause.edu/library/resources/7-things-you-should-knowabout-flipped-classrooms. </w:t>
      </w:r>
    </w:p>
    <w:p w:rsidR="00B620EF" w:rsidRPr="006D3C64" w:rsidRDefault="00B620EF" w:rsidP="00B620EF">
      <w:pPr>
        <w:spacing w:after="0" w:line="240" w:lineRule="auto"/>
        <w:contextualSpacing/>
        <w:jc w:val="both"/>
        <w:rPr>
          <w:rFonts w:ascii="Times New Roman" w:eastAsia="Calibri" w:hAnsi="Times New Roman" w:cs="Times New Roman"/>
          <w:sz w:val="28"/>
          <w:szCs w:val="28"/>
          <w:lang w:val="en-US"/>
        </w:rPr>
      </w:pPr>
    </w:p>
    <w:p w:rsidR="00667C9C" w:rsidRPr="006D3C64" w:rsidRDefault="00667C9C" w:rsidP="00667C9C">
      <w:pPr>
        <w:spacing w:after="0" w:line="240" w:lineRule="auto"/>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sz w:val="28"/>
          <w:szCs w:val="28"/>
          <w:lang w:eastAsia="ru-RU"/>
        </w:rPr>
        <w:t>Анализ произведений мирового кинематографа</w:t>
      </w:r>
    </w:p>
    <w:p w:rsidR="00667C9C" w:rsidRPr="006D3C64" w:rsidRDefault="00667C9C" w:rsidP="00667C9C">
      <w:pPr>
        <w:spacing w:after="0" w:line="240" w:lineRule="auto"/>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sz w:val="28"/>
          <w:szCs w:val="28"/>
          <w:lang w:eastAsia="ru-RU"/>
        </w:rPr>
        <w:t>в курсе внеурочной деятельности в старшей школе</w:t>
      </w:r>
    </w:p>
    <w:p w:rsidR="00667C9C" w:rsidRPr="006D3C64" w:rsidRDefault="00667C9C" w:rsidP="00667C9C">
      <w:pPr>
        <w:spacing w:after="0" w:line="240" w:lineRule="auto"/>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i/>
          <w:sz w:val="28"/>
          <w:szCs w:val="28"/>
          <w:lang w:eastAsia="ru-RU"/>
        </w:rPr>
        <w:t>Статья 2:</w:t>
      </w:r>
      <w:r w:rsidRPr="006D3C64">
        <w:rPr>
          <w:rFonts w:ascii="Times New Roman" w:eastAsia="Times New Roman" w:hAnsi="Times New Roman" w:cs="Times New Roman"/>
          <w:b/>
          <w:sz w:val="28"/>
          <w:szCs w:val="28"/>
          <w:lang w:eastAsia="ru-RU"/>
        </w:rPr>
        <w:t xml:space="preserve"> На материале фильма братьев Коэн «Большой </w:t>
      </w:r>
      <w:proofErr w:type="spellStart"/>
      <w:r w:rsidRPr="006D3C64">
        <w:rPr>
          <w:rFonts w:ascii="Times New Roman" w:eastAsia="Times New Roman" w:hAnsi="Times New Roman" w:cs="Times New Roman"/>
          <w:b/>
          <w:sz w:val="28"/>
          <w:szCs w:val="28"/>
          <w:lang w:eastAsia="ru-RU"/>
        </w:rPr>
        <w:t>Лебовски</w:t>
      </w:r>
      <w:proofErr w:type="spellEnd"/>
      <w:r w:rsidRPr="006D3C64">
        <w:rPr>
          <w:rFonts w:ascii="Times New Roman" w:eastAsia="Times New Roman" w:hAnsi="Times New Roman" w:cs="Times New Roman"/>
          <w:b/>
          <w:sz w:val="28"/>
          <w:szCs w:val="28"/>
          <w:lang w:eastAsia="ru-RU"/>
        </w:rPr>
        <w:t>»</w:t>
      </w:r>
    </w:p>
    <w:p w:rsidR="00667C9C" w:rsidRPr="006D3C64" w:rsidRDefault="00667C9C" w:rsidP="00667C9C">
      <w:pPr>
        <w:spacing w:after="0" w:line="240" w:lineRule="auto"/>
        <w:jc w:val="center"/>
        <w:rPr>
          <w:rFonts w:ascii="Times New Roman" w:eastAsia="Calibri" w:hAnsi="Times New Roman" w:cs="Times New Roman"/>
          <w:i/>
          <w:color w:val="000000"/>
          <w:sz w:val="28"/>
          <w:szCs w:val="28"/>
          <w:shd w:val="clear" w:color="auto" w:fill="FFFFFF"/>
        </w:rPr>
      </w:pPr>
      <w:r w:rsidRPr="006D3C64">
        <w:rPr>
          <w:rFonts w:ascii="Times New Roman" w:eastAsia="Calibri" w:hAnsi="Times New Roman" w:cs="Times New Roman"/>
          <w:i/>
          <w:color w:val="000000"/>
          <w:sz w:val="28"/>
          <w:szCs w:val="28"/>
          <w:shd w:val="clear" w:color="auto" w:fill="FFFFFF"/>
        </w:rPr>
        <w:t xml:space="preserve">Третьяков Евгений Олегович, канд. </w:t>
      </w:r>
      <w:proofErr w:type="spellStart"/>
      <w:r w:rsidRPr="006D3C64">
        <w:rPr>
          <w:rFonts w:ascii="Times New Roman" w:eastAsia="Calibri" w:hAnsi="Times New Roman" w:cs="Times New Roman"/>
          <w:i/>
          <w:color w:val="000000"/>
          <w:sz w:val="28"/>
          <w:szCs w:val="28"/>
          <w:shd w:val="clear" w:color="auto" w:fill="FFFFFF"/>
        </w:rPr>
        <w:t>филол</w:t>
      </w:r>
      <w:proofErr w:type="spellEnd"/>
      <w:r w:rsidRPr="006D3C64">
        <w:rPr>
          <w:rFonts w:ascii="Times New Roman" w:eastAsia="Calibri" w:hAnsi="Times New Roman" w:cs="Times New Roman"/>
          <w:i/>
          <w:color w:val="000000"/>
          <w:sz w:val="28"/>
          <w:szCs w:val="28"/>
          <w:shd w:val="clear" w:color="auto" w:fill="FFFFFF"/>
        </w:rPr>
        <w:t>. наук,</w:t>
      </w:r>
    </w:p>
    <w:p w:rsidR="00667C9C" w:rsidRPr="006D3C64" w:rsidRDefault="00667C9C" w:rsidP="00667C9C">
      <w:pPr>
        <w:spacing w:after="0" w:line="240" w:lineRule="auto"/>
        <w:jc w:val="center"/>
        <w:rPr>
          <w:rFonts w:ascii="Times New Roman" w:eastAsia="Calibri" w:hAnsi="Times New Roman" w:cs="Times New Roman"/>
          <w:i/>
          <w:color w:val="000000"/>
          <w:sz w:val="28"/>
          <w:szCs w:val="28"/>
          <w:shd w:val="clear" w:color="auto" w:fill="FFFFFF"/>
        </w:rPr>
      </w:pPr>
      <w:r w:rsidRPr="006D3C64">
        <w:rPr>
          <w:rFonts w:ascii="Times New Roman" w:eastAsia="Calibri" w:hAnsi="Times New Roman" w:cs="Times New Roman"/>
          <w:i/>
          <w:color w:val="000000"/>
          <w:sz w:val="28"/>
          <w:szCs w:val="28"/>
          <w:shd w:val="clear" w:color="auto" w:fill="FFFFFF"/>
        </w:rPr>
        <w:t>учитель литературы, МАОУ Гуманитарный лицей г. Томска</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Настоящая статья представляет собой продолжение цикла экспериментальных работ, начатых представленным на XI Всероссийской конференции «Организация исследовательской деятельности детей и молодежи: проблемы, поиск, решения» (г. Томск, 23–24 марта 2021 г.) докладом «Анализ произведений мирового кинематографа в курсе внеурочной деятельности в старшей школе (на материале фильма </w:t>
      </w:r>
      <w:proofErr w:type="spellStart"/>
      <w:r w:rsidRPr="006D3C64">
        <w:rPr>
          <w:rFonts w:ascii="Times New Roman" w:eastAsia="Times New Roman" w:hAnsi="Times New Roman" w:cs="Times New Roman"/>
          <w:sz w:val="28"/>
          <w:szCs w:val="28"/>
          <w:lang w:eastAsia="ru-RU"/>
        </w:rPr>
        <w:t>Акиры</w:t>
      </w:r>
      <w:proofErr w:type="spellEnd"/>
      <w:r w:rsidRPr="006D3C64">
        <w:rPr>
          <w:rFonts w:ascii="Times New Roman" w:eastAsia="Times New Roman" w:hAnsi="Times New Roman" w:cs="Times New Roman"/>
          <w:sz w:val="28"/>
          <w:szCs w:val="28"/>
          <w:lang w:eastAsia="ru-RU"/>
        </w:rPr>
        <w:t xml:space="preserve"> Куросавы “</w:t>
      </w:r>
      <w:proofErr w:type="spellStart"/>
      <w:r w:rsidRPr="006D3C64">
        <w:rPr>
          <w:rFonts w:ascii="Times New Roman" w:eastAsia="Times New Roman" w:hAnsi="Times New Roman" w:cs="Times New Roman"/>
          <w:sz w:val="28"/>
          <w:szCs w:val="28"/>
          <w:lang w:eastAsia="ru-RU"/>
        </w:rPr>
        <w:t>Расемон</w:t>
      </w:r>
      <w:proofErr w:type="spellEnd"/>
      <w:r w:rsidRPr="006D3C64">
        <w:rPr>
          <w:rFonts w:ascii="Times New Roman" w:eastAsia="Times New Roman" w:hAnsi="Times New Roman" w:cs="Times New Roman"/>
          <w:sz w:val="28"/>
          <w:szCs w:val="28"/>
          <w:lang w:eastAsia="ru-RU"/>
        </w:rPr>
        <w:t>”)» и посвященных осмыслению введения знаковых (в большей или меньшей степени) явлений киноискусства в пространство рефлексии обучающихся старшей школы, прежде всего – в парадигме внеурочной деятельности, во многом свободной от содержательных и формальных ограничений, налагаемых на составляющие основной образовательной программы. «Экспериментальных» – потому, что, как было отмечено в указанном докладе, работы эти не претендуют на то, чтобы считаться методическими или исследовательскими, а направлены скорее на то, чтобы поделиться некоторыми размышлениями о том, к чему может привести дискуссия обучающихся по поводу тех или иных произведений кинематографа, направляемая руководителем, дабы была достигнута цель становления через просмотр кинофильмов и формирование навыков полемики культурного и думающего зрителя, ориентирующегося в общекультурном процессе эпохи, в которую ему выпало жить, и откликающегося на проблемы современности, которые получают глубокое, всестороннее и потому неоднозначное осмысление в произведениях художественного творчества, в том числе – и кинематографа.</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Если в предшествующей работе речь шла о безусловном шедевре мирового кино – картине великого японского режиссера </w:t>
      </w:r>
      <w:proofErr w:type="spellStart"/>
      <w:r w:rsidRPr="006D3C64">
        <w:rPr>
          <w:rFonts w:ascii="Times New Roman" w:eastAsia="Times New Roman" w:hAnsi="Times New Roman" w:cs="Times New Roman"/>
          <w:sz w:val="28"/>
          <w:szCs w:val="28"/>
          <w:lang w:eastAsia="ru-RU"/>
        </w:rPr>
        <w:t>Акиры</w:t>
      </w:r>
      <w:proofErr w:type="spellEnd"/>
      <w:r w:rsidRPr="006D3C64">
        <w:rPr>
          <w:rFonts w:ascii="Times New Roman" w:eastAsia="Times New Roman" w:hAnsi="Times New Roman" w:cs="Times New Roman"/>
          <w:sz w:val="28"/>
          <w:szCs w:val="28"/>
          <w:lang w:eastAsia="ru-RU"/>
        </w:rPr>
        <w:t xml:space="preserve"> Куросавы «</w:t>
      </w:r>
      <w:proofErr w:type="spellStart"/>
      <w:r w:rsidRPr="006D3C64">
        <w:rPr>
          <w:rFonts w:ascii="Times New Roman" w:eastAsia="Times New Roman" w:hAnsi="Times New Roman" w:cs="Times New Roman"/>
          <w:sz w:val="28"/>
          <w:szCs w:val="28"/>
          <w:lang w:eastAsia="ru-RU"/>
        </w:rPr>
        <w:t>Расемон</w:t>
      </w:r>
      <w:proofErr w:type="spellEnd"/>
      <w:r w:rsidRPr="006D3C64">
        <w:rPr>
          <w:rFonts w:ascii="Times New Roman" w:eastAsia="Times New Roman" w:hAnsi="Times New Roman" w:cs="Times New Roman"/>
          <w:sz w:val="28"/>
          <w:szCs w:val="28"/>
          <w:lang w:eastAsia="ru-RU"/>
        </w:rPr>
        <w:t xml:space="preserve">», то данная статья обращает внимание на куда более провокационный материал – культовый фильм </w:t>
      </w:r>
      <w:proofErr w:type="spellStart"/>
      <w:r w:rsidRPr="006D3C64">
        <w:rPr>
          <w:rFonts w:ascii="Times New Roman" w:eastAsia="Times New Roman" w:hAnsi="Times New Roman" w:cs="Times New Roman"/>
          <w:sz w:val="28"/>
          <w:szCs w:val="28"/>
          <w:lang w:eastAsia="ru-RU"/>
        </w:rPr>
        <w:t>Джоэла</w:t>
      </w:r>
      <w:proofErr w:type="spellEnd"/>
      <w:r w:rsidRPr="006D3C64">
        <w:rPr>
          <w:rFonts w:ascii="Times New Roman" w:eastAsia="Times New Roman" w:hAnsi="Times New Roman" w:cs="Times New Roman"/>
          <w:sz w:val="28"/>
          <w:szCs w:val="28"/>
          <w:lang w:eastAsia="ru-RU"/>
        </w:rPr>
        <w:t xml:space="preserve"> и </w:t>
      </w:r>
      <w:proofErr w:type="spellStart"/>
      <w:r w:rsidRPr="006D3C64">
        <w:rPr>
          <w:rFonts w:ascii="Times New Roman" w:eastAsia="Times New Roman" w:hAnsi="Times New Roman" w:cs="Times New Roman"/>
          <w:sz w:val="28"/>
          <w:szCs w:val="28"/>
          <w:lang w:eastAsia="ru-RU"/>
        </w:rPr>
        <w:t>Итана</w:t>
      </w:r>
      <w:proofErr w:type="spellEnd"/>
      <w:r w:rsidRPr="006D3C64">
        <w:rPr>
          <w:rFonts w:ascii="Times New Roman" w:eastAsia="Times New Roman" w:hAnsi="Times New Roman" w:cs="Times New Roman"/>
          <w:sz w:val="28"/>
          <w:szCs w:val="28"/>
          <w:lang w:eastAsia="ru-RU"/>
        </w:rPr>
        <w:t xml:space="preserve"> Коэнов «Большой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(1998 г., США).</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Стоит сразу оговориться, что термин «культовый» используется нами здесь в особом смысле, ибо критики до сих пор не пришли к однозначному выводу, как его следует понимать и существует ли за этим определением содержание вообще. Так, «залихватское» (и, к слову, не прошедшее испытание временем) определение «Что такое культовый фильм? Это любой фильм, который ты будешь ждать до трех ночи, когда его показывают по ТВ, даже если </w:t>
      </w:r>
      <w:r w:rsidRPr="006D3C64">
        <w:rPr>
          <w:rFonts w:ascii="Times New Roman" w:eastAsia="Times New Roman" w:hAnsi="Times New Roman" w:cs="Times New Roman"/>
          <w:sz w:val="28"/>
          <w:szCs w:val="28"/>
          <w:lang w:eastAsia="ru-RU"/>
        </w:rPr>
        <w:lastRenderedPageBreak/>
        <w:t>он у тебя есть на видеокассете»</w:t>
      </w:r>
      <w:r w:rsidRPr="006D3C64">
        <w:rPr>
          <w:rFonts w:ascii="Times New Roman" w:eastAsia="Times New Roman" w:hAnsi="Times New Roman" w:cs="Times New Roman"/>
          <w:sz w:val="28"/>
          <w:szCs w:val="28"/>
          <w:vertAlign w:val="superscript"/>
          <w:lang w:eastAsia="ru-RU"/>
        </w:rPr>
        <w:footnoteReference w:id="1"/>
      </w:r>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All</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Movie</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Guide</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glossary</w:t>
      </w:r>
      <w:proofErr w:type="spellEnd"/>
      <w:r w:rsidRPr="006D3C64">
        <w:rPr>
          <w:rFonts w:ascii="Times New Roman" w:eastAsia="Times New Roman" w:hAnsi="Times New Roman" w:cs="Times New Roman"/>
          <w:sz w:val="28"/>
          <w:szCs w:val="28"/>
          <w:lang w:eastAsia="ru-RU"/>
        </w:rPr>
        <w:t>” значительно расширяет, предлагая следующую атрибуцию: «</w:t>
      </w:r>
      <w:r w:rsidRPr="006D3C64">
        <w:rPr>
          <w:rFonts w:ascii="Times New Roman" w:eastAsia="Times New Roman" w:hAnsi="Times New Roman" w:cs="Times New Roman"/>
          <w:bCs/>
          <w:sz w:val="28"/>
          <w:szCs w:val="28"/>
          <w:lang w:eastAsia="ru-RU"/>
        </w:rPr>
        <w:t>Культовый фильм</w:t>
      </w:r>
      <w:r w:rsidRPr="006D3C64">
        <w:rPr>
          <w:rFonts w:ascii="Times New Roman" w:eastAsia="Times New Roman" w:hAnsi="Times New Roman" w:cs="Times New Roman"/>
          <w:sz w:val="28"/>
          <w:szCs w:val="28"/>
          <w:lang w:eastAsia="ru-RU"/>
        </w:rPr>
        <w:t xml:space="preserve"> – это фильм, который, как правило, не имеет массовой популярности и успеха, но пользуется огромной популярностью в узком кругу преданных поклонников»</w:t>
      </w:r>
      <w:r w:rsidRPr="006D3C64">
        <w:rPr>
          <w:rFonts w:ascii="Times New Roman" w:eastAsia="Times New Roman" w:hAnsi="Times New Roman" w:cs="Times New Roman"/>
          <w:sz w:val="28"/>
          <w:szCs w:val="28"/>
          <w:vertAlign w:val="superscript"/>
          <w:lang w:eastAsia="ru-RU"/>
        </w:rPr>
        <w:footnoteReference w:id="2"/>
      </w:r>
      <w:r w:rsidRPr="006D3C64">
        <w:rPr>
          <w:rFonts w:ascii="Times New Roman" w:eastAsia="Times New Roman" w:hAnsi="Times New Roman" w:cs="Times New Roman"/>
          <w:sz w:val="28"/>
          <w:szCs w:val="28"/>
          <w:lang w:eastAsia="ru-RU"/>
        </w:rPr>
        <w:t xml:space="preserve">. И далее: «Культовое кино зачастую вызывает споры среди критиков и зрителей, так как многие культовые фильмы отличает необычность с сюжетной, художественной, технической и других точек зрения» [4]. Наконец, вокруг культовых фильмов поклонниками зачастую создается некоторое </w:t>
      </w:r>
      <w:proofErr w:type="spellStart"/>
      <w:r w:rsidRPr="006D3C64">
        <w:rPr>
          <w:rFonts w:ascii="Times New Roman" w:eastAsia="Times New Roman" w:hAnsi="Times New Roman" w:cs="Times New Roman"/>
          <w:sz w:val="28"/>
          <w:szCs w:val="28"/>
          <w:lang w:eastAsia="ru-RU"/>
        </w:rPr>
        <w:t>культоподобное</w:t>
      </w:r>
      <w:proofErr w:type="spellEnd"/>
      <w:r w:rsidRPr="006D3C64">
        <w:rPr>
          <w:rFonts w:ascii="Times New Roman" w:eastAsia="Times New Roman" w:hAnsi="Times New Roman" w:cs="Times New Roman"/>
          <w:sz w:val="28"/>
          <w:szCs w:val="28"/>
          <w:lang w:eastAsia="ru-RU"/>
        </w:rPr>
        <w:t xml:space="preserve"> почитание, причем большинство культовых фильмов имеет успех только среди сравнительно небольшой группы поклонников, а многие коммерчески успешные </w:t>
      </w:r>
      <w:proofErr w:type="spellStart"/>
      <w:r w:rsidRPr="006D3C64">
        <w:rPr>
          <w:rFonts w:ascii="Times New Roman" w:eastAsia="Times New Roman" w:hAnsi="Times New Roman" w:cs="Times New Roman"/>
          <w:sz w:val="28"/>
          <w:szCs w:val="28"/>
          <w:lang w:eastAsia="ru-RU"/>
        </w:rPr>
        <w:t>мэйнстримовые</w:t>
      </w:r>
      <w:proofErr w:type="spellEnd"/>
      <w:r w:rsidRPr="006D3C64">
        <w:rPr>
          <w:rFonts w:ascii="Times New Roman" w:eastAsia="Times New Roman" w:hAnsi="Times New Roman" w:cs="Times New Roman"/>
          <w:sz w:val="28"/>
          <w:szCs w:val="28"/>
          <w:lang w:eastAsia="ru-RU"/>
        </w:rPr>
        <w:t xml:space="preserve"> фильмы культовыми, как правило, не являются.</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В этом довольно «корявом» по форме, но вместе с тем, пожалуй, достаточно точном и полном по содержанию определении отсутствует, на наш взгляд, один из принципиальных моментов, связанный с содержательным аспектом фильма, считающегося культовым. Думается, при всех внешних атрибутах культового статуса он должен отвечать пресловутому «духу времени», являться выражением и квинтэссенцией тех глубинных явлений в жизни социума и бытовании отдельного индивидуума, которые определяют облик современного мира. Пожалуй, лишь при этом условии, которое есть условие главнейшее и определяющее, произведение искусства может претендовать на роль некой вехи, репрезентирующей то, как видит человек окружающую его действительность, более того – с какой точки зрения он пытается увидеть все мироздание. Рассуждая таким образом, мы приходим к выводу, что культовыми фильмами являются и «</w:t>
      </w:r>
      <w:proofErr w:type="spellStart"/>
      <w:r w:rsidRPr="006D3C64">
        <w:rPr>
          <w:rFonts w:ascii="Times New Roman" w:eastAsia="Times New Roman" w:hAnsi="Times New Roman" w:cs="Times New Roman"/>
          <w:sz w:val="28"/>
          <w:szCs w:val="28"/>
          <w:lang w:eastAsia="ru-RU"/>
        </w:rPr>
        <w:t>Носферату</w:t>
      </w:r>
      <w:proofErr w:type="spellEnd"/>
      <w:r w:rsidRPr="006D3C64">
        <w:rPr>
          <w:rFonts w:ascii="Times New Roman" w:eastAsia="Times New Roman" w:hAnsi="Times New Roman" w:cs="Times New Roman"/>
          <w:sz w:val="28"/>
          <w:szCs w:val="28"/>
          <w:lang w:eastAsia="ru-RU"/>
        </w:rPr>
        <w:t xml:space="preserve">» (1922) Фридриха Вильгельма </w:t>
      </w:r>
      <w:proofErr w:type="spellStart"/>
      <w:r w:rsidRPr="006D3C64">
        <w:rPr>
          <w:rFonts w:ascii="Times New Roman" w:eastAsia="Times New Roman" w:hAnsi="Times New Roman" w:cs="Times New Roman"/>
          <w:sz w:val="28"/>
          <w:szCs w:val="28"/>
          <w:lang w:eastAsia="ru-RU"/>
        </w:rPr>
        <w:t>Мурнау</w:t>
      </w:r>
      <w:proofErr w:type="spellEnd"/>
      <w:r w:rsidRPr="006D3C64">
        <w:rPr>
          <w:rFonts w:ascii="Times New Roman" w:eastAsia="Times New Roman" w:hAnsi="Times New Roman" w:cs="Times New Roman"/>
          <w:sz w:val="28"/>
          <w:szCs w:val="28"/>
          <w:lang w:eastAsia="ru-RU"/>
        </w:rPr>
        <w:t xml:space="preserve">, и «Броненосец “Потемкин”» (1925) и «Иван Грозный» (1944) Сергея Эйзенштейна, и «На последнем дыхании» (1960) Жана-Люка </w:t>
      </w:r>
      <w:proofErr w:type="spellStart"/>
      <w:r w:rsidRPr="006D3C64">
        <w:rPr>
          <w:rFonts w:ascii="Times New Roman" w:eastAsia="Times New Roman" w:hAnsi="Times New Roman" w:cs="Times New Roman"/>
          <w:sz w:val="28"/>
          <w:szCs w:val="28"/>
          <w:lang w:eastAsia="ru-RU"/>
        </w:rPr>
        <w:t>Годара</w:t>
      </w:r>
      <w:proofErr w:type="spellEnd"/>
      <w:r w:rsidRPr="006D3C64">
        <w:rPr>
          <w:rFonts w:ascii="Times New Roman" w:eastAsia="Times New Roman" w:hAnsi="Times New Roman" w:cs="Times New Roman"/>
          <w:sz w:val="28"/>
          <w:szCs w:val="28"/>
          <w:lang w:eastAsia="ru-RU"/>
        </w:rPr>
        <w:t xml:space="preserve">, и экзистенциальная трилогия Жана-Пьера </w:t>
      </w:r>
      <w:proofErr w:type="spellStart"/>
      <w:r w:rsidRPr="006D3C64">
        <w:rPr>
          <w:rFonts w:ascii="Times New Roman" w:eastAsia="Times New Roman" w:hAnsi="Times New Roman" w:cs="Times New Roman"/>
          <w:sz w:val="28"/>
          <w:szCs w:val="28"/>
          <w:lang w:eastAsia="ru-RU"/>
        </w:rPr>
        <w:t>Мельвиля</w:t>
      </w:r>
      <w:proofErr w:type="spellEnd"/>
      <w:r w:rsidRPr="006D3C64">
        <w:rPr>
          <w:rFonts w:ascii="Times New Roman" w:eastAsia="Times New Roman" w:hAnsi="Times New Roman" w:cs="Times New Roman"/>
          <w:sz w:val="28"/>
          <w:szCs w:val="28"/>
          <w:lang w:eastAsia="ru-RU"/>
        </w:rPr>
        <w:t xml:space="preserve"> («Самурай» (1967), «Красный круг» (1970) и «Полицейский» (1972)), и «Заводной апельсин» (1971) Стэнли Кубрика, и трилогия «Крестный отец» (1972–1990) </w:t>
      </w:r>
      <w:proofErr w:type="spellStart"/>
      <w:r w:rsidRPr="006D3C64">
        <w:rPr>
          <w:rFonts w:ascii="Times New Roman" w:eastAsia="Times New Roman" w:hAnsi="Times New Roman" w:cs="Times New Roman"/>
          <w:sz w:val="28"/>
          <w:szCs w:val="28"/>
          <w:lang w:eastAsia="ru-RU"/>
        </w:rPr>
        <w:t>Фрэсиса</w:t>
      </w:r>
      <w:proofErr w:type="spellEnd"/>
      <w:r w:rsidRPr="006D3C64">
        <w:rPr>
          <w:rFonts w:ascii="Times New Roman" w:eastAsia="Times New Roman" w:hAnsi="Times New Roman" w:cs="Times New Roman"/>
          <w:sz w:val="28"/>
          <w:szCs w:val="28"/>
          <w:lang w:eastAsia="ru-RU"/>
        </w:rPr>
        <w:t xml:space="preserve"> Форда </w:t>
      </w:r>
      <w:proofErr w:type="spellStart"/>
      <w:r w:rsidRPr="006D3C64">
        <w:rPr>
          <w:rFonts w:ascii="Times New Roman" w:eastAsia="Times New Roman" w:hAnsi="Times New Roman" w:cs="Times New Roman"/>
          <w:sz w:val="28"/>
          <w:szCs w:val="28"/>
          <w:lang w:eastAsia="ru-RU"/>
        </w:rPr>
        <w:t>Копполы</w:t>
      </w:r>
      <w:proofErr w:type="spellEnd"/>
      <w:r w:rsidRPr="006D3C64">
        <w:rPr>
          <w:rFonts w:ascii="Times New Roman" w:eastAsia="Times New Roman" w:hAnsi="Times New Roman" w:cs="Times New Roman"/>
          <w:sz w:val="28"/>
          <w:szCs w:val="28"/>
          <w:lang w:eastAsia="ru-RU"/>
        </w:rPr>
        <w:t>, не говоря уже о его «Апокалипсисе сейчас» (1979), и фильмы Андрея Тарковского, в первую очередь, разумеется, «</w:t>
      </w:r>
      <w:proofErr w:type="spellStart"/>
      <w:r w:rsidRPr="006D3C64">
        <w:rPr>
          <w:rFonts w:ascii="Times New Roman" w:eastAsia="Times New Roman" w:hAnsi="Times New Roman" w:cs="Times New Roman"/>
          <w:sz w:val="28"/>
          <w:szCs w:val="28"/>
          <w:lang w:eastAsia="ru-RU"/>
        </w:rPr>
        <w:t>Солярис</w:t>
      </w:r>
      <w:proofErr w:type="spellEnd"/>
      <w:r w:rsidRPr="006D3C64">
        <w:rPr>
          <w:rFonts w:ascii="Times New Roman" w:eastAsia="Times New Roman" w:hAnsi="Times New Roman" w:cs="Times New Roman"/>
          <w:sz w:val="28"/>
          <w:szCs w:val="28"/>
          <w:lang w:eastAsia="ru-RU"/>
        </w:rPr>
        <w:t>» (1972) и «</w:t>
      </w:r>
      <w:proofErr w:type="spellStart"/>
      <w:r w:rsidRPr="006D3C64">
        <w:rPr>
          <w:rFonts w:ascii="Times New Roman" w:eastAsia="Times New Roman" w:hAnsi="Times New Roman" w:cs="Times New Roman"/>
          <w:sz w:val="28"/>
          <w:szCs w:val="28"/>
          <w:lang w:eastAsia="ru-RU"/>
        </w:rPr>
        <w:t>Сталкер</w:t>
      </w:r>
      <w:proofErr w:type="spellEnd"/>
      <w:r w:rsidRPr="006D3C64">
        <w:rPr>
          <w:rFonts w:ascii="Times New Roman" w:eastAsia="Times New Roman" w:hAnsi="Times New Roman" w:cs="Times New Roman"/>
          <w:sz w:val="28"/>
          <w:szCs w:val="28"/>
          <w:lang w:eastAsia="ru-RU"/>
        </w:rPr>
        <w:t>» (1979), и многие, многие другие, авторы которых сумели уловить витающие в воздухе тенденции времени и острейшие вопросы современности, на которые они в художественной форме попытались дать ответы. Это, в общем-то, и приводит к формированию более или менее широкого круга поклонников того или иного кинополотна, обусловливая его культовый статус.</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Действительно, любое произведение искусства лишь тогда имеет право именоваться таковым, когда его содержание не исчерпывается тем, «про че» оно, но форма провоцирует вопрос «о чем», в ответе на который и кроется истинная суть и смысл данного произведения. Поэтому неверно видеть в фильме «Большой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xml:space="preserve">» лишь непритязательную комедию, пусть и с </w:t>
      </w:r>
      <w:proofErr w:type="spellStart"/>
      <w:r w:rsidRPr="006D3C64">
        <w:rPr>
          <w:rFonts w:ascii="Times New Roman" w:eastAsia="Times New Roman" w:hAnsi="Times New Roman" w:cs="Times New Roman"/>
          <w:sz w:val="28"/>
          <w:szCs w:val="28"/>
          <w:lang w:eastAsia="ru-RU"/>
        </w:rPr>
        <w:lastRenderedPageBreak/>
        <w:t>колоритнейшими</w:t>
      </w:r>
      <w:proofErr w:type="spellEnd"/>
      <w:r w:rsidRPr="006D3C64">
        <w:rPr>
          <w:rFonts w:ascii="Times New Roman" w:eastAsia="Times New Roman" w:hAnsi="Times New Roman" w:cs="Times New Roman"/>
          <w:sz w:val="28"/>
          <w:szCs w:val="28"/>
          <w:lang w:eastAsia="ru-RU"/>
        </w:rPr>
        <w:t xml:space="preserve"> персонажами и поистине остроумными курьезными ситуациями. Будь это так, ныне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xml:space="preserve">» составил бы компанию «Подручному </w:t>
      </w:r>
      <w:proofErr w:type="spellStart"/>
      <w:r w:rsidRPr="006D3C64">
        <w:rPr>
          <w:rFonts w:ascii="Times New Roman" w:eastAsia="Times New Roman" w:hAnsi="Times New Roman" w:cs="Times New Roman"/>
          <w:sz w:val="28"/>
          <w:szCs w:val="28"/>
          <w:lang w:eastAsia="ru-RU"/>
        </w:rPr>
        <w:t>Хадсакера</w:t>
      </w:r>
      <w:proofErr w:type="spellEnd"/>
      <w:r w:rsidRPr="006D3C64">
        <w:rPr>
          <w:rFonts w:ascii="Times New Roman" w:eastAsia="Times New Roman" w:hAnsi="Times New Roman" w:cs="Times New Roman"/>
          <w:sz w:val="28"/>
          <w:szCs w:val="28"/>
          <w:lang w:eastAsia="ru-RU"/>
        </w:rPr>
        <w:t>» (1994), «Невыносимой жестокости» (2003) и «Играм джентльменов» (2004) тех же братьев Коэн и пополнил бы ряды тех фильмов, что при всех очевидных достоинствах пылятся на свалке кинематографической истории, не став подлинно актуальным художественным высказыванием.</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Этого не произошло, поскольку история безработного пацифиста Джеффри «Чувака»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xml:space="preserve">, на первый взгляд представляющая собой бессистемное чередование не связанных между собой </w:t>
      </w:r>
      <w:proofErr w:type="spellStart"/>
      <w:r w:rsidRPr="006D3C64">
        <w:rPr>
          <w:rFonts w:ascii="Times New Roman" w:eastAsia="Times New Roman" w:hAnsi="Times New Roman" w:cs="Times New Roman"/>
          <w:sz w:val="28"/>
          <w:szCs w:val="28"/>
          <w:lang w:eastAsia="ru-RU"/>
        </w:rPr>
        <w:t>гэгов</w:t>
      </w:r>
      <w:proofErr w:type="spellEnd"/>
      <w:r w:rsidRPr="006D3C64">
        <w:rPr>
          <w:rFonts w:ascii="Times New Roman" w:eastAsia="Times New Roman" w:hAnsi="Times New Roman" w:cs="Times New Roman"/>
          <w:sz w:val="28"/>
          <w:szCs w:val="28"/>
          <w:lang w:eastAsia="ru-RU"/>
        </w:rPr>
        <w:t>, оценить которые сможет далеко не каждый (и речь идет отнюдь не о юморе для высоколобых интеллектуалов, вовсе нет, просто… ну, ирония братьев Коэн – это исключительно на любителя) и заканчивающаяся, собственно, ничем, на самом деле является программным произведением, в котором авторы репрезентируют свое в</w:t>
      </w:r>
      <w:r w:rsidRPr="006D3C64">
        <w:rPr>
          <w:rFonts w:ascii="Times New Roman" w:eastAsia="Times New Roman" w:hAnsi="Times New Roman" w:cs="Times New Roman"/>
          <w:i/>
          <w:sz w:val="28"/>
          <w:szCs w:val="28"/>
          <w:lang w:eastAsia="ru-RU"/>
        </w:rPr>
        <w:t>и</w:t>
      </w:r>
      <w:r w:rsidRPr="006D3C64">
        <w:rPr>
          <w:rFonts w:ascii="Times New Roman" w:eastAsia="Times New Roman" w:hAnsi="Times New Roman" w:cs="Times New Roman"/>
          <w:sz w:val="28"/>
          <w:szCs w:val="28"/>
          <w:lang w:eastAsia="ru-RU"/>
        </w:rPr>
        <w:t xml:space="preserve">дение мира и место в нем человека. Стоит лишь копнуть чуть глубже (а делать это приходится, потому что фабула совершенно не дает ответа на вопрос, о чем, собственно, фильм), и окажется, что все, что происходит с человеком, происходит помимо него, приходит извне, как врываются посланники Джеки </w:t>
      </w:r>
      <w:proofErr w:type="spellStart"/>
      <w:r w:rsidRPr="006D3C64">
        <w:rPr>
          <w:rFonts w:ascii="Times New Roman" w:eastAsia="Times New Roman" w:hAnsi="Times New Roman" w:cs="Times New Roman"/>
          <w:sz w:val="28"/>
          <w:szCs w:val="28"/>
          <w:lang w:eastAsia="ru-RU"/>
        </w:rPr>
        <w:t>Трихорна</w:t>
      </w:r>
      <w:proofErr w:type="spellEnd"/>
      <w:r w:rsidRPr="006D3C64">
        <w:rPr>
          <w:rFonts w:ascii="Times New Roman" w:eastAsia="Times New Roman" w:hAnsi="Times New Roman" w:cs="Times New Roman"/>
          <w:sz w:val="28"/>
          <w:szCs w:val="28"/>
          <w:lang w:eastAsia="ru-RU"/>
        </w:rPr>
        <w:t xml:space="preserve"> (и один из них, а конкретно – китаец </w:t>
      </w:r>
      <w:proofErr w:type="spellStart"/>
      <w:r w:rsidRPr="006D3C64">
        <w:rPr>
          <w:rFonts w:ascii="Times New Roman" w:eastAsia="Times New Roman" w:hAnsi="Times New Roman" w:cs="Times New Roman"/>
          <w:sz w:val="28"/>
          <w:szCs w:val="28"/>
          <w:lang w:eastAsia="ru-RU"/>
        </w:rPr>
        <w:t>Ву</w:t>
      </w:r>
      <w:proofErr w:type="spellEnd"/>
      <w:r w:rsidRPr="006D3C64">
        <w:rPr>
          <w:rFonts w:ascii="Times New Roman" w:eastAsia="Times New Roman" w:hAnsi="Times New Roman" w:cs="Times New Roman"/>
          <w:sz w:val="28"/>
          <w:szCs w:val="28"/>
          <w:lang w:eastAsia="ru-RU"/>
        </w:rPr>
        <w:t xml:space="preserve"> справляет малую нужду на ковер, который «задавал стиль всей комнате») в дом Чувака – бывшего хиппи, который больше всего в жизни любит боулинг и коктейль «белый русский». А далее Чувак и его лучший друг </w:t>
      </w:r>
      <w:proofErr w:type="spellStart"/>
      <w:r w:rsidRPr="006D3C64">
        <w:rPr>
          <w:rFonts w:ascii="Times New Roman" w:eastAsia="Times New Roman" w:hAnsi="Times New Roman" w:cs="Times New Roman"/>
          <w:sz w:val="28"/>
          <w:szCs w:val="28"/>
          <w:lang w:eastAsia="ru-RU"/>
        </w:rPr>
        <w:t>Уолтер</w:t>
      </w:r>
      <w:proofErr w:type="spellEnd"/>
      <w:r w:rsidRPr="006D3C64">
        <w:rPr>
          <w:rFonts w:ascii="Times New Roman" w:eastAsia="Times New Roman" w:hAnsi="Times New Roman" w:cs="Times New Roman"/>
          <w:sz w:val="28"/>
          <w:szCs w:val="28"/>
          <w:lang w:eastAsia="ru-RU"/>
        </w:rPr>
        <w:t xml:space="preserve"> Собчак, ветеран Вьетнама, фанатично исполняющий обряды иудаизма (в частности, </w:t>
      </w:r>
      <w:proofErr w:type="spellStart"/>
      <w:r w:rsidRPr="006D3C64">
        <w:rPr>
          <w:rFonts w:ascii="Times New Roman" w:eastAsia="Times New Roman" w:hAnsi="Times New Roman" w:cs="Times New Roman"/>
          <w:sz w:val="28"/>
          <w:szCs w:val="28"/>
          <w:lang w:eastAsia="ru-RU"/>
        </w:rPr>
        <w:t>шаббат</w:t>
      </w:r>
      <w:proofErr w:type="spellEnd"/>
      <w:r w:rsidRPr="006D3C64">
        <w:rPr>
          <w:rFonts w:ascii="Times New Roman" w:eastAsia="Times New Roman" w:hAnsi="Times New Roman" w:cs="Times New Roman"/>
          <w:sz w:val="28"/>
          <w:szCs w:val="28"/>
          <w:lang w:eastAsia="ru-RU"/>
        </w:rPr>
        <w:t xml:space="preserve">) из-за непреходящих чувств к своей бывшей жене, оказываются несомыми потоком событий, ориентироваться в которых и тем более контролировать которые они совершенно не в состоянии, несмотря на постоянные попытки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взять ситуацию под контроль. Большой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xml:space="preserve"> – миллионер и однофамилец Чувака; его пропавшая и якобы похищенная жена </w:t>
      </w:r>
      <w:proofErr w:type="spellStart"/>
      <w:r w:rsidRPr="006D3C64">
        <w:rPr>
          <w:rFonts w:ascii="Times New Roman" w:eastAsia="Times New Roman" w:hAnsi="Times New Roman" w:cs="Times New Roman"/>
          <w:sz w:val="28"/>
          <w:szCs w:val="28"/>
          <w:lang w:eastAsia="ru-RU"/>
        </w:rPr>
        <w:t>Банни</w:t>
      </w:r>
      <w:proofErr w:type="spellEnd"/>
      <w:r w:rsidRPr="006D3C64">
        <w:rPr>
          <w:rFonts w:ascii="Times New Roman" w:eastAsia="Times New Roman" w:hAnsi="Times New Roman" w:cs="Times New Roman"/>
          <w:sz w:val="28"/>
          <w:szCs w:val="28"/>
          <w:lang w:eastAsia="ru-RU"/>
        </w:rPr>
        <w:t xml:space="preserve">, по совместительству – </w:t>
      </w:r>
      <w:proofErr w:type="spellStart"/>
      <w:r w:rsidRPr="006D3C64">
        <w:rPr>
          <w:rFonts w:ascii="Times New Roman" w:eastAsia="Times New Roman" w:hAnsi="Times New Roman" w:cs="Times New Roman"/>
          <w:sz w:val="28"/>
          <w:szCs w:val="28"/>
          <w:lang w:eastAsia="ru-RU"/>
        </w:rPr>
        <w:t>порноактриса</w:t>
      </w:r>
      <w:proofErr w:type="spellEnd"/>
      <w:r w:rsidRPr="006D3C64">
        <w:rPr>
          <w:rFonts w:ascii="Times New Roman" w:eastAsia="Times New Roman" w:hAnsi="Times New Roman" w:cs="Times New Roman"/>
          <w:sz w:val="28"/>
          <w:szCs w:val="28"/>
          <w:lang w:eastAsia="ru-RU"/>
        </w:rPr>
        <w:t xml:space="preserve">; его эксцентричная дочь Мод – авангардная художница и феминистка, порнограф Джеки </w:t>
      </w:r>
      <w:proofErr w:type="spellStart"/>
      <w:r w:rsidRPr="006D3C64">
        <w:rPr>
          <w:rFonts w:ascii="Times New Roman" w:eastAsia="Times New Roman" w:hAnsi="Times New Roman" w:cs="Times New Roman"/>
          <w:sz w:val="28"/>
          <w:szCs w:val="28"/>
          <w:lang w:eastAsia="ru-RU"/>
        </w:rPr>
        <w:t>Трихорн</w:t>
      </w:r>
      <w:proofErr w:type="spellEnd"/>
      <w:r w:rsidRPr="006D3C64">
        <w:rPr>
          <w:rFonts w:ascii="Times New Roman" w:eastAsia="Times New Roman" w:hAnsi="Times New Roman" w:cs="Times New Roman"/>
          <w:sz w:val="28"/>
          <w:szCs w:val="28"/>
          <w:lang w:eastAsia="ru-RU"/>
        </w:rPr>
        <w:t xml:space="preserve">; музыкант-нигилист Ули </w:t>
      </w:r>
      <w:proofErr w:type="spellStart"/>
      <w:r w:rsidRPr="006D3C64">
        <w:rPr>
          <w:rFonts w:ascii="Times New Roman" w:eastAsia="Times New Roman" w:hAnsi="Times New Roman" w:cs="Times New Roman"/>
          <w:sz w:val="28"/>
          <w:szCs w:val="28"/>
          <w:lang w:eastAsia="ru-RU"/>
        </w:rPr>
        <w:t>Канкель</w:t>
      </w:r>
      <w:proofErr w:type="spellEnd"/>
      <w:r w:rsidRPr="006D3C64">
        <w:rPr>
          <w:rFonts w:ascii="Times New Roman" w:eastAsia="Times New Roman" w:hAnsi="Times New Roman" w:cs="Times New Roman"/>
          <w:sz w:val="28"/>
          <w:szCs w:val="28"/>
          <w:lang w:eastAsia="ru-RU"/>
        </w:rPr>
        <w:t xml:space="preserve">, известный также под псевдонимом Карл </w:t>
      </w:r>
      <w:proofErr w:type="spellStart"/>
      <w:r w:rsidRPr="006D3C64">
        <w:rPr>
          <w:rFonts w:ascii="Times New Roman" w:eastAsia="Times New Roman" w:hAnsi="Times New Roman" w:cs="Times New Roman"/>
          <w:sz w:val="28"/>
          <w:szCs w:val="28"/>
          <w:lang w:eastAsia="ru-RU"/>
        </w:rPr>
        <w:t>Хунгус</w:t>
      </w:r>
      <w:proofErr w:type="spellEnd"/>
      <w:r w:rsidRPr="006D3C64">
        <w:rPr>
          <w:rFonts w:ascii="Times New Roman" w:eastAsia="Times New Roman" w:hAnsi="Times New Roman" w:cs="Times New Roman"/>
          <w:sz w:val="28"/>
          <w:szCs w:val="28"/>
          <w:lang w:eastAsia="ru-RU"/>
        </w:rPr>
        <w:t>, записавший альбом в стиле “</w:t>
      </w:r>
      <w:proofErr w:type="spellStart"/>
      <w:r w:rsidRPr="006D3C64">
        <w:rPr>
          <w:rFonts w:ascii="Times New Roman" w:eastAsia="Times New Roman" w:hAnsi="Times New Roman" w:cs="Times New Roman"/>
          <w:sz w:val="28"/>
          <w:szCs w:val="28"/>
          <w:lang w:val="en-US" w:eastAsia="ru-RU"/>
        </w:rPr>
        <w:t>Kraftwerk</w:t>
      </w:r>
      <w:proofErr w:type="spellEnd"/>
      <w:r w:rsidRPr="006D3C64">
        <w:rPr>
          <w:rFonts w:ascii="Times New Roman" w:eastAsia="Times New Roman" w:hAnsi="Times New Roman" w:cs="Times New Roman"/>
          <w:sz w:val="28"/>
          <w:szCs w:val="28"/>
          <w:lang w:eastAsia="ru-RU"/>
        </w:rPr>
        <w:t xml:space="preserve">” и отрезавший своей подруге палец;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 завсегдатай кегельбана, член команды по боулингу вместе с Чуваком и </w:t>
      </w:r>
      <w:proofErr w:type="spellStart"/>
      <w:r w:rsidRPr="006D3C64">
        <w:rPr>
          <w:rFonts w:ascii="Times New Roman" w:eastAsia="Times New Roman" w:hAnsi="Times New Roman" w:cs="Times New Roman"/>
          <w:sz w:val="28"/>
          <w:szCs w:val="28"/>
          <w:lang w:eastAsia="ru-RU"/>
        </w:rPr>
        <w:t>Уолтером</w:t>
      </w:r>
      <w:proofErr w:type="spellEnd"/>
      <w:r w:rsidRPr="006D3C64">
        <w:rPr>
          <w:rFonts w:ascii="Times New Roman" w:eastAsia="Times New Roman" w:hAnsi="Times New Roman" w:cs="Times New Roman"/>
          <w:sz w:val="28"/>
          <w:szCs w:val="28"/>
          <w:lang w:eastAsia="ru-RU"/>
        </w:rPr>
        <w:t xml:space="preserve">, персонаж колоритный, но бессловесный, на все свои вопросы получающий от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ответы вроде «Не лезь в дебри,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или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ты не в теме», а то и откровенное «Заткнись,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w:t>
      </w:r>
      <w:r w:rsidRPr="006D3C64">
        <w:rPr>
          <w:rFonts w:ascii="Times New Roman" w:eastAsia="Times New Roman" w:hAnsi="Times New Roman" w:cs="Times New Roman"/>
          <w:sz w:val="28"/>
          <w:szCs w:val="28"/>
          <w:vertAlign w:val="superscript"/>
          <w:lang w:eastAsia="ru-RU"/>
        </w:rPr>
        <w:footnoteReference w:id="3"/>
      </w:r>
      <w:r w:rsidRPr="006D3C64">
        <w:rPr>
          <w:rFonts w:ascii="Times New Roman" w:eastAsia="Times New Roman" w:hAnsi="Times New Roman" w:cs="Times New Roman"/>
          <w:sz w:val="28"/>
          <w:szCs w:val="28"/>
          <w:lang w:eastAsia="ru-RU"/>
        </w:rPr>
        <w:t xml:space="preserve">; Незнакомец – резонер в костюме ковбоя… Слишком много персонажей оказываются вовлеченными в переполох вокруг мнимого похищения жены мнимого миллионера, и это превращает простейшую, по сути, ситуацию в хаотическое переплетение интересов множества людей, ни один из которых не видит ситуацию в целом, что </w:t>
      </w:r>
      <w:r w:rsidRPr="006D3C64">
        <w:rPr>
          <w:rFonts w:ascii="Times New Roman" w:eastAsia="Times New Roman" w:hAnsi="Times New Roman" w:cs="Times New Roman"/>
          <w:sz w:val="28"/>
          <w:szCs w:val="28"/>
          <w:lang w:eastAsia="ru-RU"/>
        </w:rPr>
        <w:lastRenderedPageBreak/>
        <w:t>определяет ее абсурдность. Ни один из героев, находящихся внутри ситуации, не может подняться над ней, занять позицию интерпретатора и разобраться, что, собственно, к чему. По ходу дела отсутствие проблемы само превращается в проблему, сюжет, «двигателями» которого поочередно становятся разные герои, становится все абсурднее и абсурднее, и в конце концов запутывается до такой степени, что разобраться в этом хаосе уже не представляется возможным.</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Жизнь становится абсурдом в экзистенциальном понимании этого слова, бытие если и не враждебно человеку, то по крайней мере совершенно к нему равнодушно. Существование человека определяется множеством разнообразнейших векторов и сил, он перестает быть субъектом выбора и субъектом действия и просто «плывет по течению», стремясь обойти тот момент, когда от него требуется свободно-инициативное действие, требуется сделать выбор, либо вернуться в состояние, предшествующее необходимости такового. Речь, по сути, идет о носителе </w:t>
      </w:r>
      <w:proofErr w:type="spellStart"/>
      <w:r w:rsidRPr="006D3C64">
        <w:rPr>
          <w:rFonts w:ascii="Times New Roman" w:eastAsia="Times New Roman" w:hAnsi="Times New Roman" w:cs="Times New Roman"/>
          <w:sz w:val="28"/>
          <w:szCs w:val="28"/>
          <w:lang w:val="en-US" w:eastAsia="ru-RU"/>
        </w:rPr>
        <w:t>zwischen</w:t>
      </w:r>
      <w:proofErr w:type="spellEnd"/>
      <w:r w:rsidRPr="006D3C64">
        <w:rPr>
          <w:rFonts w:ascii="Times New Roman" w:eastAsia="Times New Roman" w:hAnsi="Times New Roman" w:cs="Times New Roman"/>
          <w:sz w:val="28"/>
          <w:szCs w:val="28"/>
          <w:lang w:eastAsia="ru-RU"/>
        </w:rPr>
        <w:t>-сознания – «человеке колеблющемся», находящемся «между» (именно так переводится на русский язык немецкое слово “</w:t>
      </w:r>
      <w:proofErr w:type="spellStart"/>
      <w:r w:rsidRPr="006D3C64">
        <w:rPr>
          <w:rFonts w:ascii="Times New Roman" w:eastAsia="Times New Roman" w:hAnsi="Times New Roman" w:cs="Times New Roman"/>
          <w:sz w:val="28"/>
          <w:szCs w:val="28"/>
          <w:lang w:val="en-US" w:eastAsia="ru-RU"/>
        </w:rPr>
        <w:t>zwischen</w:t>
      </w:r>
      <w:proofErr w:type="spellEnd"/>
      <w:r w:rsidRPr="006D3C64">
        <w:rPr>
          <w:rFonts w:ascii="Times New Roman" w:eastAsia="Times New Roman" w:hAnsi="Times New Roman" w:cs="Times New Roman"/>
          <w:sz w:val="28"/>
          <w:szCs w:val="28"/>
          <w:lang w:eastAsia="ru-RU"/>
        </w:rPr>
        <w:t>”) разными типами сознания, индивиде, неуверенном в правильности своего выбора и стремящемся избежать его. Иллюстрацией этого становится эпизод, когда Чувак узнает, что Мод хочет забеременеть от него. Как истинная феминистка, она не желает, чтобы отец ее ребенка хоть как-то себя проявлял в этой роли, и Чувака это полностью устраивает. Таким образом, зарождение жизни, продолжение рода, – все эти онтологические процессы происходят помимо человека, который не в состоянии оказывается взять на себя ответственность за что бы то ни было.</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Фильм заканчивается </w:t>
      </w:r>
      <w:proofErr w:type="spellStart"/>
      <w:r w:rsidRPr="006D3C64">
        <w:rPr>
          <w:rFonts w:ascii="Times New Roman" w:eastAsia="Times New Roman" w:hAnsi="Times New Roman" w:cs="Times New Roman"/>
          <w:sz w:val="28"/>
          <w:szCs w:val="28"/>
          <w:lang w:eastAsia="ru-RU"/>
        </w:rPr>
        <w:t>псевдофилософскими</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витийствованиями</w:t>
      </w:r>
      <w:proofErr w:type="spellEnd"/>
      <w:r w:rsidRPr="006D3C64">
        <w:rPr>
          <w:rFonts w:ascii="Times New Roman" w:eastAsia="Times New Roman" w:hAnsi="Times New Roman" w:cs="Times New Roman"/>
          <w:sz w:val="28"/>
          <w:szCs w:val="28"/>
          <w:lang w:eastAsia="ru-RU"/>
        </w:rPr>
        <w:t xml:space="preserve"> Незнакомца о том, что, мол,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конечно, жаль, но жизнь все равно продолжается, однако представляется, что понимать это глубокомысленное замечание буквально значит противоречить самой сути фильма. Да, жизнь продолжается, но человек оказывается на периферии ее, и она проходит мимо него. «Человеческая комедия» разыгрывается без участия собственно человека, и это полемический диалог не только с Бальзаком, но и переосмысление, в чем-то трагическое, традиций Данте, у которого человек оказывается в центре даже грандиозного архитектурного сооружения поэтической «Божественной комедии», моделирующей собой не только человеческий мир, но и дающей наглядное сочетание архаико-мифологических и религиозно-христианских моделей триединства бытия вообще. У Коэнов же известное пространство сужается до размеров кегельбана, где герои находятся в относительной безопасности и в котором отсутствуют всяческие проявления внешней действительности (вспомним в связи с этим об образе Иисуса (</w:t>
      </w:r>
      <w:proofErr w:type="spellStart"/>
      <w:r w:rsidRPr="006D3C64">
        <w:rPr>
          <w:rFonts w:ascii="Times New Roman" w:eastAsia="Times New Roman" w:hAnsi="Times New Roman" w:cs="Times New Roman"/>
          <w:sz w:val="28"/>
          <w:szCs w:val="28"/>
          <w:lang w:eastAsia="ru-RU"/>
        </w:rPr>
        <w:t>Хесуса</w:t>
      </w:r>
      <w:proofErr w:type="spellEnd"/>
      <w:r w:rsidRPr="006D3C64">
        <w:rPr>
          <w:rFonts w:ascii="Times New Roman" w:eastAsia="Times New Roman" w:hAnsi="Times New Roman" w:cs="Times New Roman"/>
          <w:sz w:val="28"/>
          <w:szCs w:val="28"/>
          <w:lang w:eastAsia="ru-RU"/>
        </w:rPr>
        <w:t xml:space="preserve">) </w:t>
      </w:r>
      <w:proofErr w:type="spellStart"/>
      <w:r w:rsidRPr="006D3C64">
        <w:rPr>
          <w:rFonts w:ascii="Times New Roman" w:eastAsia="Times New Roman" w:hAnsi="Times New Roman" w:cs="Times New Roman"/>
          <w:sz w:val="28"/>
          <w:szCs w:val="28"/>
          <w:lang w:eastAsia="ru-RU"/>
        </w:rPr>
        <w:t>Кинтаны</w:t>
      </w:r>
      <w:proofErr w:type="spellEnd"/>
      <w:r w:rsidRPr="006D3C64">
        <w:rPr>
          <w:rFonts w:ascii="Times New Roman" w:eastAsia="Times New Roman" w:hAnsi="Times New Roman" w:cs="Times New Roman"/>
          <w:sz w:val="28"/>
          <w:szCs w:val="28"/>
          <w:lang w:eastAsia="ru-RU"/>
        </w:rPr>
        <w:t xml:space="preserve"> – психованном фанате боулинга, который провел полгода в исправительной колонии за эксгибиционизм и, возможно, совращение восьмилетнего ребенка. Все это – и семантика имени, и цинично сопряженная с нею склонность (пусть и предполагаемая) к педофилии – неважно в замкнутом мирке кегельбана – на первый план выходит то, что «</w:t>
      </w:r>
      <w:proofErr w:type="spellStart"/>
      <w:r w:rsidRPr="006D3C64">
        <w:rPr>
          <w:rFonts w:ascii="Times New Roman" w:eastAsia="Times New Roman" w:hAnsi="Times New Roman" w:cs="Times New Roman"/>
          <w:sz w:val="28"/>
          <w:szCs w:val="28"/>
          <w:lang w:eastAsia="ru-RU"/>
        </w:rPr>
        <w:t>Кинтана</w:t>
      </w:r>
      <w:proofErr w:type="spellEnd"/>
      <w:r w:rsidRPr="006D3C64">
        <w:rPr>
          <w:rFonts w:ascii="Times New Roman" w:eastAsia="Times New Roman" w:hAnsi="Times New Roman" w:cs="Times New Roman"/>
          <w:sz w:val="28"/>
          <w:szCs w:val="28"/>
          <w:lang w:eastAsia="ru-RU"/>
        </w:rPr>
        <w:t xml:space="preserve"> &lt;…&gt; умеет шары катать!»).</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«У Чувака и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все в порядке», – говорит Незнакомец, и это так, да, им повезло. Стечение событий, которое вполне могло бы стать для них </w:t>
      </w:r>
      <w:r w:rsidRPr="006D3C64">
        <w:rPr>
          <w:rFonts w:ascii="Times New Roman" w:eastAsia="Times New Roman" w:hAnsi="Times New Roman" w:cs="Times New Roman"/>
          <w:sz w:val="28"/>
          <w:szCs w:val="28"/>
          <w:lang w:eastAsia="ru-RU"/>
        </w:rPr>
        <w:lastRenderedPageBreak/>
        <w:t xml:space="preserve">роковым и фатальным, таковым не стало, но есть ли в этом заслуга самих героев?.. Нет, несмотря на все гусарские замашки и невольно вызывающую пусть ироничное и в чем-то даже брезгливое, но все же уважение принципиальность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и </w:t>
      </w:r>
      <w:proofErr w:type="spellStart"/>
      <w:r w:rsidRPr="006D3C64">
        <w:rPr>
          <w:rFonts w:ascii="Times New Roman" w:eastAsia="Times New Roman" w:hAnsi="Times New Roman" w:cs="Times New Roman"/>
          <w:sz w:val="28"/>
          <w:szCs w:val="28"/>
          <w:lang w:eastAsia="ru-RU"/>
        </w:rPr>
        <w:t>квази</w:t>
      </w:r>
      <w:proofErr w:type="spellEnd"/>
      <w:r w:rsidRPr="006D3C64">
        <w:rPr>
          <w:rFonts w:ascii="Times New Roman" w:eastAsia="Times New Roman" w:hAnsi="Times New Roman" w:cs="Times New Roman"/>
          <w:sz w:val="28"/>
          <w:szCs w:val="28"/>
          <w:lang w:eastAsia="ru-RU"/>
        </w:rPr>
        <w:t xml:space="preserve">-здравомыслие Чувака – они так и остались слепцами, передвигающихся ощупью по своему собственному существованию. Несмотря на все выпавшие на их долю испытания, оно так и не было осознано как </w:t>
      </w:r>
      <w:proofErr w:type="spellStart"/>
      <w:r w:rsidRPr="006D3C64">
        <w:rPr>
          <w:rFonts w:ascii="Times New Roman" w:eastAsia="Times New Roman" w:hAnsi="Times New Roman" w:cs="Times New Roman"/>
          <w:sz w:val="28"/>
          <w:szCs w:val="28"/>
          <w:lang w:eastAsia="ru-RU"/>
        </w:rPr>
        <w:t>экзистенция</w:t>
      </w:r>
      <w:proofErr w:type="spellEnd"/>
      <w:r w:rsidRPr="006D3C64">
        <w:rPr>
          <w:rFonts w:ascii="Times New Roman" w:eastAsia="Times New Roman" w:hAnsi="Times New Roman" w:cs="Times New Roman"/>
          <w:sz w:val="28"/>
          <w:szCs w:val="28"/>
          <w:lang w:eastAsia="ru-RU"/>
        </w:rPr>
        <w:t xml:space="preserve">. Его вопиющая бессмысленность осталась в неприкосновенности, и даже смерть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ничего не смогла изменить. То, что могло бы стать величайшим потрясением и вывести героев из анабиоза пустотного существования, осталось ими практически незамеченным, очередной знак судьбы был не понят. Это происходит из-за того, что в описываемое время (а фильм посвящен концу 80-х – началу 90-х гг., что особо оговаривается в начале) нет того экзистенциального понимания смерти как формы бытия, как того, перед чем человек перепроверяет свои ценности, выстраивает модусы своего существования. Смерть предстает безличной, банальной, скучной, потому что она рассеяна в повседневности, на нее закрывают глаза как на что-то надоевшее (во многом под влиянием СМИ). Высокое отношение заменяется банальным восприятием [1].</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В связи с этим остановимся на смерти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несколько подробнее.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умирает от сердечного приступа после драки с бандой нигилистов. Казалось бы, в сложившихся обстоятельствах смерть должна была наступить в результате этой драки, но – ничего подобного.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не участвовал в стычке вообще (строго говоря, в ней участвовал только </w:t>
      </w:r>
      <w:proofErr w:type="spellStart"/>
      <w:r w:rsidRPr="006D3C64">
        <w:rPr>
          <w:rFonts w:ascii="Times New Roman" w:eastAsia="Times New Roman" w:hAnsi="Times New Roman" w:cs="Times New Roman"/>
          <w:sz w:val="28"/>
          <w:szCs w:val="28"/>
          <w:lang w:eastAsia="ru-RU"/>
        </w:rPr>
        <w:t>Уолтер</w:t>
      </w:r>
      <w:proofErr w:type="spellEnd"/>
      <w:r w:rsidRPr="006D3C64">
        <w:rPr>
          <w:rFonts w:ascii="Times New Roman" w:eastAsia="Times New Roman" w:hAnsi="Times New Roman" w:cs="Times New Roman"/>
          <w:sz w:val="28"/>
          <w:szCs w:val="28"/>
          <w:lang w:eastAsia="ru-RU"/>
        </w:rPr>
        <w:t xml:space="preserve">, уложивший в одиночку всю нигилистическую братию), и смерть опять-таки приходит извне, демонстрируя еще один вариант судьбы человека в мире, который совершенно к нему равнодушен. Поэтому финальный фарс с </w:t>
      </w:r>
      <w:proofErr w:type="spellStart"/>
      <w:r w:rsidRPr="006D3C64">
        <w:rPr>
          <w:rFonts w:ascii="Times New Roman" w:eastAsia="Times New Roman" w:hAnsi="Times New Roman" w:cs="Times New Roman"/>
          <w:sz w:val="28"/>
          <w:szCs w:val="28"/>
          <w:lang w:eastAsia="ru-RU"/>
        </w:rPr>
        <w:t>развеиванием</w:t>
      </w:r>
      <w:proofErr w:type="spellEnd"/>
      <w:r w:rsidRPr="006D3C64">
        <w:rPr>
          <w:rFonts w:ascii="Times New Roman" w:eastAsia="Times New Roman" w:hAnsi="Times New Roman" w:cs="Times New Roman"/>
          <w:sz w:val="28"/>
          <w:szCs w:val="28"/>
          <w:lang w:eastAsia="ru-RU"/>
        </w:rPr>
        <w:t xml:space="preserve"> праха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над Тихим океаном репрезентативен не только в качестве примера идиотизма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но и как демонстрация того места, которое человек занимает в мироздании. Так, </w:t>
      </w:r>
      <w:proofErr w:type="spellStart"/>
      <w:r w:rsidRPr="006D3C64">
        <w:rPr>
          <w:rFonts w:ascii="Times New Roman" w:eastAsia="Times New Roman" w:hAnsi="Times New Roman" w:cs="Times New Roman"/>
          <w:sz w:val="28"/>
          <w:szCs w:val="28"/>
          <w:lang w:eastAsia="ru-RU"/>
        </w:rPr>
        <w:t>Уолтер</w:t>
      </w:r>
      <w:proofErr w:type="spellEnd"/>
      <w:r w:rsidRPr="006D3C64">
        <w:rPr>
          <w:rFonts w:ascii="Times New Roman" w:eastAsia="Times New Roman" w:hAnsi="Times New Roman" w:cs="Times New Roman"/>
          <w:sz w:val="28"/>
          <w:szCs w:val="28"/>
          <w:lang w:eastAsia="ru-RU"/>
        </w:rPr>
        <w:t xml:space="preserve"> произносит: «Согласно тому, что вполне могло быть твоим последним желанием…», и зритель отчетливо осознает, что, несмотря на пафос жеста, ничего подобного </w:t>
      </w:r>
      <w:proofErr w:type="spellStart"/>
      <w:r w:rsidRPr="006D3C64">
        <w:rPr>
          <w:rFonts w:ascii="Times New Roman" w:eastAsia="Times New Roman" w:hAnsi="Times New Roman" w:cs="Times New Roman"/>
          <w:sz w:val="28"/>
          <w:szCs w:val="28"/>
          <w:lang w:eastAsia="ru-RU"/>
        </w:rPr>
        <w:t>Донни</w:t>
      </w:r>
      <w:proofErr w:type="spellEnd"/>
      <w:r w:rsidRPr="006D3C64">
        <w:rPr>
          <w:rFonts w:ascii="Times New Roman" w:eastAsia="Times New Roman" w:hAnsi="Times New Roman" w:cs="Times New Roman"/>
          <w:sz w:val="28"/>
          <w:szCs w:val="28"/>
          <w:lang w:eastAsia="ru-RU"/>
        </w:rPr>
        <w:t xml:space="preserve"> никогда не хотел и подобного желания никогда не изъявлял. Все происходит неправильно и абсурдно, абсолютно не так, как хотелось бы человеку, который вместе с тем не делает ничего, чтобы изменить сложившееся положение дел.</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Пожалуй, это справедливо по отношению ко всем, кроме </w:t>
      </w:r>
      <w:proofErr w:type="spellStart"/>
      <w:r w:rsidRPr="006D3C64">
        <w:rPr>
          <w:rFonts w:ascii="Times New Roman" w:eastAsia="Times New Roman" w:hAnsi="Times New Roman" w:cs="Times New Roman"/>
          <w:sz w:val="28"/>
          <w:szCs w:val="28"/>
          <w:lang w:eastAsia="ru-RU"/>
        </w:rPr>
        <w:t>Уолтера</w:t>
      </w:r>
      <w:proofErr w:type="spellEnd"/>
      <w:r w:rsidRPr="006D3C64">
        <w:rPr>
          <w:rFonts w:ascii="Times New Roman" w:eastAsia="Times New Roman" w:hAnsi="Times New Roman" w:cs="Times New Roman"/>
          <w:sz w:val="28"/>
          <w:szCs w:val="28"/>
          <w:lang w:eastAsia="ru-RU"/>
        </w:rPr>
        <w:t xml:space="preserve">, персонажа Джона </w:t>
      </w:r>
      <w:proofErr w:type="spellStart"/>
      <w:r w:rsidRPr="006D3C64">
        <w:rPr>
          <w:rFonts w:ascii="Times New Roman" w:eastAsia="Times New Roman" w:hAnsi="Times New Roman" w:cs="Times New Roman"/>
          <w:sz w:val="28"/>
          <w:szCs w:val="28"/>
          <w:lang w:eastAsia="ru-RU"/>
        </w:rPr>
        <w:t>Гудмена</w:t>
      </w:r>
      <w:proofErr w:type="spellEnd"/>
      <w:r w:rsidRPr="006D3C64">
        <w:rPr>
          <w:rFonts w:ascii="Times New Roman" w:eastAsia="Times New Roman" w:hAnsi="Times New Roman" w:cs="Times New Roman"/>
          <w:sz w:val="28"/>
          <w:szCs w:val="28"/>
          <w:lang w:eastAsia="ru-RU"/>
        </w:rPr>
        <w:t>. Однако он не пытается осмыслить ситуацию в целом, но лишь действует сообразно обстоятельствам. Именно это приводит к тому, что его вмешательство всегда лишь усугубляет положение. А его экспрессивность и импульсивность в данном случае – не причина, а лишь дань традициям «черной» комедии как жанра, в котором действуют чудаки.</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 xml:space="preserve">Именно в этой поистине экзистенциальной беспомощности человека перед лицом абсурдности и хаотичности бытия, в невозможности охватить всю картину, чтобы разобраться в ней и нормализовать свое положение, избавиться от шаткого положения на краю небытия, более того – в полном отсутствии самого осознания этого своего положения и заключается, как нам думается, </w:t>
      </w:r>
      <w:r w:rsidRPr="006D3C64">
        <w:rPr>
          <w:rFonts w:ascii="Times New Roman" w:eastAsia="Times New Roman" w:hAnsi="Times New Roman" w:cs="Times New Roman"/>
          <w:sz w:val="28"/>
          <w:szCs w:val="28"/>
          <w:lang w:eastAsia="ru-RU"/>
        </w:rPr>
        <w:lastRenderedPageBreak/>
        <w:t xml:space="preserve">философская основа фильма, который положил начало не только ежегодному фестивалю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xml:space="preserve"> в </w:t>
      </w:r>
      <w:proofErr w:type="spellStart"/>
      <w:r w:rsidRPr="006D3C64">
        <w:rPr>
          <w:rFonts w:ascii="Times New Roman" w:eastAsia="Times New Roman" w:hAnsi="Times New Roman" w:cs="Times New Roman"/>
          <w:sz w:val="28"/>
          <w:szCs w:val="28"/>
          <w:lang w:eastAsia="ru-RU"/>
        </w:rPr>
        <w:t>Луисвилле</w:t>
      </w:r>
      <w:proofErr w:type="spellEnd"/>
      <w:r w:rsidRPr="006D3C64">
        <w:rPr>
          <w:rFonts w:ascii="Times New Roman" w:eastAsia="Times New Roman" w:hAnsi="Times New Roman" w:cs="Times New Roman"/>
          <w:sz w:val="28"/>
          <w:szCs w:val="28"/>
          <w:lang w:eastAsia="ru-RU"/>
        </w:rPr>
        <w:t xml:space="preserve">, но и формированию своеобразной религии – </w:t>
      </w:r>
      <w:proofErr w:type="spellStart"/>
      <w:r w:rsidRPr="006D3C64">
        <w:rPr>
          <w:rFonts w:ascii="Times New Roman" w:eastAsia="Times New Roman" w:hAnsi="Times New Roman" w:cs="Times New Roman"/>
          <w:sz w:val="28"/>
          <w:szCs w:val="28"/>
          <w:lang w:eastAsia="ru-RU"/>
        </w:rPr>
        <w:t>дудаизму</w:t>
      </w:r>
      <w:proofErr w:type="spellEnd"/>
      <w:r w:rsidRPr="006D3C64">
        <w:rPr>
          <w:rFonts w:ascii="Times New Roman" w:eastAsia="Times New Roman" w:hAnsi="Times New Roman" w:cs="Times New Roman"/>
          <w:sz w:val="28"/>
          <w:szCs w:val="28"/>
          <w:lang w:eastAsia="ru-RU"/>
        </w:rPr>
        <w:t xml:space="preserve"> (от англ. “</w:t>
      </w:r>
      <w:proofErr w:type="spellStart"/>
      <w:r w:rsidRPr="006D3C64">
        <w:rPr>
          <w:rFonts w:ascii="Times New Roman" w:eastAsia="Times New Roman" w:hAnsi="Times New Roman" w:cs="Times New Roman"/>
          <w:sz w:val="28"/>
          <w:szCs w:val="28"/>
          <w:lang w:eastAsia="ru-RU"/>
        </w:rPr>
        <w:t>dude</w:t>
      </w:r>
      <w:proofErr w:type="spellEnd"/>
      <w:r w:rsidRPr="006D3C64">
        <w:rPr>
          <w:rFonts w:ascii="Times New Roman" w:eastAsia="Times New Roman" w:hAnsi="Times New Roman" w:cs="Times New Roman"/>
          <w:sz w:val="28"/>
          <w:szCs w:val="28"/>
          <w:lang w:eastAsia="ru-RU"/>
        </w:rPr>
        <w:t>” – «</w:t>
      </w:r>
      <w:r w:rsidRPr="006D3C64">
        <w:rPr>
          <w:rFonts w:ascii="Times New Roman" w:eastAsia="Times New Roman" w:hAnsi="Times New Roman" w:cs="Times New Roman"/>
          <w:iCs/>
          <w:sz w:val="28"/>
          <w:szCs w:val="28"/>
          <w:lang w:eastAsia="ru-RU"/>
        </w:rPr>
        <w:t>чувак»</w:t>
      </w:r>
      <w:r w:rsidRPr="006D3C64">
        <w:rPr>
          <w:rFonts w:ascii="Times New Roman" w:eastAsia="Times New Roman" w:hAnsi="Times New Roman" w:cs="Times New Roman"/>
          <w:sz w:val="28"/>
          <w:szCs w:val="28"/>
          <w:lang w:eastAsia="ru-RU"/>
        </w:rPr>
        <w:t>), «основные учения которой соответствуют жизненным принципам главного героя. В 2005 году была основана так называемая “Церковь нового Чувака”, виртуальная организация насчитывает около 50 тысяч “священников-</w:t>
      </w:r>
      <w:proofErr w:type="spellStart"/>
      <w:r w:rsidRPr="006D3C64">
        <w:rPr>
          <w:rFonts w:ascii="Times New Roman" w:eastAsia="Times New Roman" w:hAnsi="Times New Roman" w:cs="Times New Roman"/>
          <w:sz w:val="28"/>
          <w:szCs w:val="28"/>
          <w:lang w:eastAsia="ru-RU"/>
        </w:rPr>
        <w:t>дудаистов</w:t>
      </w:r>
      <w:proofErr w:type="spellEnd"/>
      <w:r w:rsidRPr="006D3C64">
        <w:rPr>
          <w:rFonts w:ascii="Times New Roman" w:eastAsia="Times New Roman" w:hAnsi="Times New Roman" w:cs="Times New Roman"/>
          <w:sz w:val="28"/>
          <w:szCs w:val="28"/>
          <w:lang w:eastAsia="ru-RU"/>
        </w:rPr>
        <w:t xml:space="preserve">” [2], посетителей интернет-сайта со всего мира, обладающих соответствующими сертификатами. В основном </w:t>
      </w:r>
      <w:proofErr w:type="spellStart"/>
      <w:r w:rsidRPr="006D3C64">
        <w:rPr>
          <w:rFonts w:ascii="Times New Roman" w:eastAsia="Times New Roman" w:hAnsi="Times New Roman" w:cs="Times New Roman"/>
          <w:sz w:val="28"/>
          <w:szCs w:val="28"/>
          <w:lang w:eastAsia="ru-RU"/>
        </w:rPr>
        <w:t>дудаисты</w:t>
      </w:r>
      <w:proofErr w:type="spellEnd"/>
      <w:r w:rsidRPr="006D3C64">
        <w:rPr>
          <w:rFonts w:ascii="Times New Roman" w:eastAsia="Times New Roman" w:hAnsi="Times New Roman" w:cs="Times New Roman"/>
          <w:sz w:val="28"/>
          <w:szCs w:val="28"/>
          <w:lang w:eastAsia="ru-RU"/>
        </w:rPr>
        <w:t xml:space="preserve"> занимаются возвеличиванием и осмыслением сюжета фильма “Большой </w:t>
      </w:r>
      <w:proofErr w:type="spellStart"/>
      <w:r w:rsidRPr="006D3C64">
        <w:rPr>
          <w:rFonts w:ascii="Times New Roman" w:eastAsia="Times New Roman" w:hAnsi="Times New Roman" w:cs="Times New Roman"/>
          <w:sz w:val="28"/>
          <w:szCs w:val="28"/>
          <w:lang w:eastAsia="ru-RU"/>
        </w:rPr>
        <w:t>Лебовски</w:t>
      </w:r>
      <w:proofErr w:type="spellEnd"/>
      <w:r w:rsidRPr="006D3C64">
        <w:rPr>
          <w:rFonts w:ascii="Times New Roman" w:eastAsia="Times New Roman" w:hAnsi="Times New Roman" w:cs="Times New Roman"/>
          <w:sz w:val="28"/>
          <w:szCs w:val="28"/>
          <w:lang w:eastAsia="ru-RU"/>
        </w:rPr>
        <w:t>”, последователи верят, что мировоззрение, выраженное Чуваком, существует с момента зарождения человеческой цивилизации, отражая в себе стремление противодействовать алчности и агрессии развивающегося общества [6]». Довольно забавно, согласитесь. Но и несколько жутковато, учитывая, что речь идет о пропаганде мировоззрения, в основе которого – полнейшая беспомощность перед лицом мироздания и абсолютная пассивность и отсутствие всяческого стремления изменить это. Интересно, отдают ли «</w:t>
      </w:r>
      <w:proofErr w:type="spellStart"/>
      <w:r w:rsidRPr="006D3C64">
        <w:rPr>
          <w:rFonts w:ascii="Times New Roman" w:eastAsia="Times New Roman" w:hAnsi="Times New Roman" w:cs="Times New Roman"/>
          <w:sz w:val="28"/>
          <w:szCs w:val="28"/>
          <w:lang w:eastAsia="ru-RU"/>
        </w:rPr>
        <w:t>дудаисты</w:t>
      </w:r>
      <w:proofErr w:type="spellEnd"/>
      <w:r w:rsidRPr="006D3C64">
        <w:rPr>
          <w:rFonts w:ascii="Times New Roman" w:eastAsia="Times New Roman" w:hAnsi="Times New Roman" w:cs="Times New Roman"/>
          <w:sz w:val="28"/>
          <w:szCs w:val="28"/>
          <w:lang w:eastAsia="ru-RU"/>
        </w:rPr>
        <w:t xml:space="preserve">» себе в этом отчет, как и в том, что их </w:t>
      </w:r>
      <w:proofErr w:type="spellStart"/>
      <w:r w:rsidRPr="006D3C64">
        <w:rPr>
          <w:rFonts w:ascii="Times New Roman" w:eastAsia="Times New Roman" w:hAnsi="Times New Roman" w:cs="Times New Roman"/>
          <w:sz w:val="28"/>
          <w:szCs w:val="28"/>
          <w:lang w:eastAsia="ru-RU"/>
        </w:rPr>
        <w:t>самонаименование</w:t>
      </w:r>
      <w:proofErr w:type="spellEnd"/>
      <w:r w:rsidRPr="006D3C64">
        <w:rPr>
          <w:rFonts w:ascii="Times New Roman" w:eastAsia="Times New Roman" w:hAnsi="Times New Roman" w:cs="Times New Roman"/>
          <w:sz w:val="28"/>
          <w:szCs w:val="28"/>
          <w:lang w:eastAsia="ru-RU"/>
        </w:rPr>
        <w:t xml:space="preserve"> очень напоминает «дадаистов» начала века, демонстрировавших миру свое презрение и вскрывавших абсурдность всего, что есть в нем?..</w:t>
      </w:r>
    </w:p>
    <w:p w:rsidR="00667C9C" w:rsidRPr="006D3C64" w:rsidRDefault="00667C9C" w:rsidP="00667C9C">
      <w:pPr>
        <w:spacing w:after="0" w:line="240" w:lineRule="auto"/>
        <w:ind w:firstLine="567"/>
        <w:jc w:val="both"/>
        <w:rPr>
          <w:rFonts w:ascii="Times New Roman" w:eastAsia="Times New Roman" w:hAnsi="Times New Roman" w:cs="Times New Roman"/>
          <w:sz w:val="28"/>
          <w:szCs w:val="28"/>
          <w:lang w:eastAsia="ru-RU"/>
        </w:rPr>
      </w:pPr>
      <w:r w:rsidRPr="006D3C64">
        <w:rPr>
          <w:rFonts w:ascii="Times New Roman" w:eastAsia="Times New Roman" w:hAnsi="Times New Roman" w:cs="Times New Roman"/>
          <w:sz w:val="28"/>
          <w:szCs w:val="28"/>
          <w:lang w:eastAsia="ru-RU"/>
        </w:rPr>
        <w:t>Таким образом, произведение американского кинематографа рубежа веков репрезентирует тенденцию к подведению неких «предварительных итогов» в связи с грядущим концом тысячелетия, к стремлению осознать ту ситуацию, в которой оказалось человечество, и попыткам понять, что же делать дальше. Представляется, что это состояние дезориентации не преодолено до сих пор, ибо человечество столкнулось с новыми вызовами, и потому его рецепция и аналитическая рефлексия обучающихся старшей школы может дать возможность независимого самоопределения в современном культурном пространстве, самосовершенствования, творческого и социального развития в той мере, в которой каждый учащийся представляет актуальной и значимой.</w:t>
      </w:r>
    </w:p>
    <w:p w:rsidR="00667C9C" w:rsidRPr="006D3C64" w:rsidRDefault="00667C9C" w:rsidP="00667C9C">
      <w:pPr>
        <w:spacing w:after="0" w:line="240" w:lineRule="auto"/>
        <w:jc w:val="center"/>
        <w:rPr>
          <w:rFonts w:ascii="Times New Roman" w:eastAsia="Times New Roman" w:hAnsi="Times New Roman" w:cs="Times New Roman"/>
          <w:b/>
          <w:sz w:val="28"/>
          <w:szCs w:val="28"/>
          <w:lang w:eastAsia="ru-RU"/>
        </w:rPr>
      </w:pPr>
      <w:r w:rsidRPr="006D3C64">
        <w:rPr>
          <w:rFonts w:ascii="Times New Roman" w:eastAsia="Times New Roman" w:hAnsi="Times New Roman" w:cs="Times New Roman"/>
          <w:b/>
          <w:sz w:val="28"/>
          <w:szCs w:val="28"/>
          <w:lang w:eastAsia="ru-RU"/>
        </w:rPr>
        <w:t>Литература</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77381">
        <w:rPr>
          <w:rFonts w:ascii="Times New Roman" w:eastAsia="Times New Roman" w:hAnsi="Times New Roman" w:cs="Times New Roman"/>
          <w:sz w:val="28"/>
          <w:szCs w:val="28"/>
          <w:lang w:eastAsia="ru-RU"/>
        </w:rPr>
        <w:t>Голенко Ж. Бивень слона // Вопросы литературы. – 2008. – № 3. – С. 52–77.</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val="en-US" w:eastAsia="ru-RU"/>
        </w:rPr>
      </w:pPr>
      <w:r w:rsidRPr="00577381">
        <w:rPr>
          <w:rFonts w:ascii="Times New Roman" w:eastAsia="Times New Roman" w:hAnsi="Times New Roman" w:cs="Times New Roman"/>
          <w:iCs/>
          <w:sz w:val="28"/>
          <w:szCs w:val="28"/>
          <w:lang w:val="en-US" w:eastAsia="ru-RU"/>
        </w:rPr>
        <w:t>Anderman J.</w:t>
      </w:r>
      <w:r w:rsidRPr="00577381">
        <w:rPr>
          <w:rFonts w:ascii="Times New Roman" w:eastAsia="Times New Roman" w:hAnsi="Times New Roman" w:cs="Times New Roman"/>
          <w:sz w:val="28"/>
          <w:szCs w:val="28"/>
          <w:lang w:val="en-US" w:eastAsia="ru-RU"/>
        </w:rPr>
        <w:t xml:space="preserve"> How “The Big Lebowski” became a cultural touchstone and the impetus for festivals across the country [</w:t>
      </w:r>
      <w:r w:rsidRPr="00577381">
        <w:rPr>
          <w:rFonts w:ascii="Times New Roman" w:eastAsia="Times New Roman" w:hAnsi="Times New Roman" w:cs="Times New Roman"/>
          <w:sz w:val="28"/>
          <w:szCs w:val="28"/>
          <w:lang w:eastAsia="ru-RU"/>
        </w:rPr>
        <w:t>Электронный</w:t>
      </w:r>
      <w:r w:rsidRPr="00577381">
        <w:rPr>
          <w:rFonts w:ascii="Times New Roman" w:eastAsia="Times New Roman" w:hAnsi="Times New Roman" w:cs="Times New Roman"/>
          <w:sz w:val="28"/>
          <w:szCs w:val="28"/>
          <w:lang w:val="en-US" w:eastAsia="ru-RU"/>
        </w:rPr>
        <w:t xml:space="preserve"> </w:t>
      </w:r>
      <w:r w:rsidRPr="00577381">
        <w:rPr>
          <w:rFonts w:ascii="Times New Roman" w:eastAsia="Times New Roman" w:hAnsi="Times New Roman" w:cs="Times New Roman"/>
          <w:sz w:val="28"/>
          <w:szCs w:val="28"/>
          <w:lang w:eastAsia="ru-RU"/>
        </w:rPr>
        <w:t>ресурс</w:t>
      </w:r>
      <w:r w:rsidRPr="00577381">
        <w:rPr>
          <w:rFonts w:ascii="Times New Roman" w:eastAsia="Times New Roman" w:hAnsi="Times New Roman" w:cs="Times New Roman"/>
          <w:sz w:val="28"/>
          <w:szCs w:val="28"/>
          <w:lang w:val="en-US" w:eastAsia="ru-RU"/>
        </w:rPr>
        <w:t>]. – URL: www.boston.com/lifestyle/articles/2009/09/15/the_big_lebowski_spawns_its_own_subculture/ (</w:t>
      </w:r>
      <w:r w:rsidRPr="00577381">
        <w:rPr>
          <w:rFonts w:ascii="Times New Roman" w:eastAsia="Times New Roman" w:hAnsi="Times New Roman" w:cs="Times New Roman"/>
          <w:sz w:val="28"/>
          <w:szCs w:val="28"/>
          <w:lang w:eastAsia="ru-RU"/>
        </w:rPr>
        <w:t>дата</w:t>
      </w:r>
      <w:r w:rsidRPr="00577381">
        <w:rPr>
          <w:rFonts w:ascii="Times New Roman" w:eastAsia="Times New Roman" w:hAnsi="Times New Roman" w:cs="Times New Roman"/>
          <w:sz w:val="28"/>
          <w:szCs w:val="28"/>
          <w:lang w:val="en-US" w:eastAsia="ru-RU"/>
        </w:rPr>
        <w:t xml:space="preserve"> </w:t>
      </w:r>
      <w:r w:rsidRPr="00577381">
        <w:rPr>
          <w:rFonts w:ascii="Times New Roman" w:eastAsia="Times New Roman" w:hAnsi="Times New Roman" w:cs="Times New Roman"/>
          <w:sz w:val="28"/>
          <w:szCs w:val="28"/>
          <w:lang w:eastAsia="ru-RU"/>
        </w:rPr>
        <w:t>обращения</w:t>
      </w:r>
      <w:r w:rsidRPr="00577381">
        <w:rPr>
          <w:rFonts w:ascii="Times New Roman" w:eastAsia="Times New Roman" w:hAnsi="Times New Roman" w:cs="Times New Roman"/>
          <w:sz w:val="28"/>
          <w:szCs w:val="28"/>
          <w:lang w:val="en-US" w:eastAsia="ru-RU"/>
        </w:rPr>
        <w:t>: 26.02.11).</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77381">
        <w:rPr>
          <w:rFonts w:ascii="Times New Roman" w:eastAsia="Times New Roman" w:hAnsi="Times New Roman" w:cs="Times New Roman"/>
          <w:sz w:val="28"/>
          <w:szCs w:val="28"/>
          <w:lang w:val="en-US" w:eastAsia="ru-RU"/>
        </w:rPr>
        <w:t>Cult</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Film</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Movie</w:t>
      </w:r>
      <w:r w:rsidRPr="00577381">
        <w:rPr>
          <w:rFonts w:ascii="Times New Roman" w:eastAsia="Times New Roman" w:hAnsi="Times New Roman" w:cs="Times New Roman"/>
          <w:sz w:val="28"/>
          <w:szCs w:val="28"/>
          <w:lang w:eastAsia="ru-RU"/>
        </w:rPr>
        <w:t xml:space="preserve"> [Электронный ресурс]. – </w:t>
      </w:r>
      <w:r w:rsidRPr="00577381">
        <w:rPr>
          <w:rFonts w:ascii="Times New Roman" w:eastAsia="Times New Roman" w:hAnsi="Times New Roman" w:cs="Times New Roman"/>
          <w:sz w:val="28"/>
          <w:szCs w:val="28"/>
          <w:lang w:val="en-US" w:eastAsia="ru-RU"/>
        </w:rPr>
        <w:t>URL</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www</w:t>
      </w:r>
      <w:r w:rsidRPr="00577381">
        <w:rPr>
          <w:rFonts w:ascii="Times New Roman" w:eastAsia="Times New Roman" w:hAnsi="Times New Roman" w:cs="Times New Roman"/>
          <w:sz w:val="28"/>
          <w:szCs w:val="28"/>
          <w:lang w:eastAsia="ru-RU"/>
        </w:rPr>
        <w:t>.</w:t>
      </w:r>
      <w:proofErr w:type="spellStart"/>
      <w:r w:rsidRPr="00577381">
        <w:rPr>
          <w:rFonts w:ascii="Times New Roman" w:eastAsia="Times New Roman" w:hAnsi="Times New Roman" w:cs="Times New Roman"/>
          <w:sz w:val="28"/>
          <w:szCs w:val="28"/>
          <w:lang w:val="en-US" w:eastAsia="ru-RU"/>
        </w:rPr>
        <w:t>allmovie</w:t>
      </w:r>
      <w:proofErr w:type="spellEnd"/>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com</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glossary</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term</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cult</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film</w:t>
      </w:r>
      <w:r w:rsidRPr="00577381">
        <w:rPr>
          <w:rFonts w:ascii="Times New Roman" w:eastAsia="Times New Roman" w:hAnsi="Times New Roman" w:cs="Times New Roman"/>
          <w:sz w:val="28"/>
          <w:szCs w:val="28"/>
          <w:lang w:eastAsia="ru-RU"/>
        </w:rPr>
        <w:t>%2</w:t>
      </w:r>
      <w:r w:rsidRPr="00577381">
        <w:rPr>
          <w:rFonts w:ascii="Times New Roman" w:eastAsia="Times New Roman" w:hAnsi="Times New Roman" w:cs="Times New Roman"/>
          <w:sz w:val="28"/>
          <w:szCs w:val="28"/>
          <w:lang w:val="en-US" w:eastAsia="ru-RU"/>
        </w:rPr>
        <w:t>C</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movie</w:t>
      </w:r>
      <w:r w:rsidRPr="00577381">
        <w:rPr>
          <w:rFonts w:ascii="Times New Roman" w:eastAsia="Times New Roman" w:hAnsi="Times New Roman" w:cs="Times New Roman"/>
          <w:sz w:val="28"/>
          <w:szCs w:val="28"/>
          <w:lang w:eastAsia="ru-RU"/>
        </w:rPr>
        <w:t xml:space="preserve"> (дата обращения: 26.02.11).</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77381">
        <w:rPr>
          <w:rFonts w:ascii="Times New Roman" w:eastAsia="Times New Roman" w:hAnsi="Times New Roman" w:cs="Times New Roman"/>
          <w:bCs/>
          <w:sz w:val="28"/>
          <w:szCs w:val="28"/>
          <w:lang w:val="en-US" w:eastAsia="ru-RU"/>
        </w:rPr>
        <w:t>CULT</w:t>
      </w:r>
      <w:r w:rsidRPr="00577381">
        <w:rPr>
          <w:rFonts w:ascii="Times New Roman" w:eastAsia="Times New Roman" w:hAnsi="Times New Roman" w:cs="Times New Roman"/>
          <w:bCs/>
          <w:sz w:val="28"/>
          <w:szCs w:val="28"/>
          <w:lang w:eastAsia="ru-RU"/>
        </w:rPr>
        <w:t xml:space="preserve"> </w:t>
      </w:r>
      <w:r w:rsidRPr="00577381">
        <w:rPr>
          <w:rFonts w:ascii="Times New Roman" w:eastAsia="Times New Roman" w:hAnsi="Times New Roman" w:cs="Times New Roman"/>
          <w:bCs/>
          <w:sz w:val="28"/>
          <w:szCs w:val="28"/>
          <w:lang w:val="en-US" w:eastAsia="ru-RU"/>
        </w:rPr>
        <w:t>FILMS</w:t>
      </w:r>
      <w:r w:rsidRPr="00577381">
        <w:rPr>
          <w:rFonts w:ascii="Times New Roman" w:eastAsia="Times New Roman" w:hAnsi="Times New Roman" w:cs="Times New Roman"/>
          <w:sz w:val="28"/>
          <w:szCs w:val="28"/>
          <w:lang w:eastAsia="ru-RU"/>
        </w:rPr>
        <w:t xml:space="preserve"> [Электронный ресурс]. – </w:t>
      </w:r>
      <w:r w:rsidRPr="00577381">
        <w:rPr>
          <w:rFonts w:ascii="Times New Roman" w:eastAsia="Times New Roman" w:hAnsi="Times New Roman" w:cs="Times New Roman"/>
          <w:sz w:val="28"/>
          <w:szCs w:val="28"/>
          <w:lang w:val="en-US" w:eastAsia="ru-RU"/>
        </w:rPr>
        <w:t>URL</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www</w:t>
      </w:r>
      <w:r w:rsidRPr="00577381">
        <w:rPr>
          <w:rFonts w:ascii="Times New Roman" w:eastAsia="Times New Roman" w:hAnsi="Times New Roman" w:cs="Times New Roman"/>
          <w:sz w:val="28"/>
          <w:szCs w:val="28"/>
          <w:lang w:eastAsia="ru-RU"/>
        </w:rPr>
        <w:t>.</w:t>
      </w:r>
      <w:proofErr w:type="spellStart"/>
      <w:r w:rsidRPr="00577381">
        <w:rPr>
          <w:rFonts w:ascii="Times New Roman" w:eastAsia="Times New Roman" w:hAnsi="Times New Roman" w:cs="Times New Roman"/>
          <w:sz w:val="28"/>
          <w:szCs w:val="28"/>
          <w:lang w:val="en-US" w:eastAsia="ru-RU"/>
        </w:rPr>
        <w:t>filmsite</w:t>
      </w:r>
      <w:proofErr w:type="spellEnd"/>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org</w:t>
      </w:r>
      <w:r w:rsidRPr="00577381">
        <w:rPr>
          <w:rFonts w:ascii="Times New Roman" w:eastAsia="Times New Roman" w:hAnsi="Times New Roman" w:cs="Times New Roman"/>
          <w:sz w:val="28"/>
          <w:szCs w:val="28"/>
          <w:lang w:eastAsia="ru-RU"/>
        </w:rPr>
        <w:t>/</w:t>
      </w:r>
      <w:proofErr w:type="spellStart"/>
      <w:r w:rsidRPr="00577381">
        <w:rPr>
          <w:rFonts w:ascii="Times New Roman" w:eastAsia="Times New Roman" w:hAnsi="Times New Roman" w:cs="Times New Roman"/>
          <w:sz w:val="28"/>
          <w:szCs w:val="28"/>
          <w:lang w:val="en-US" w:eastAsia="ru-RU"/>
        </w:rPr>
        <w:t>cultfilms</w:t>
      </w:r>
      <w:proofErr w:type="spellEnd"/>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html</w:t>
      </w:r>
      <w:r w:rsidRPr="00577381">
        <w:rPr>
          <w:rFonts w:ascii="Times New Roman" w:eastAsia="Times New Roman" w:hAnsi="Times New Roman" w:cs="Times New Roman"/>
          <w:sz w:val="28"/>
          <w:szCs w:val="28"/>
          <w:lang w:eastAsia="ru-RU"/>
        </w:rPr>
        <w:t xml:space="preserve"> (дата обращения: 26.02.11).</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77381">
        <w:rPr>
          <w:rFonts w:ascii="Times New Roman" w:eastAsia="Times New Roman" w:hAnsi="Times New Roman" w:cs="Times New Roman"/>
          <w:sz w:val="28"/>
          <w:szCs w:val="28"/>
          <w:lang w:val="en-US" w:eastAsia="ru-RU"/>
        </w:rPr>
        <w:t>Cult</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Movies</w:t>
      </w:r>
      <w:r w:rsidRPr="00577381">
        <w:rPr>
          <w:rFonts w:ascii="Times New Roman" w:eastAsia="Times New Roman" w:hAnsi="Times New Roman" w:cs="Times New Roman"/>
          <w:sz w:val="28"/>
          <w:szCs w:val="28"/>
          <w:lang w:eastAsia="ru-RU"/>
        </w:rPr>
        <w:t xml:space="preserve"> [Электронный ресурс]. – </w:t>
      </w:r>
      <w:r w:rsidRPr="00577381">
        <w:rPr>
          <w:rFonts w:ascii="Times New Roman" w:eastAsia="Times New Roman" w:hAnsi="Times New Roman" w:cs="Times New Roman"/>
          <w:sz w:val="28"/>
          <w:szCs w:val="28"/>
          <w:lang w:val="en-US" w:eastAsia="ru-RU"/>
        </w:rPr>
        <w:t>URL</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www</w:t>
      </w:r>
      <w:r w:rsidRPr="00577381">
        <w:rPr>
          <w:rFonts w:ascii="Times New Roman" w:eastAsia="Times New Roman" w:hAnsi="Times New Roman" w:cs="Times New Roman"/>
          <w:sz w:val="28"/>
          <w:szCs w:val="28"/>
          <w:lang w:eastAsia="ru-RU"/>
        </w:rPr>
        <w:t>.</w:t>
      </w:r>
      <w:proofErr w:type="spellStart"/>
      <w:r w:rsidRPr="00577381">
        <w:rPr>
          <w:rFonts w:ascii="Times New Roman" w:eastAsia="Times New Roman" w:hAnsi="Times New Roman" w:cs="Times New Roman"/>
          <w:sz w:val="28"/>
          <w:szCs w:val="28"/>
          <w:lang w:val="en-US" w:eastAsia="ru-RU"/>
        </w:rPr>
        <w:t>alternativereel</w:t>
      </w:r>
      <w:proofErr w:type="spellEnd"/>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com</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offbeat</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cinema</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Cult</w:t>
      </w:r>
      <w:r w:rsidRPr="00577381">
        <w:rPr>
          <w:rFonts w:ascii="Times New Roman" w:eastAsia="Times New Roman" w:hAnsi="Times New Roman" w:cs="Times New Roman"/>
          <w:sz w:val="28"/>
          <w:szCs w:val="28"/>
          <w:lang w:eastAsia="ru-RU"/>
        </w:rPr>
        <w:t>_</w:t>
      </w:r>
      <w:r w:rsidRPr="00577381">
        <w:rPr>
          <w:rFonts w:ascii="Times New Roman" w:eastAsia="Times New Roman" w:hAnsi="Times New Roman" w:cs="Times New Roman"/>
          <w:sz w:val="28"/>
          <w:szCs w:val="28"/>
          <w:lang w:val="en-US" w:eastAsia="ru-RU"/>
        </w:rPr>
        <w:t>Movies</w:t>
      </w:r>
      <w:r w:rsidRPr="00577381">
        <w:rPr>
          <w:rFonts w:ascii="Times New Roman" w:eastAsia="Times New Roman" w:hAnsi="Times New Roman" w:cs="Times New Roman"/>
          <w:sz w:val="28"/>
          <w:szCs w:val="28"/>
          <w:lang w:eastAsia="ru-RU"/>
        </w:rPr>
        <w:t>_</w:t>
      </w:r>
      <w:r w:rsidRPr="00577381">
        <w:rPr>
          <w:rFonts w:ascii="Times New Roman" w:eastAsia="Times New Roman" w:hAnsi="Times New Roman" w:cs="Times New Roman"/>
          <w:sz w:val="28"/>
          <w:szCs w:val="28"/>
          <w:lang w:val="en-US" w:eastAsia="ru-RU"/>
        </w:rPr>
        <w:t>Quiz</w:t>
      </w:r>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html</w:t>
      </w:r>
      <w:r w:rsidRPr="00577381">
        <w:rPr>
          <w:rFonts w:ascii="Times New Roman" w:eastAsia="Times New Roman" w:hAnsi="Times New Roman" w:cs="Times New Roman"/>
          <w:sz w:val="28"/>
          <w:szCs w:val="28"/>
          <w:lang w:eastAsia="ru-RU"/>
        </w:rPr>
        <w:t xml:space="preserve"> (дата обращения: 26.02.11).</w:t>
      </w:r>
    </w:p>
    <w:p w:rsidR="00667C9C" w:rsidRPr="00577381" w:rsidRDefault="00667C9C" w:rsidP="00577381">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77381">
        <w:rPr>
          <w:rFonts w:ascii="Times New Roman" w:eastAsia="Times New Roman" w:hAnsi="Times New Roman" w:cs="Times New Roman"/>
          <w:sz w:val="28"/>
          <w:szCs w:val="28"/>
          <w:lang w:val="en-US" w:eastAsia="ru-RU"/>
        </w:rPr>
        <w:t>The</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Jeff</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Farias</w:t>
      </w:r>
      <w:r w:rsidRPr="00577381">
        <w:rPr>
          <w:rFonts w:ascii="Times New Roman" w:eastAsia="Times New Roman" w:hAnsi="Times New Roman" w:cs="Times New Roman"/>
          <w:sz w:val="28"/>
          <w:szCs w:val="28"/>
          <w:lang w:eastAsia="ru-RU"/>
        </w:rPr>
        <w:t xml:space="preserve"> </w:t>
      </w:r>
      <w:r w:rsidRPr="00577381">
        <w:rPr>
          <w:rFonts w:ascii="Times New Roman" w:eastAsia="Times New Roman" w:hAnsi="Times New Roman" w:cs="Times New Roman"/>
          <w:sz w:val="28"/>
          <w:szCs w:val="28"/>
          <w:lang w:val="en-US" w:eastAsia="ru-RU"/>
        </w:rPr>
        <w:t>Show</w:t>
      </w:r>
      <w:r w:rsidRPr="00577381">
        <w:rPr>
          <w:rFonts w:ascii="Times New Roman" w:eastAsia="Times New Roman" w:hAnsi="Times New Roman" w:cs="Times New Roman"/>
          <w:sz w:val="28"/>
          <w:szCs w:val="28"/>
          <w:lang w:eastAsia="ru-RU"/>
        </w:rPr>
        <w:t xml:space="preserve"> [Электронный ресурс]. – </w:t>
      </w:r>
      <w:r w:rsidRPr="00577381">
        <w:rPr>
          <w:rFonts w:ascii="Times New Roman" w:eastAsia="Times New Roman" w:hAnsi="Times New Roman" w:cs="Times New Roman"/>
          <w:sz w:val="28"/>
          <w:szCs w:val="28"/>
          <w:lang w:val="en-US" w:eastAsia="ru-RU"/>
        </w:rPr>
        <w:t>URL</w:t>
      </w:r>
      <w:r w:rsidRPr="00577381">
        <w:rPr>
          <w:rFonts w:ascii="Times New Roman" w:eastAsia="Times New Roman" w:hAnsi="Times New Roman" w:cs="Times New Roman"/>
          <w:sz w:val="28"/>
          <w:szCs w:val="28"/>
          <w:lang w:eastAsia="ru-RU"/>
        </w:rPr>
        <w:t>: /</w:t>
      </w:r>
      <w:r w:rsidRPr="00577381">
        <w:rPr>
          <w:rFonts w:ascii="Times New Roman" w:eastAsia="Times New Roman" w:hAnsi="Times New Roman" w:cs="Times New Roman"/>
          <w:sz w:val="28"/>
          <w:szCs w:val="28"/>
          <w:lang w:val="en-US" w:eastAsia="ru-RU"/>
        </w:rPr>
        <w:t>www</w:t>
      </w:r>
      <w:r w:rsidRPr="00577381">
        <w:rPr>
          <w:rFonts w:ascii="Times New Roman" w:eastAsia="Times New Roman" w:hAnsi="Times New Roman" w:cs="Times New Roman"/>
          <w:sz w:val="28"/>
          <w:szCs w:val="28"/>
          <w:lang w:eastAsia="ru-RU"/>
        </w:rPr>
        <w:t>.</w:t>
      </w:r>
      <w:proofErr w:type="spellStart"/>
      <w:r w:rsidRPr="00577381">
        <w:rPr>
          <w:rFonts w:ascii="Times New Roman" w:eastAsia="Times New Roman" w:hAnsi="Times New Roman" w:cs="Times New Roman"/>
          <w:sz w:val="28"/>
          <w:szCs w:val="28"/>
          <w:lang w:val="en-US" w:eastAsia="ru-RU"/>
        </w:rPr>
        <w:t>podbean</w:t>
      </w:r>
      <w:proofErr w:type="spellEnd"/>
      <w:r w:rsidRPr="00577381">
        <w:rPr>
          <w:rFonts w:ascii="Times New Roman" w:eastAsia="Times New Roman" w:hAnsi="Times New Roman" w:cs="Times New Roman"/>
          <w:sz w:val="28"/>
          <w:szCs w:val="28"/>
          <w:lang w:eastAsia="ru-RU"/>
        </w:rPr>
        <w:t>.</w:t>
      </w:r>
      <w:r w:rsidRPr="00577381">
        <w:rPr>
          <w:rFonts w:ascii="Times New Roman" w:eastAsia="Times New Roman" w:hAnsi="Times New Roman" w:cs="Times New Roman"/>
          <w:sz w:val="28"/>
          <w:szCs w:val="28"/>
          <w:lang w:val="en-US" w:eastAsia="ru-RU"/>
        </w:rPr>
        <w:t>com</w:t>
      </w:r>
      <w:r w:rsidRPr="00577381">
        <w:rPr>
          <w:rFonts w:ascii="Times New Roman" w:eastAsia="Times New Roman" w:hAnsi="Times New Roman" w:cs="Times New Roman"/>
          <w:sz w:val="28"/>
          <w:szCs w:val="28"/>
          <w:lang w:eastAsia="ru-RU"/>
        </w:rPr>
        <w:t>/404 (дата обращен</w:t>
      </w:r>
      <w:bookmarkStart w:id="1" w:name="_GoBack"/>
      <w:bookmarkEnd w:id="1"/>
      <w:r w:rsidRPr="00577381">
        <w:rPr>
          <w:rFonts w:ascii="Times New Roman" w:eastAsia="Times New Roman" w:hAnsi="Times New Roman" w:cs="Times New Roman"/>
          <w:sz w:val="28"/>
          <w:szCs w:val="28"/>
          <w:lang w:eastAsia="ru-RU"/>
        </w:rPr>
        <w:t>ия: 26.02.11).</w:t>
      </w:r>
    </w:p>
    <w:p w:rsidR="00E43C0C" w:rsidRPr="00E43C0C" w:rsidRDefault="00E43C0C" w:rsidP="00E43C0C">
      <w:pPr>
        <w:spacing w:after="0" w:line="240" w:lineRule="auto"/>
        <w:ind w:firstLine="567"/>
        <w:contextualSpacing/>
        <w:jc w:val="center"/>
        <w:rPr>
          <w:rFonts w:ascii="Times New Roman" w:eastAsia="Calibri" w:hAnsi="Times New Roman" w:cs="Times New Roman"/>
          <w:b/>
          <w:color w:val="000000"/>
          <w:sz w:val="28"/>
          <w:szCs w:val="28"/>
        </w:rPr>
      </w:pPr>
      <w:r w:rsidRPr="00E43C0C">
        <w:rPr>
          <w:rFonts w:ascii="Times New Roman" w:eastAsia="Calibri" w:hAnsi="Times New Roman" w:cs="Times New Roman"/>
          <w:b/>
          <w:color w:val="000000"/>
          <w:sz w:val="28"/>
          <w:szCs w:val="28"/>
        </w:rPr>
        <w:lastRenderedPageBreak/>
        <w:t>Реализация индивидуальных учебных планов с целью индивидуализации образовательного процесса в МАОУ Гуманитарный лицей</w:t>
      </w:r>
    </w:p>
    <w:p w:rsidR="00E43C0C" w:rsidRPr="00E43C0C" w:rsidRDefault="00E43C0C" w:rsidP="00E43C0C">
      <w:pPr>
        <w:spacing w:after="0" w:line="240" w:lineRule="auto"/>
        <w:ind w:firstLine="567"/>
        <w:contextualSpacing/>
        <w:jc w:val="center"/>
        <w:rPr>
          <w:rFonts w:ascii="Times New Roman" w:eastAsia="Calibri" w:hAnsi="Times New Roman" w:cs="Times New Roman"/>
          <w:i/>
          <w:color w:val="000000"/>
          <w:sz w:val="28"/>
          <w:szCs w:val="28"/>
        </w:rPr>
      </w:pPr>
      <w:proofErr w:type="spellStart"/>
      <w:r w:rsidRPr="00E43C0C">
        <w:rPr>
          <w:rFonts w:ascii="Times New Roman" w:eastAsia="Calibri" w:hAnsi="Times New Roman" w:cs="Times New Roman"/>
          <w:i/>
          <w:color w:val="000000"/>
          <w:sz w:val="28"/>
          <w:szCs w:val="28"/>
        </w:rPr>
        <w:t>Тырышкина</w:t>
      </w:r>
      <w:proofErr w:type="spellEnd"/>
      <w:r w:rsidRPr="00E43C0C">
        <w:rPr>
          <w:rFonts w:ascii="Times New Roman" w:eastAsia="Calibri" w:hAnsi="Times New Roman" w:cs="Times New Roman"/>
          <w:i/>
          <w:color w:val="000000"/>
          <w:sz w:val="28"/>
          <w:szCs w:val="28"/>
        </w:rPr>
        <w:t xml:space="preserve"> К.В., учитель математики, зам. директора, МАОУ Гуманитарный лицей</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В современном российском образовании усиливается роль обучающегося как субъекта деятельности. Общественные ожидания требуют наиболее полного раскрытия личностных особенностей каждого ребенка, испытания его сил в деятельности, связанной с предполагаемой профессией. Эти требования выполнимы при условии широкой индивидуализации процесса обучения.</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 xml:space="preserve">Задача индивидуализации – это, прежде всего, научить обучающегося самостоятельно управлять своей образовательной траекторией. И тогда педагог выступает уже как помощник, наставник.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 xml:space="preserve">Продуктивное развитие индивидуализации обучения возможно при совокупности различных педагогических средств. Одним из таких средств являются индивидуальные учебные планы. Согласно 273 ФЗ под индивидуальным учебным планом мы понимаем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 xml:space="preserve">С одной стороны, совершенно ясное понятие, которое, на первый взгляд, не несет за собой особых проблемных моментов, а лишь направлено на продуктивность индивидуализации обучения, но как только мы сталкиваемся с самим процессом включения </w:t>
      </w:r>
      <w:proofErr w:type="spellStart"/>
      <w:r w:rsidRPr="00E43C0C">
        <w:rPr>
          <w:rFonts w:ascii="Times New Roman" w:eastAsia="Calibri" w:hAnsi="Times New Roman" w:cs="Times New Roman"/>
          <w:sz w:val="28"/>
          <w:szCs w:val="28"/>
        </w:rPr>
        <w:t>ИУПов</w:t>
      </w:r>
      <w:proofErr w:type="spellEnd"/>
      <w:r w:rsidRPr="00E43C0C">
        <w:rPr>
          <w:rFonts w:ascii="Times New Roman" w:eastAsia="Calibri" w:hAnsi="Times New Roman" w:cs="Times New Roman"/>
          <w:sz w:val="28"/>
          <w:szCs w:val="28"/>
        </w:rPr>
        <w:t xml:space="preserve"> в образовательный процесс, то здесь возникает достаточное количество открытых вопросов, связанных с материально-технической базой, квалификацией педагогов, психологической готовностью учащихся к выбору предметов  и т.д., на которые следует получить конкретные ответы.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 xml:space="preserve">Объединив всю деятельность по переходу на </w:t>
      </w:r>
      <w:proofErr w:type="spellStart"/>
      <w:r w:rsidRPr="00E43C0C">
        <w:rPr>
          <w:rFonts w:ascii="Times New Roman" w:eastAsia="Calibri" w:hAnsi="Times New Roman" w:cs="Times New Roman"/>
          <w:sz w:val="28"/>
          <w:szCs w:val="28"/>
        </w:rPr>
        <w:t>ИУПы</w:t>
      </w:r>
      <w:proofErr w:type="spellEnd"/>
      <w:r w:rsidRPr="00E43C0C">
        <w:rPr>
          <w:rFonts w:ascii="Times New Roman" w:eastAsia="Calibri" w:hAnsi="Times New Roman" w:cs="Times New Roman"/>
          <w:sz w:val="28"/>
          <w:szCs w:val="28"/>
        </w:rPr>
        <w:t xml:space="preserve">, сделав акценты на проблемные моменты, мы предлагаем вам следующую модель обучения на основе индивидуальных учебных планов, которая лежит в основе реализации индивидуальных учебных планов в Гуманитарном лицее. Реализуется данная модель в рамках </w:t>
      </w:r>
      <w:proofErr w:type="spellStart"/>
      <w:r w:rsidRPr="00E43C0C">
        <w:rPr>
          <w:rFonts w:ascii="Times New Roman" w:eastAsia="Calibri" w:hAnsi="Times New Roman" w:cs="Times New Roman"/>
          <w:sz w:val="28"/>
          <w:szCs w:val="28"/>
        </w:rPr>
        <w:t>деятельностного</w:t>
      </w:r>
      <w:proofErr w:type="spellEnd"/>
      <w:r w:rsidRPr="00E43C0C">
        <w:rPr>
          <w:rFonts w:ascii="Times New Roman" w:eastAsia="Calibri" w:hAnsi="Times New Roman" w:cs="Times New Roman"/>
          <w:sz w:val="28"/>
          <w:szCs w:val="28"/>
        </w:rPr>
        <w:t xml:space="preserve"> подхода и включает 4 основных компонента. </w:t>
      </w:r>
    </w:p>
    <w:p w:rsidR="00E43C0C" w:rsidRPr="00E43C0C" w:rsidRDefault="00E43C0C" w:rsidP="00E43C0C">
      <w:pPr>
        <w:spacing w:after="160" w:line="259" w:lineRule="auto"/>
        <w:jc w:val="center"/>
        <w:rPr>
          <w:rFonts w:ascii="Times New Roman" w:eastAsia="Calibri" w:hAnsi="Times New Roman" w:cs="Times New Roman"/>
          <w:sz w:val="28"/>
          <w:szCs w:val="28"/>
        </w:rPr>
      </w:pPr>
      <w:r w:rsidRPr="00E43C0C">
        <w:rPr>
          <w:rFonts w:ascii="Times New Roman" w:eastAsia="Calibri" w:hAnsi="Times New Roman" w:cs="Times New Roman"/>
          <w:noProof/>
          <w:sz w:val="28"/>
          <w:szCs w:val="28"/>
          <w:lang w:eastAsia="ru-RU"/>
        </w:rPr>
        <w:drawing>
          <wp:inline distT="0" distB="0" distL="0" distR="0" wp14:anchorId="00E2EB41" wp14:editId="1C67D4E3">
            <wp:extent cx="5962565" cy="1509936"/>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23404" cy="1525343"/>
                    </a:xfrm>
                    <a:prstGeom prst="rect">
                      <a:avLst/>
                    </a:prstGeom>
                    <a:noFill/>
                  </pic:spPr>
                </pic:pic>
              </a:graphicData>
            </a:graphic>
          </wp:inline>
        </w:drawing>
      </w:r>
    </w:p>
    <w:p w:rsidR="00E43C0C" w:rsidRPr="00E43C0C" w:rsidRDefault="00E43C0C" w:rsidP="00E43C0C">
      <w:pPr>
        <w:spacing w:after="0" w:line="240" w:lineRule="auto"/>
        <w:ind w:firstLine="567"/>
        <w:jc w:val="both"/>
        <w:rPr>
          <w:rFonts w:ascii="Times New Roman" w:eastAsia="Calibri" w:hAnsi="Times New Roman" w:cs="Times New Roman"/>
          <w:sz w:val="28"/>
          <w:szCs w:val="28"/>
        </w:rPr>
      </w:pPr>
      <w:r w:rsidRPr="00E43C0C">
        <w:rPr>
          <w:rFonts w:ascii="Times New Roman" w:eastAsia="Calibri" w:hAnsi="Times New Roman" w:cs="Times New Roman"/>
          <w:b/>
          <w:sz w:val="28"/>
          <w:szCs w:val="28"/>
        </w:rPr>
        <w:t>Аналитический компонент</w:t>
      </w:r>
      <w:r w:rsidRPr="00E43C0C">
        <w:rPr>
          <w:rFonts w:ascii="Times New Roman" w:eastAsia="Calibri" w:hAnsi="Times New Roman" w:cs="Times New Roman"/>
          <w:sz w:val="28"/>
          <w:szCs w:val="28"/>
        </w:rPr>
        <w:t xml:space="preserve">. Внедрение индивидуальных учебных планов начинается с анализа имеющихся условий в образовательной организации – кадровых условий (количество учителей, квалификация, необходимость в проведении курсов повышения квалификации, особенно для педагогов, </w:t>
      </w:r>
      <w:r w:rsidRPr="00E43C0C">
        <w:rPr>
          <w:rFonts w:ascii="Times New Roman" w:eastAsia="Calibri" w:hAnsi="Times New Roman" w:cs="Times New Roman"/>
          <w:sz w:val="28"/>
          <w:szCs w:val="28"/>
        </w:rPr>
        <w:lastRenderedPageBreak/>
        <w:t xml:space="preserve">преподающих профильные предметы), содержательных условий (существует ли в ОУ реальная дифференциация в содержании образования, которая может служить основой выбора: выделение профильных и базовых уровней по предмету, составление банка специальных курсов и специальных семинаров), материально-технических условий (достаточно ли помещений для организации такой работы, наличие учебников, учебных пособий, особенно для преподавания профильных предметов), психологических условий (готовность старшеклассников к осуществлению выбора: проведение психологической диагностики, определение уровня </w:t>
      </w:r>
      <w:proofErr w:type="spellStart"/>
      <w:r w:rsidRPr="00E43C0C">
        <w:rPr>
          <w:rFonts w:ascii="Times New Roman" w:eastAsia="Calibri" w:hAnsi="Times New Roman" w:cs="Times New Roman"/>
          <w:sz w:val="28"/>
          <w:szCs w:val="28"/>
        </w:rPr>
        <w:t>сформированности</w:t>
      </w:r>
      <w:proofErr w:type="spellEnd"/>
      <w:r w:rsidRPr="00E43C0C">
        <w:rPr>
          <w:rFonts w:ascii="Times New Roman" w:eastAsia="Calibri" w:hAnsi="Times New Roman" w:cs="Times New Roman"/>
          <w:sz w:val="28"/>
          <w:szCs w:val="28"/>
        </w:rPr>
        <w:t xml:space="preserve"> его жизненных и профессиональных планов).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b/>
          <w:sz w:val="28"/>
          <w:szCs w:val="28"/>
        </w:rPr>
        <w:t>Мотивационный компонент</w:t>
      </w:r>
      <w:r w:rsidRPr="00E43C0C">
        <w:rPr>
          <w:rFonts w:ascii="Times New Roman" w:eastAsia="Calibri" w:hAnsi="Times New Roman" w:cs="Times New Roman"/>
          <w:sz w:val="28"/>
          <w:szCs w:val="28"/>
        </w:rPr>
        <w:t xml:space="preserve"> охватывает ценностно-целевую сферу процесса обучения. Основные цели общего образования приобретают личностную окраску. Изучение познавательных потребностей, мотивов, ценностей, которые формируются у учащихся в процессе обучения, показывает, что в процессе выбора индивидуального учебного плана происходит максимальное сближение мотивов и целей учащегося и учителя, формирование общего ценностного поля.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b/>
          <w:sz w:val="28"/>
          <w:szCs w:val="28"/>
        </w:rPr>
        <w:t>Содержательный компонент</w:t>
      </w:r>
      <w:r w:rsidRPr="00E43C0C">
        <w:rPr>
          <w:rFonts w:ascii="Times New Roman" w:eastAsia="Calibri" w:hAnsi="Times New Roman" w:cs="Times New Roman"/>
          <w:sz w:val="28"/>
          <w:szCs w:val="28"/>
        </w:rPr>
        <w:t xml:space="preserve"> обучения по индивидуальным учебным планам предполагает дифференциацию предлагаемого учащимся к выбору содержания образования. Содержание образования для каждого ученика включает базовый компонент (то, что изучается обязательно), лицейский компонент (то, что является обязательным для изучения в конкретном ОУ) и индивидуальный компонент (то, что составляет выбор самого учащегося). Важно подчеркнуть, что выбранный учеником уровень изучения предмета может быть базовым или профильным. Кроме того, индивидуальный учебный план дополнен предметами по выбору общекультурной направленности, проектной или исследовательской деятельностью, олимпиадными движениями.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b/>
          <w:sz w:val="28"/>
          <w:szCs w:val="28"/>
        </w:rPr>
        <w:t>Контрольно-оценочный компонент.</w:t>
      </w:r>
      <w:r w:rsidRPr="00E43C0C">
        <w:rPr>
          <w:rFonts w:ascii="Times New Roman" w:eastAsia="Calibri" w:hAnsi="Times New Roman" w:cs="Times New Roman"/>
          <w:sz w:val="28"/>
          <w:szCs w:val="28"/>
        </w:rPr>
        <w:t xml:space="preserve"> На основном этапе внедрения индивидуальных учебных планов главной проблемой становится проблема контроля и коррекции выполнения индивидуального учебного плана каждым учеником. С этой целью необходимо особое внимание обратить на систему </w:t>
      </w:r>
      <w:proofErr w:type="spellStart"/>
      <w:r w:rsidRPr="00E43C0C">
        <w:rPr>
          <w:rFonts w:ascii="Times New Roman" w:eastAsia="Calibri" w:hAnsi="Times New Roman" w:cs="Times New Roman"/>
          <w:sz w:val="28"/>
          <w:szCs w:val="28"/>
        </w:rPr>
        <w:t>внутришкольного</w:t>
      </w:r>
      <w:proofErr w:type="spellEnd"/>
      <w:r w:rsidRPr="00E43C0C">
        <w:rPr>
          <w:rFonts w:ascii="Times New Roman" w:eastAsia="Calibri" w:hAnsi="Times New Roman" w:cs="Times New Roman"/>
          <w:sz w:val="28"/>
          <w:szCs w:val="28"/>
        </w:rPr>
        <w:t xml:space="preserve"> мониторинга качества образования. В системе мониторинга очень удобно применять тематический контроль, разбивая каждый предмет на учебные модули и завершать их изучение зачетной или контрольной работой. Результаты зачетных и контрольных работ у учащихся Гуманитарного лицея фиксируются в Маршруты индивидуального развития учащихся. Критерием эффективности перехода лицея на индивидуальные учебные планы служит степень удовлетворенности учащихся и их родителей. Ежегодно проводится степень дифференциации учебного плана, которая определяется как отношение предметов, по которым предлагается дифференциация уровней обучения (общеобразовательный, профильный), к общему числу обязательных предметов и отношение количества предметов по выбору к общему числу предлагаемых предметов. Готовность учащихся к осуществлению выбора и составлению своих индивидуальных учебных планов можно оценить с объективных и субъективных сторон. Объективным показателем может стать осознанность </w:t>
      </w:r>
      <w:r w:rsidRPr="00E43C0C">
        <w:rPr>
          <w:rFonts w:ascii="Times New Roman" w:eastAsia="Calibri" w:hAnsi="Times New Roman" w:cs="Times New Roman"/>
          <w:sz w:val="28"/>
          <w:szCs w:val="28"/>
        </w:rPr>
        <w:lastRenderedPageBreak/>
        <w:t xml:space="preserve">выбора – процент учащихся, изменивших свой индивидуальный учебный план в течении года. Удовлетворенность своим индивидуальным учебным планом, стремление изменить свой план, оцененные в результате анкетирования учащихся, могут служить субъективным показателем результативности. </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Основной анализ результатов обучения с применением индивидуальных учебных планов проводится в соответствии с разработанными критериями:</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1. Степень удовлетворенности учащихся и родителей.</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2. Степень дифференциации учебного плана.</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3. Осознанность выбора учащихся.</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4. Уровень дифференциации индивидуальных учебных планов.</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5. Степень удовлетворенности своим индивидуальным учебным планом.</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6. Соответствие учебного плана лицея нормативным требованиям.</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7. Степень удовлетворенности расписанием занятий со стороны учащихся и родителей.</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8. Уровень академической успеваемости и качества работы в условиях индивидуального учебного плана.</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9. Устойчивость познавательных интересов учащихся.</w:t>
      </w:r>
    </w:p>
    <w:p w:rsidR="00E43C0C" w:rsidRPr="00E43C0C" w:rsidRDefault="00E43C0C" w:rsidP="00E43C0C">
      <w:pPr>
        <w:spacing w:after="0" w:line="240" w:lineRule="auto"/>
        <w:ind w:firstLine="567"/>
        <w:contextualSpacing/>
        <w:jc w:val="both"/>
        <w:rPr>
          <w:rFonts w:ascii="Times New Roman" w:eastAsia="Calibri" w:hAnsi="Times New Roman" w:cs="Times New Roman"/>
          <w:sz w:val="28"/>
          <w:szCs w:val="28"/>
        </w:rPr>
      </w:pPr>
      <w:r w:rsidRPr="00E43C0C">
        <w:rPr>
          <w:rFonts w:ascii="Times New Roman" w:eastAsia="Calibri" w:hAnsi="Times New Roman" w:cs="Times New Roman"/>
          <w:sz w:val="28"/>
          <w:szCs w:val="28"/>
        </w:rPr>
        <w:t>10. Субъективные показатели продуктивности.</w:t>
      </w:r>
    </w:p>
    <w:p w:rsidR="00667C9C" w:rsidRPr="006D3C64" w:rsidRDefault="00667C9C" w:rsidP="00B620EF">
      <w:pPr>
        <w:spacing w:after="0" w:line="240" w:lineRule="auto"/>
        <w:contextualSpacing/>
        <w:jc w:val="both"/>
        <w:rPr>
          <w:rFonts w:ascii="Times New Roman" w:eastAsia="Calibri" w:hAnsi="Times New Roman" w:cs="Times New Roman"/>
          <w:sz w:val="28"/>
          <w:szCs w:val="28"/>
        </w:rPr>
      </w:pPr>
    </w:p>
    <w:p w:rsidR="00624A34" w:rsidRPr="006D3C64" w:rsidRDefault="00624A34">
      <w:pPr>
        <w:rPr>
          <w:rFonts w:ascii="Times New Roman" w:hAnsi="Times New Roman" w:cs="Times New Roman"/>
          <w:b/>
          <w:sz w:val="28"/>
          <w:szCs w:val="28"/>
        </w:rPr>
      </w:pPr>
      <w:r w:rsidRPr="006D3C64">
        <w:rPr>
          <w:rFonts w:ascii="Times New Roman" w:hAnsi="Times New Roman" w:cs="Times New Roman"/>
          <w:b/>
          <w:sz w:val="28"/>
          <w:szCs w:val="28"/>
        </w:rPr>
        <w:br w:type="page"/>
      </w:r>
    </w:p>
    <w:p w:rsidR="004C604A" w:rsidRPr="006D3C64" w:rsidRDefault="004C604A" w:rsidP="004C604A">
      <w:pPr>
        <w:pStyle w:val="a3"/>
        <w:spacing w:before="0" w:beforeAutospacing="0" w:after="0"/>
        <w:jc w:val="center"/>
        <w:rPr>
          <w:b/>
          <w:sz w:val="28"/>
          <w:szCs w:val="28"/>
        </w:rPr>
      </w:pPr>
      <w:r w:rsidRPr="006D3C64">
        <w:rPr>
          <w:b/>
          <w:sz w:val="28"/>
          <w:szCs w:val="28"/>
        </w:rPr>
        <w:lastRenderedPageBreak/>
        <w:t>Содержание</w:t>
      </w:r>
    </w:p>
    <w:p w:rsidR="00A2334F" w:rsidRPr="00A2334F" w:rsidRDefault="00A2334F" w:rsidP="00A2334F">
      <w:pPr>
        <w:spacing w:after="0" w:line="240" w:lineRule="auto"/>
        <w:rPr>
          <w:rFonts w:ascii="Times New Roman" w:eastAsia="Times New Roman" w:hAnsi="Times New Roman" w:cs="Times New Roman"/>
          <w:b/>
          <w:i/>
          <w:sz w:val="28"/>
          <w:szCs w:val="28"/>
          <w:lang w:eastAsia="ru-RU"/>
        </w:rPr>
      </w:pPr>
      <w:r w:rsidRPr="00A2334F">
        <w:rPr>
          <w:rFonts w:ascii="Times New Roman" w:eastAsia="Times New Roman" w:hAnsi="Times New Roman" w:cs="Times New Roman"/>
          <w:b/>
          <w:caps/>
          <w:sz w:val="28"/>
          <w:szCs w:val="28"/>
          <w:lang w:eastAsia="ru-RU"/>
        </w:rPr>
        <w:t>Филология</w:t>
      </w:r>
    </w:p>
    <w:p w:rsidR="00A2334F" w:rsidRPr="00A2334F" w:rsidRDefault="00A2334F" w:rsidP="00A2334F">
      <w:pPr>
        <w:spacing w:after="0" w:line="240" w:lineRule="auto"/>
        <w:rPr>
          <w:rFonts w:ascii="Times New Roman" w:eastAsia="Calibri" w:hAnsi="Times New Roman" w:cs="Times New Roman"/>
          <w:sz w:val="28"/>
          <w:szCs w:val="28"/>
        </w:rPr>
      </w:pPr>
    </w:p>
    <w:p w:rsidR="00A2334F" w:rsidRPr="00A2334F" w:rsidRDefault="00A2334F" w:rsidP="00A2334F">
      <w:pPr>
        <w:spacing w:after="0" w:line="240" w:lineRule="auto"/>
        <w:rPr>
          <w:rFonts w:ascii="Times New Roman" w:eastAsia="Calibri" w:hAnsi="Times New Roman" w:cs="Times New Roman"/>
          <w:b/>
          <w:caps/>
          <w:sz w:val="28"/>
          <w:szCs w:val="28"/>
        </w:rPr>
      </w:pPr>
      <w:r w:rsidRPr="00A2334F">
        <w:rPr>
          <w:rFonts w:ascii="Times New Roman" w:eastAsia="Calibri" w:hAnsi="Times New Roman" w:cs="Times New Roman"/>
          <w:b/>
          <w:caps/>
          <w:sz w:val="28"/>
          <w:szCs w:val="28"/>
        </w:rPr>
        <w:t>История и Общественные науки</w:t>
      </w:r>
    </w:p>
    <w:p w:rsidR="00A2334F" w:rsidRPr="00A2334F" w:rsidRDefault="00A2334F" w:rsidP="00A2334F">
      <w:pPr>
        <w:spacing w:after="0" w:line="240" w:lineRule="auto"/>
        <w:rPr>
          <w:rFonts w:ascii="Times New Roman" w:eastAsia="Calibri" w:hAnsi="Times New Roman" w:cs="Times New Roman"/>
          <w:b/>
          <w:caps/>
          <w:sz w:val="28"/>
          <w:szCs w:val="28"/>
        </w:rPr>
      </w:pPr>
    </w:p>
    <w:p w:rsidR="00A2334F" w:rsidRPr="00A2334F" w:rsidRDefault="00A2334F" w:rsidP="00A2334F">
      <w:pPr>
        <w:spacing w:after="0" w:line="240" w:lineRule="auto"/>
        <w:rPr>
          <w:rFonts w:ascii="Times New Roman" w:eastAsia="Calibri" w:hAnsi="Times New Roman" w:cs="Times New Roman"/>
          <w:b/>
          <w:caps/>
          <w:sz w:val="28"/>
          <w:szCs w:val="28"/>
        </w:rPr>
      </w:pPr>
      <w:r w:rsidRPr="00A2334F">
        <w:rPr>
          <w:rFonts w:ascii="Times New Roman" w:eastAsia="Calibri" w:hAnsi="Times New Roman" w:cs="Times New Roman"/>
          <w:b/>
          <w:caps/>
          <w:sz w:val="28"/>
          <w:szCs w:val="28"/>
        </w:rPr>
        <w:t>Лингвострановедение</w:t>
      </w:r>
    </w:p>
    <w:p w:rsidR="00A2334F" w:rsidRPr="00A2334F" w:rsidRDefault="00A2334F" w:rsidP="00A2334F">
      <w:pPr>
        <w:spacing w:after="0" w:line="240" w:lineRule="auto"/>
        <w:rPr>
          <w:rFonts w:ascii="Times New Roman" w:eastAsia="Calibri" w:hAnsi="Times New Roman" w:cs="Times New Roman"/>
          <w:b/>
          <w:caps/>
          <w:sz w:val="28"/>
          <w:szCs w:val="28"/>
        </w:rPr>
      </w:pPr>
    </w:p>
    <w:p w:rsidR="00A2334F" w:rsidRPr="00A2334F" w:rsidRDefault="00A2334F" w:rsidP="00A2334F">
      <w:pPr>
        <w:spacing w:after="0" w:line="240" w:lineRule="auto"/>
        <w:rPr>
          <w:rFonts w:ascii="Times New Roman" w:eastAsia="Calibri" w:hAnsi="Times New Roman" w:cs="Times New Roman"/>
          <w:b/>
          <w:caps/>
          <w:sz w:val="28"/>
          <w:szCs w:val="28"/>
        </w:rPr>
      </w:pPr>
      <w:r w:rsidRPr="00A2334F">
        <w:rPr>
          <w:rFonts w:ascii="Times New Roman" w:eastAsia="Calibri" w:hAnsi="Times New Roman" w:cs="Times New Roman"/>
          <w:b/>
          <w:caps/>
          <w:sz w:val="28"/>
          <w:szCs w:val="28"/>
        </w:rPr>
        <w:t>Математика и ест</w:t>
      </w:r>
      <w:r w:rsidR="009E404A">
        <w:rPr>
          <w:rFonts w:ascii="Times New Roman" w:eastAsia="Calibri" w:hAnsi="Times New Roman" w:cs="Times New Roman"/>
          <w:b/>
          <w:caps/>
          <w:sz w:val="28"/>
          <w:szCs w:val="28"/>
        </w:rPr>
        <w:t>е</w:t>
      </w:r>
      <w:r w:rsidRPr="00A2334F">
        <w:rPr>
          <w:rFonts w:ascii="Times New Roman" w:eastAsia="Calibri" w:hAnsi="Times New Roman" w:cs="Times New Roman"/>
          <w:b/>
          <w:caps/>
          <w:sz w:val="28"/>
          <w:szCs w:val="28"/>
        </w:rPr>
        <w:t>ственные науки</w:t>
      </w:r>
    </w:p>
    <w:p w:rsidR="00A2334F" w:rsidRPr="00A2334F" w:rsidRDefault="00A2334F" w:rsidP="00A2334F">
      <w:pPr>
        <w:spacing w:after="0" w:line="240" w:lineRule="auto"/>
        <w:rPr>
          <w:rFonts w:ascii="Times New Roman" w:eastAsia="Calibri" w:hAnsi="Times New Roman" w:cs="Times New Roman"/>
          <w:b/>
          <w:caps/>
          <w:sz w:val="28"/>
          <w:szCs w:val="28"/>
        </w:rPr>
      </w:pPr>
    </w:p>
    <w:p w:rsidR="00A2334F" w:rsidRPr="00A2334F" w:rsidRDefault="00A2334F" w:rsidP="00A2334F">
      <w:pPr>
        <w:spacing w:after="0" w:line="240" w:lineRule="auto"/>
        <w:rPr>
          <w:rFonts w:ascii="Times New Roman" w:eastAsia="Calibri" w:hAnsi="Times New Roman" w:cs="Times New Roman"/>
          <w:b/>
          <w:caps/>
          <w:sz w:val="28"/>
          <w:szCs w:val="28"/>
        </w:rPr>
      </w:pPr>
      <w:r w:rsidRPr="00A2334F">
        <w:rPr>
          <w:rFonts w:ascii="Times New Roman" w:eastAsia="Calibri" w:hAnsi="Times New Roman" w:cs="Times New Roman"/>
          <w:b/>
          <w:caps/>
          <w:sz w:val="28"/>
          <w:szCs w:val="28"/>
        </w:rPr>
        <w:t>учителя</w:t>
      </w:r>
    </w:p>
    <w:p w:rsidR="00AD38C5" w:rsidRPr="006D3C64" w:rsidRDefault="00AD38C5" w:rsidP="00433B12">
      <w:pPr>
        <w:spacing w:after="0" w:line="240" w:lineRule="auto"/>
        <w:rPr>
          <w:rFonts w:ascii="Times New Roman" w:hAnsi="Times New Roman" w:cs="Times New Roman"/>
          <w:sz w:val="28"/>
          <w:szCs w:val="28"/>
        </w:rPr>
      </w:pPr>
    </w:p>
    <w:sectPr w:rsidR="00AD38C5" w:rsidRPr="006D3C64" w:rsidSect="005034FB">
      <w:headerReference w:type="default" r:id="rId63"/>
      <w:type w:val="continuous"/>
      <w:pgSz w:w="11906" w:h="16838"/>
      <w:pgMar w:top="1134" w:right="1134" w:bottom="1134" w:left="1134" w:header="709" w:footer="709"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E5" w:rsidRDefault="004311E5" w:rsidP="00CF6F03">
      <w:pPr>
        <w:spacing w:after="0" w:line="240" w:lineRule="auto"/>
      </w:pPr>
      <w:r>
        <w:separator/>
      </w:r>
    </w:p>
  </w:endnote>
  <w:endnote w:type="continuationSeparator" w:id="0">
    <w:p w:rsidR="004311E5" w:rsidRDefault="004311E5" w:rsidP="00CF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E5" w:rsidRDefault="004311E5" w:rsidP="00CF6F03">
      <w:pPr>
        <w:spacing w:after="0" w:line="240" w:lineRule="auto"/>
      </w:pPr>
      <w:r>
        <w:separator/>
      </w:r>
    </w:p>
  </w:footnote>
  <w:footnote w:type="continuationSeparator" w:id="0">
    <w:p w:rsidR="004311E5" w:rsidRDefault="004311E5" w:rsidP="00CF6F03">
      <w:pPr>
        <w:spacing w:after="0" w:line="240" w:lineRule="auto"/>
      </w:pPr>
      <w:r>
        <w:continuationSeparator/>
      </w:r>
    </w:p>
  </w:footnote>
  <w:footnote w:id="1">
    <w:p w:rsidR="009F19E5" w:rsidRPr="007329A2" w:rsidRDefault="009F19E5" w:rsidP="00667C9C">
      <w:pPr>
        <w:pStyle w:val="af1"/>
        <w:ind w:firstLine="567"/>
        <w:jc w:val="both"/>
        <w:rPr>
          <w:rFonts w:ascii="Times New Roman" w:hAnsi="Times New Roman" w:cs="Times New Roman"/>
          <w:lang w:val="en-US"/>
        </w:rPr>
      </w:pPr>
      <w:r>
        <w:rPr>
          <w:rStyle w:val="af8"/>
        </w:rPr>
        <w:footnoteRef/>
      </w:r>
      <w:r w:rsidRPr="003E0E7D">
        <w:rPr>
          <w:lang w:val="en-US"/>
        </w:rPr>
        <w:t xml:space="preserve"> </w:t>
      </w:r>
      <w:r w:rsidRPr="007329A2">
        <w:rPr>
          <w:rFonts w:ascii="Times New Roman" w:hAnsi="Times New Roman" w:cs="Times New Roman"/>
          <w:lang w:val="en-US"/>
        </w:rPr>
        <w:t>«What is a cult movie? Just about any film that you will wait up until 3 AM to catch even though you’ve got the fuckin’ thing on videotape» [5].</w:t>
      </w:r>
    </w:p>
  </w:footnote>
  <w:footnote w:id="2">
    <w:p w:rsidR="009F19E5" w:rsidRPr="007329A2" w:rsidRDefault="009F19E5" w:rsidP="00667C9C">
      <w:pPr>
        <w:pStyle w:val="af1"/>
        <w:ind w:firstLine="567"/>
        <w:jc w:val="both"/>
        <w:rPr>
          <w:rFonts w:ascii="Times New Roman" w:hAnsi="Times New Roman" w:cs="Times New Roman"/>
          <w:lang w:val="en-US"/>
        </w:rPr>
      </w:pPr>
      <w:r w:rsidRPr="007329A2">
        <w:rPr>
          <w:rStyle w:val="af8"/>
          <w:rFonts w:ascii="Times New Roman" w:hAnsi="Times New Roman" w:cs="Times New Roman"/>
        </w:rPr>
        <w:footnoteRef/>
      </w:r>
      <w:r w:rsidRPr="007329A2">
        <w:rPr>
          <w:rFonts w:ascii="Times New Roman" w:hAnsi="Times New Roman" w:cs="Times New Roman"/>
          <w:lang w:val="en-US"/>
        </w:rPr>
        <w:t xml:space="preserve"> «Generally a cult film is one that has minimal popular appeal but has a great following with a select group within the public sphere» [3].</w:t>
      </w:r>
    </w:p>
  </w:footnote>
  <w:footnote w:id="3">
    <w:p w:rsidR="009F19E5" w:rsidRPr="007329A2" w:rsidRDefault="009F19E5" w:rsidP="00667C9C">
      <w:pPr>
        <w:pStyle w:val="af1"/>
        <w:ind w:firstLine="567"/>
        <w:jc w:val="both"/>
        <w:rPr>
          <w:rFonts w:ascii="Times New Roman" w:hAnsi="Times New Roman" w:cs="Times New Roman"/>
        </w:rPr>
      </w:pPr>
      <w:r>
        <w:rPr>
          <w:rStyle w:val="af8"/>
        </w:rPr>
        <w:footnoteRef/>
      </w:r>
      <w:r>
        <w:t xml:space="preserve"> </w:t>
      </w:r>
      <w:r w:rsidRPr="007329A2">
        <w:rPr>
          <w:rFonts w:ascii="Times New Roman" w:hAnsi="Times New Roman" w:cs="Times New Roman"/>
        </w:rPr>
        <w:t xml:space="preserve">Видимо, в некотором роде это отсылка к предыдущему фильму братьев Коэн – «Фарго» (1996), в котором персонаж Стива </w:t>
      </w:r>
      <w:proofErr w:type="spellStart"/>
      <w:r w:rsidRPr="007329A2">
        <w:rPr>
          <w:rFonts w:ascii="Times New Roman" w:hAnsi="Times New Roman" w:cs="Times New Roman"/>
        </w:rPr>
        <w:t>Бушеми</w:t>
      </w:r>
      <w:proofErr w:type="spellEnd"/>
      <w:r w:rsidRPr="007329A2">
        <w:rPr>
          <w:rFonts w:ascii="Times New Roman" w:hAnsi="Times New Roman" w:cs="Times New Roman"/>
        </w:rPr>
        <w:t xml:space="preserve">, играющего </w:t>
      </w:r>
      <w:proofErr w:type="spellStart"/>
      <w:r w:rsidRPr="007329A2">
        <w:rPr>
          <w:rFonts w:ascii="Times New Roman" w:hAnsi="Times New Roman" w:cs="Times New Roman"/>
        </w:rPr>
        <w:t>Донни</w:t>
      </w:r>
      <w:proofErr w:type="spellEnd"/>
      <w:r w:rsidRPr="007329A2">
        <w:rPr>
          <w:rFonts w:ascii="Times New Roman" w:hAnsi="Times New Roman" w:cs="Times New Roman"/>
        </w:rPr>
        <w:t xml:space="preserve"> в «Большом </w:t>
      </w:r>
      <w:proofErr w:type="spellStart"/>
      <w:r w:rsidRPr="007329A2">
        <w:rPr>
          <w:rFonts w:ascii="Times New Roman" w:hAnsi="Times New Roman" w:cs="Times New Roman"/>
        </w:rPr>
        <w:t>Лебовски</w:t>
      </w:r>
      <w:proofErr w:type="spellEnd"/>
      <w:r w:rsidRPr="007329A2">
        <w:rPr>
          <w:rFonts w:ascii="Times New Roman" w:hAnsi="Times New Roman" w:cs="Times New Roman"/>
        </w:rPr>
        <w:t xml:space="preserve">», никак не мог замолчать, что и привело в конечном итоге к его трагикомической, но от того не менее страшной гибели от рук его подельника в исполнении опять-таки Питера </w:t>
      </w:r>
      <w:proofErr w:type="spellStart"/>
      <w:r w:rsidRPr="007329A2">
        <w:rPr>
          <w:rFonts w:ascii="Times New Roman" w:hAnsi="Times New Roman" w:cs="Times New Roman"/>
        </w:rPr>
        <w:t>Стормаре</w:t>
      </w:r>
      <w:proofErr w:type="spellEnd"/>
      <w:r w:rsidRPr="007329A2">
        <w:rPr>
          <w:rFonts w:ascii="Times New Roman" w:hAnsi="Times New Roman" w:cs="Times New Roman"/>
        </w:rPr>
        <w:t xml:space="preserve"> (Ули </w:t>
      </w:r>
      <w:proofErr w:type="spellStart"/>
      <w:r w:rsidRPr="007329A2">
        <w:rPr>
          <w:rFonts w:ascii="Times New Roman" w:hAnsi="Times New Roman" w:cs="Times New Roman"/>
        </w:rPr>
        <w:t>Канкель</w:t>
      </w:r>
      <w:proofErr w:type="spellEnd"/>
      <w:r w:rsidRPr="007329A2">
        <w:rPr>
          <w:rFonts w:ascii="Times New Roman" w:hAnsi="Times New Roman" w:cs="Times New Roman"/>
        </w:rPr>
        <w:t xml:space="preserve"> / Карл </w:t>
      </w:r>
      <w:proofErr w:type="spellStart"/>
      <w:r w:rsidRPr="007329A2">
        <w:rPr>
          <w:rFonts w:ascii="Times New Roman" w:hAnsi="Times New Roman" w:cs="Times New Roman"/>
        </w:rPr>
        <w:t>Хунгус</w:t>
      </w:r>
      <w:proofErr w:type="spellEnd"/>
      <w:r w:rsidRPr="007329A2">
        <w:rPr>
          <w:rFonts w:ascii="Times New Roman" w:hAnsi="Times New Roman" w:cs="Times New Roman"/>
        </w:rPr>
        <w:t xml:space="preserve"> в «</w:t>
      </w:r>
      <w:proofErr w:type="spellStart"/>
      <w:r w:rsidRPr="007329A2">
        <w:rPr>
          <w:rFonts w:ascii="Times New Roman" w:hAnsi="Times New Roman" w:cs="Times New Roman"/>
        </w:rPr>
        <w:t>Лебовски</w:t>
      </w:r>
      <w:proofErr w:type="spellEnd"/>
      <w:r w:rsidRPr="007329A2">
        <w:rPr>
          <w:rFonts w:ascii="Times New Roman" w:hAnsi="Times New Roman" w:cs="Times New Roman"/>
        </w:rPr>
        <w:t xml:space="preserve">»). Коэны, безусловно, по-постмодернистски моделируют некий </w:t>
      </w:r>
      <w:proofErr w:type="spellStart"/>
      <w:r w:rsidRPr="007329A2">
        <w:rPr>
          <w:rFonts w:ascii="Times New Roman" w:hAnsi="Times New Roman" w:cs="Times New Roman"/>
        </w:rPr>
        <w:t>сверх-текст</w:t>
      </w:r>
      <w:proofErr w:type="spellEnd"/>
      <w:r w:rsidRPr="007329A2">
        <w:rPr>
          <w:rFonts w:ascii="Times New Roman" w:hAnsi="Times New Roman" w:cs="Times New Roman"/>
        </w:rPr>
        <w:t xml:space="preserve"> из </w:t>
      </w:r>
      <w:proofErr w:type="spellStart"/>
      <w:r w:rsidRPr="007329A2">
        <w:rPr>
          <w:rFonts w:ascii="Times New Roman" w:hAnsi="Times New Roman" w:cs="Times New Roman"/>
        </w:rPr>
        <w:t>интертектуальных</w:t>
      </w:r>
      <w:proofErr w:type="spellEnd"/>
      <w:r w:rsidRPr="007329A2">
        <w:rPr>
          <w:rFonts w:ascii="Times New Roman" w:hAnsi="Times New Roman" w:cs="Times New Roman"/>
        </w:rPr>
        <w:t xml:space="preserve"> связей своих фильмов, однако думается, что вопросы </w:t>
      </w:r>
      <w:proofErr w:type="spellStart"/>
      <w:r w:rsidRPr="007329A2">
        <w:rPr>
          <w:rFonts w:ascii="Times New Roman" w:hAnsi="Times New Roman" w:cs="Times New Roman"/>
        </w:rPr>
        <w:t>Донни</w:t>
      </w:r>
      <w:proofErr w:type="spellEnd"/>
      <w:r w:rsidRPr="007329A2">
        <w:rPr>
          <w:rFonts w:ascii="Times New Roman" w:hAnsi="Times New Roman" w:cs="Times New Roman"/>
        </w:rPr>
        <w:t xml:space="preserve">, оставшиеся без ответа, играют и иную роль в «Большом </w:t>
      </w:r>
      <w:proofErr w:type="spellStart"/>
      <w:r w:rsidRPr="007329A2">
        <w:rPr>
          <w:rFonts w:ascii="Times New Roman" w:hAnsi="Times New Roman" w:cs="Times New Roman"/>
        </w:rPr>
        <w:t>Лебовски</w:t>
      </w:r>
      <w:proofErr w:type="spellEnd"/>
      <w:r w:rsidRPr="007329A2">
        <w:rPr>
          <w:rFonts w:ascii="Times New Roman" w:hAnsi="Times New Roman" w:cs="Times New Roman"/>
        </w:rPr>
        <w:t>», речь о которой пойдет немного далее.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E5" w:rsidRDefault="009F19E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D0"/>
    <w:multiLevelType w:val="hybridMultilevel"/>
    <w:tmpl w:val="B7D01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40192"/>
    <w:multiLevelType w:val="hybridMultilevel"/>
    <w:tmpl w:val="BB40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7333B"/>
    <w:multiLevelType w:val="hybridMultilevel"/>
    <w:tmpl w:val="C798CD2C"/>
    <w:lvl w:ilvl="0" w:tplc="86C0D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DB5D0A"/>
    <w:multiLevelType w:val="hybridMultilevel"/>
    <w:tmpl w:val="1A767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2107C"/>
    <w:multiLevelType w:val="hybridMultilevel"/>
    <w:tmpl w:val="50543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A7961"/>
    <w:multiLevelType w:val="hybridMultilevel"/>
    <w:tmpl w:val="8850F4A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15:restartNumberingAfterBreak="0">
    <w:nsid w:val="16B97491"/>
    <w:multiLevelType w:val="hybridMultilevel"/>
    <w:tmpl w:val="5868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87770"/>
    <w:multiLevelType w:val="hybridMultilevel"/>
    <w:tmpl w:val="8D5A3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A4480"/>
    <w:multiLevelType w:val="hybridMultilevel"/>
    <w:tmpl w:val="CA7C753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9" w15:restartNumberingAfterBreak="0">
    <w:nsid w:val="2162700D"/>
    <w:multiLevelType w:val="hybridMultilevel"/>
    <w:tmpl w:val="F1B4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13883"/>
    <w:multiLevelType w:val="hybridMultilevel"/>
    <w:tmpl w:val="97E4AEE8"/>
    <w:lvl w:ilvl="0" w:tplc="3698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9E7B18"/>
    <w:multiLevelType w:val="hybridMultilevel"/>
    <w:tmpl w:val="464C4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3938F5"/>
    <w:multiLevelType w:val="hybridMultilevel"/>
    <w:tmpl w:val="BA50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2163A"/>
    <w:multiLevelType w:val="hybridMultilevel"/>
    <w:tmpl w:val="AFA6F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C06237"/>
    <w:multiLevelType w:val="hybridMultilevel"/>
    <w:tmpl w:val="42FC3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2929A0"/>
    <w:multiLevelType w:val="hybridMultilevel"/>
    <w:tmpl w:val="3658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D104E"/>
    <w:multiLevelType w:val="hybridMultilevel"/>
    <w:tmpl w:val="62804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83827"/>
    <w:multiLevelType w:val="hybridMultilevel"/>
    <w:tmpl w:val="D1263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83D50"/>
    <w:multiLevelType w:val="hybridMultilevel"/>
    <w:tmpl w:val="DDBAC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482C56"/>
    <w:multiLevelType w:val="hybridMultilevel"/>
    <w:tmpl w:val="22E8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F84F8B"/>
    <w:multiLevelType w:val="hybridMultilevel"/>
    <w:tmpl w:val="9AEE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C07C47"/>
    <w:multiLevelType w:val="hybridMultilevel"/>
    <w:tmpl w:val="1F7E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00300F"/>
    <w:multiLevelType w:val="hybridMultilevel"/>
    <w:tmpl w:val="EB18B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2"/>
  </w:num>
  <w:num w:numId="4">
    <w:abstractNumId w:val="2"/>
  </w:num>
  <w:num w:numId="5">
    <w:abstractNumId w:val="17"/>
  </w:num>
  <w:num w:numId="6">
    <w:abstractNumId w:val="3"/>
  </w:num>
  <w:num w:numId="7">
    <w:abstractNumId w:val="9"/>
  </w:num>
  <w:num w:numId="8">
    <w:abstractNumId w:val="4"/>
  </w:num>
  <w:num w:numId="9">
    <w:abstractNumId w:val="7"/>
  </w:num>
  <w:num w:numId="10">
    <w:abstractNumId w:val="16"/>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9"/>
  </w:num>
  <w:num w:numId="16">
    <w:abstractNumId w:val="8"/>
  </w:num>
  <w:num w:numId="17">
    <w:abstractNumId w:val="6"/>
  </w:num>
  <w:num w:numId="18">
    <w:abstractNumId w:val="0"/>
  </w:num>
  <w:num w:numId="19">
    <w:abstractNumId w:val="18"/>
  </w:num>
  <w:num w:numId="20">
    <w:abstractNumId w:val="13"/>
  </w:num>
  <w:num w:numId="21">
    <w:abstractNumId w:val="1"/>
  </w:num>
  <w:num w:numId="22">
    <w:abstractNumId w:val="15"/>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F4"/>
    <w:rsid w:val="00004031"/>
    <w:rsid w:val="0002101C"/>
    <w:rsid w:val="00021057"/>
    <w:rsid w:val="00032C0A"/>
    <w:rsid w:val="00041317"/>
    <w:rsid w:val="00042021"/>
    <w:rsid w:val="00066DD8"/>
    <w:rsid w:val="00070EBD"/>
    <w:rsid w:val="000770E2"/>
    <w:rsid w:val="0008491E"/>
    <w:rsid w:val="00092EAC"/>
    <w:rsid w:val="000A692C"/>
    <w:rsid w:val="000B2928"/>
    <w:rsid w:val="000C6D32"/>
    <w:rsid w:val="000D4CFC"/>
    <w:rsid w:val="000E1891"/>
    <w:rsid w:val="000E336B"/>
    <w:rsid w:val="000F2AFE"/>
    <w:rsid w:val="000F77E3"/>
    <w:rsid w:val="00112450"/>
    <w:rsid w:val="00112997"/>
    <w:rsid w:val="00121B33"/>
    <w:rsid w:val="00170DE3"/>
    <w:rsid w:val="001738EC"/>
    <w:rsid w:val="00175C46"/>
    <w:rsid w:val="00196040"/>
    <w:rsid w:val="00197A01"/>
    <w:rsid w:val="001A6D04"/>
    <w:rsid w:val="001B1AE5"/>
    <w:rsid w:val="001C1AB1"/>
    <w:rsid w:val="001C4182"/>
    <w:rsid w:val="001E315B"/>
    <w:rsid w:val="001F1B6D"/>
    <w:rsid w:val="001F3DC7"/>
    <w:rsid w:val="00217DCE"/>
    <w:rsid w:val="00227F1E"/>
    <w:rsid w:val="00232C04"/>
    <w:rsid w:val="002426FD"/>
    <w:rsid w:val="00267963"/>
    <w:rsid w:val="00287E48"/>
    <w:rsid w:val="00290D6F"/>
    <w:rsid w:val="002C4B93"/>
    <w:rsid w:val="002D5D19"/>
    <w:rsid w:val="00305CDD"/>
    <w:rsid w:val="003072BD"/>
    <w:rsid w:val="00323799"/>
    <w:rsid w:val="00323D1F"/>
    <w:rsid w:val="00327BB8"/>
    <w:rsid w:val="00337B34"/>
    <w:rsid w:val="003656D4"/>
    <w:rsid w:val="0037284D"/>
    <w:rsid w:val="0037775E"/>
    <w:rsid w:val="003A118F"/>
    <w:rsid w:val="003A77DE"/>
    <w:rsid w:val="003B0455"/>
    <w:rsid w:val="003E2E8D"/>
    <w:rsid w:val="003F0E0D"/>
    <w:rsid w:val="003F6E47"/>
    <w:rsid w:val="00405C1A"/>
    <w:rsid w:val="00406EAB"/>
    <w:rsid w:val="00407F11"/>
    <w:rsid w:val="004210D5"/>
    <w:rsid w:val="00423872"/>
    <w:rsid w:val="004311E5"/>
    <w:rsid w:val="00433B12"/>
    <w:rsid w:val="00466D24"/>
    <w:rsid w:val="00485280"/>
    <w:rsid w:val="00497E36"/>
    <w:rsid w:val="004A2A91"/>
    <w:rsid w:val="004A3245"/>
    <w:rsid w:val="004B006B"/>
    <w:rsid w:val="004B5427"/>
    <w:rsid w:val="004C604A"/>
    <w:rsid w:val="004D03D6"/>
    <w:rsid w:val="005034FB"/>
    <w:rsid w:val="00504406"/>
    <w:rsid w:val="00505400"/>
    <w:rsid w:val="0050586C"/>
    <w:rsid w:val="0052023B"/>
    <w:rsid w:val="00520894"/>
    <w:rsid w:val="0052632F"/>
    <w:rsid w:val="005417B3"/>
    <w:rsid w:val="00557B6C"/>
    <w:rsid w:val="005632FF"/>
    <w:rsid w:val="0057106B"/>
    <w:rsid w:val="00577381"/>
    <w:rsid w:val="00586628"/>
    <w:rsid w:val="00592B39"/>
    <w:rsid w:val="005A251F"/>
    <w:rsid w:val="005A3F3C"/>
    <w:rsid w:val="005B3574"/>
    <w:rsid w:val="005C62E4"/>
    <w:rsid w:val="005D1F0C"/>
    <w:rsid w:val="005F0938"/>
    <w:rsid w:val="005F51A4"/>
    <w:rsid w:val="005F714B"/>
    <w:rsid w:val="00603865"/>
    <w:rsid w:val="0060545B"/>
    <w:rsid w:val="00605479"/>
    <w:rsid w:val="00612182"/>
    <w:rsid w:val="006174D3"/>
    <w:rsid w:val="0061754E"/>
    <w:rsid w:val="00624A34"/>
    <w:rsid w:val="00643A0F"/>
    <w:rsid w:val="00644FF7"/>
    <w:rsid w:val="006630C8"/>
    <w:rsid w:val="00667C9C"/>
    <w:rsid w:val="0068416C"/>
    <w:rsid w:val="00687CD7"/>
    <w:rsid w:val="0069175A"/>
    <w:rsid w:val="006A5216"/>
    <w:rsid w:val="006B425F"/>
    <w:rsid w:val="006C3C92"/>
    <w:rsid w:val="006D3C64"/>
    <w:rsid w:val="006F5650"/>
    <w:rsid w:val="007026A9"/>
    <w:rsid w:val="007135CB"/>
    <w:rsid w:val="00731BE6"/>
    <w:rsid w:val="007329A2"/>
    <w:rsid w:val="00735ED2"/>
    <w:rsid w:val="00745CCE"/>
    <w:rsid w:val="00750BAF"/>
    <w:rsid w:val="007A0928"/>
    <w:rsid w:val="007B50F3"/>
    <w:rsid w:val="007C54F7"/>
    <w:rsid w:val="007C6B73"/>
    <w:rsid w:val="007D1048"/>
    <w:rsid w:val="007D327D"/>
    <w:rsid w:val="007E24B1"/>
    <w:rsid w:val="007E6948"/>
    <w:rsid w:val="007F4CEC"/>
    <w:rsid w:val="00827065"/>
    <w:rsid w:val="00844D3C"/>
    <w:rsid w:val="00845991"/>
    <w:rsid w:val="00855E62"/>
    <w:rsid w:val="0086115F"/>
    <w:rsid w:val="008814AA"/>
    <w:rsid w:val="0088596E"/>
    <w:rsid w:val="008969B8"/>
    <w:rsid w:val="008A24F7"/>
    <w:rsid w:val="008A25B8"/>
    <w:rsid w:val="008B3FB0"/>
    <w:rsid w:val="008B433B"/>
    <w:rsid w:val="008C429B"/>
    <w:rsid w:val="008C53DA"/>
    <w:rsid w:val="008D039C"/>
    <w:rsid w:val="008D5C15"/>
    <w:rsid w:val="00901522"/>
    <w:rsid w:val="00927F9E"/>
    <w:rsid w:val="0096222F"/>
    <w:rsid w:val="0096721F"/>
    <w:rsid w:val="009736E2"/>
    <w:rsid w:val="00973F43"/>
    <w:rsid w:val="009A4ED0"/>
    <w:rsid w:val="009A73FD"/>
    <w:rsid w:val="009B0C76"/>
    <w:rsid w:val="009C1E35"/>
    <w:rsid w:val="009C5816"/>
    <w:rsid w:val="009E404A"/>
    <w:rsid w:val="009E6E74"/>
    <w:rsid w:val="009F19E5"/>
    <w:rsid w:val="009F6315"/>
    <w:rsid w:val="00A02ADA"/>
    <w:rsid w:val="00A2334F"/>
    <w:rsid w:val="00A27431"/>
    <w:rsid w:val="00A46089"/>
    <w:rsid w:val="00A513AD"/>
    <w:rsid w:val="00A57861"/>
    <w:rsid w:val="00A64B01"/>
    <w:rsid w:val="00A81807"/>
    <w:rsid w:val="00A82D27"/>
    <w:rsid w:val="00A842F2"/>
    <w:rsid w:val="00A918CD"/>
    <w:rsid w:val="00AA2520"/>
    <w:rsid w:val="00AA6D9D"/>
    <w:rsid w:val="00AA7482"/>
    <w:rsid w:val="00AC6F39"/>
    <w:rsid w:val="00AD38C5"/>
    <w:rsid w:val="00AD5748"/>
    <w:rsid w:val="00AE4C34"/>
    <w:rsid w:val="00AE7986"/>
    <w:rsid w:val="00B33EC4"/>
    <w:rsid w:val="00B509E7"/>
    <w:rsid w:val="00B620EF"/>
    <w:rsid w:val="00B73C4C"/>
    <w:rsid w:val="00B77CA9"/>
    <w:rsid w:val="00B80EED"/>
    <w:rsid w:val="00B905F5"/>
    <w:rsid w:val="00BA7972"/>
    <w:rsid w:val="00BB3893"/>
    <w:rsid w:val="00BC4B78"/>
    <w:rsid w:val="00BD76B5"/>
    <w:rsid w:val="00BF4277"/>
    <w:rsid w:val="00BF597A"/>
    <w:rsid w:val="00C0764C"/>
    <w:rsid w:val="00C30996"/>
    <w:rsid w:val="00C52207"/>
    <w:rsid w:val="00C56A4F"/>
    <w:rsid w:val="00C56EA8"/>
    <w:rsid w:val="00C60084"/>
    <w:rsid w:val="00C600A9"/>
    <w:rsid w:val="00C61554"/>
    <w:rsid w:val="00C61F26"/>
    <w:rsid w:val="00C7095A"/>
    <w:rsid w:val="00C802ED"/>
    <w:rsid w:val="00C91946"/>
    <w:rsid w:val="00C92AD0"/>
    <w:rsid w:val="00CA0911"/>
    <w:rsid w:val="00CD2302"/>
    <w:rsid w:val="00CE0662"/>
    <w:rsid w:val="00CF6F03"/>
    <w:rsid w:val="00CF6FA8"/>
    <w:rsid w:val="00D05233"/>
    <w:rsid w:val="00D31E61"/>
    <w:rsid w:val="00D3694D"/>
    <w:rsid w:val="00D54D6B"/>
    <w:rsid w:val="00D860E8"/>
    <w:rsid w:val="00DD2173"/>
    <w:rsid w:val="00DD3552"/>
    <w:rsid w:val="00DE2E5A"/>
    <w:rsid w:val="00E12FF4"/>
    <w:rsid w:val="00E15E6D"/>
    <w:rsid w:val="00E43C0C"/>
    <w:rsid w:val="00E46522"/>
    <w:rsid w:val="00E63215"/>
    <w:rsid w:val="00E9003B"/>
    <w:rsid w:val="00E90B48"/>
    <w:rsid w:val="00EB4E0E"/>
    <w:rsid w:val="00EB7B8B"/>
    <w:rsid w:val="00EC5E57"/>
    <w:rsid w:val="00EE2893"/>
    <w:rsid w:val="00EF1F7C"/>
    <w:rsid w:val="00EF52BB"/>
    <w:rsid w:val="00F049DE"/>
    <w:rsid w:val="00F0685D"/>
    <w:rsid w:val="00F140C6"/>
    <w:rsid w:val="00F36248"/>
    <w:rsid w:val="00F40E18"/>
    <w:rsid w:val="00F441D1"/>
    <w:rsid w:val="00F47DB3"/>
    <w:rsid w:val="00F64AF4"/>
    <w:rsid w:val="00F66600"/>
    <w:rsid w:val="00F8436D"/>
    <w:rsid w:val="00F86445"/>
    <w:rsid w:val="00F92E1A"/>
    <w:rsid w:val="00FA6522"/>
    <w:rsid w:val="00FB1E8E"/>
    <w:rsid w:val="00FC34A8"/>
    <w:rsid w:val="00FE2A8D"/>
    <w:rsid w:val="00FF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0B6C4"/>
  <w15:docId w15:val="{16A866D9-17C0-4418-8A55-EB45BA6F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92B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290D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B3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290D6F"/>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1F1B6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B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B6D"/>
    <w:rPr>
      <w:rFonts w:ascii="Tahoma" w:hAnsi="Tahoma" w:cs="Tahoma"/>
      <w:sz w:val="16"/>
      <w:szCs w:val="16"/>
    </w:rPr>
  </w:style>
  <w:style w:type="paragraph" w:styleId="a6">
    <w:name w:val="List Paragraph"/>
    <w:basedOn w:val="a"/>
    <w:uiPriority w:val="34"/>
    <w:qFormat/>
    <w:rsid w:val="000E1891"/>
    <w:pPr>
      <w:ind w:left="720"/>
      <w:contextualSpacing/>
    </w:pPr>
  </w:style>
  <w:style w:type="character" w:customStyle="1" w:styleId="apple-converted-space">
    <w:name w:val="apple-converted-space"/>
    <w:basedOn w:val="a0"/>
    <w:rsid w:val="000E1891"/>
  </w:style>
  <w:style w:type="character" w:customStyle="1" w:styleId="w">
    <w:name w:val="w"/>
    <w:basedOn w:val="a0"/>
    <w:rsid w:val="003072BD"/>
  </w:style>
  <w:style w:type="character" w:styleId="a7">
    <w:name w:val="Emphasis"/>
    <w:basedOn w:val="a0"/>
    <w:uiPriority w:val="20"/>
    <w:qFormat/>
    <w:rsid w:val="0037284D"/>
    <w:rPr>
      <w:i/>
      <w:iCs/>
    </w:rPr>
  </w:style>
  <w:style w:type="character" w:styleId="a8">
    <w:name w:val="Hyperlink"/>
    <w:basedOn w:val="a0"/>
    <w:uiPriority w:val="99"/>
    <w:unhideWhenUsed/>
    <w:rsid w:val="00F36248"/>
    <w:rPr>
      <w:color w:val="0000FF" w:themeColor="hyperlink"/>
      <w:u w:val="single"/>
    </w:rPr>
  </w:style>
  <w:style w:type="character" w:styleId="a9">
    <w:name w:val="Strong"/>
    <w:basedOn w:val="a0"/>
    <w:qFormat/>
    <w:rsid w:val="00DE2E5A"/>
    <w:rPr>
      <w:b/>
      <w:bCs/>
    </w:rPr>
  </w:style>
  <w:style w:type="character" w:customStyle="1" w:styleId="text">
    <w:name w:val="text"/>
    <w:basedOn w:val="a0"/>
    <w:rsid w:val="007D327D"/>
  </w:style>
  <w:style w:type="paragraph" w:styleId="aa">
    <w:name w:val="Subtitle"/>
    <w:basedOn w:val="a"/>
    <w:link w:val="ab"/>
    <w:qFormat/>
    <w:rsid w:val="007D327D"/>
    <w:pPr>
      <w:spacing w:after="0" w:line="240" w:lineRule="auto"/>
      <w:ind w:firstLine="720"/>
    </w:pPr>
    <w:rPr>
      <w:rFonts w:ascii="Times New Roman" w:eastAsia="Times New Roman" w:hAnsi="Times New Roman" w:cs="Times New Roman"/>
      <w:sz w:val="28"/>
      <w:szCs w:val="20"/>
      <w:lang w:eastAsia="ru-RU"/>
    </w:rPr>
  </w:style>
  <w:style w:type="character" w:customStyle="1" w:styleId="ab">
    <w:name w:val="Подзаголовок Знак"/>
    <w:basedOn w:val="a0"/>
    <w:link w:val="aa"/>
    <w:rsid w:val="007D327D"/>
    <w:rPr>
      <w:rFonts w:ascii="Times New Roman" w:eastAsia="Times New Roman" w:hAnsi="Times New Roman" w:cs="Times New Roman"/>
      <w:sz w:val="28"/>
      <w:szCs w:val="20"/>
      <w:lang w:eastAsia="ru-RU"/>
    </w:rPr>
  </w:style>
  <w:style w:type="paragraph" w:styleId="21">
    <w:name w:val="Quote"/>
    <w:basedOn w:val="a"/>
    <w:next w:val="a"/>
    <w:link w:val="22"/>
    <w:uiPriority w:val="29"/>
    <w:qFormat/>
    <w:rsid w:val="007D327D"/>
    <w:pPr>
      <w:spacing w:before="200" w:after="160" w:line="259" w:lineRule="auto"/>
      <w:ind w:left="864" w:right="864"/>
      <w:jc w:val="center"/>
    </w:pPr>
    <w:rPr>
      <w:i/>
      <w:iCs/>
      <w:color w:val="404040" w:themeColor="text1" w:themeTint="BF"/>
    </w:rPr>
  </w:style>
  <w:style w:type="character" w:customStyle="1" w:styleId="22">
    <w:name w:val="Цитата 2 Знак"/>
    <w:basedOn w:val="a0"/>
    <w:link w:val="21"/>
    <w:uiPriority w:val="29"/>
    <w:rsid w:val="007D327D"/>
    <w:rPr>
      <w:i/>
      <w:iCs/>
      <w:color w:val="404040" w:themeColor="text1" w:themeTint="BF"/>
    </w:rPr>
  </w:style>
  <w:style w:type="character" w:styleId="ac">
    <w:name w:val="FollowedHyperlink"/>
    <w:basedOn w:val="a0"/>
    <w:uiPriority w:val="99"/>
    <w:semiHidden/>
    <w:unhideWhenUsed/>
    <w:rsid w:val="00592B39"/>
    <w:rPr>
      <w:color w:val="800080" w:themeColor="followedHyperlink"/>
      <w:u w:val="single"/>
    </w:rPr>
  </w:style>
  <w:style w:type="paragraph" w:styleId="ad">
    <w:name w:val="Body Text"/>
    <w:basedOn w:val="a"/>
    <w:link w:val="11"/>
    <w:uiPriority w:val="99"/>
    <w:unhideWhenUsed/>
    <w:rsid w:val="00592B39"/>
    <w:pPr>
      <w:shd w:val="clear" w:color="auto" w:fill="FFFFFF"/>
      <w:spacing w:before="660" w:after="1080" w:line="240" w:lineRule="atLeast"/>
    </w:pPr>
    <w:rPr>
      <w:rFonts w:ascii="Times New Roman" w:hAnsi="Times New Roman" w:cs="Times New Roman"/>
      <w:sz w:val="25"/>
      <w:szCs w:val="25"/>
    </w:rPr>
  </w:style>
  <w:style w:type="character" w:customStyle="1" w:styleId="11">
    <w:name w:val="Основной текст Знак1"/>
    <w:basedOn w:val="a0"/>
    <w:link w:val="ad"/>
    <w:uiPriority w:val="99"/>
    <w:locked/>
    <w:rsid w:val="00592B39"/>
    <w:rPr>
      <w:rFonts w:ascii="Times New Roman" w:hAnsi="Times New Roman" w:cs="Times New Roman"/>
      <w:sz w:val="25"/>
      <w:szCs w:val="25"/>
      <w:shd w:val="clear" w:color="auto" w:fill="FFFFFF"/>
    </w:rPr>
  </w:style>
  <w:style w:type="character" w:customStyle="1" w:styleId="ae">
    <w:name w:val="Основной текст Знак"/>
    <w:basedOn w:val="a0"/>
    <w:uiPriority w:val="99"/>
    <w:semiHidden/>
    <w:rsid w:val="00592B39"/>
  </w:style>
  <w:style w:type="character" w:customStyle="1" w:styleId="14">
    <w:name w:val="Основной текст (14)_"/>
    <w:basedOn w:val="a0"/>
    <w:link w:val="140"/>
    <w:uiPriority w:val="99"/>
    <w:semiHidden/>
    <w:locked/>
    <w:rsid w:val="00592B39"/>
    <w:rPr>
      <w:rFonts w:ascii="Candara" w:hAnsi="Candara" w:cs="Candara"/>
      <w:sz w:val="8"/>
      <w:szCs w:val="8"/>
      <w:shd w:val="clear" w:color="auto" w:fill="FFFFFF"/>
    </w:rPr>
  </w:style>
  <w:style w:type="paragraph" w:customStyle="1" w:styleId="140">
    <w:name w:val="Основной текст (14)"/>
    <w:basedOn w:val="a"/>
    <w:link w:val="14"/>
    <w:uiPriority w:val="99"/>
    <w:semiHidden/>
    <w:rsid w:val="00592B39"/>
    <w:pPr>
      <w:shd w:val="clear" w:color="auto" w:fill="FFFFFF"/>
      <w:spacing w:before="60" w:after="0" w:line="240" w:lineRule="atLeast"/>
    </w:pPr>
    <w:rPr>
      <w:rFonts w:ascii="Candara" w:hAnsi="Candara" w:cs="Candara"/>
      <w:sz w:val="8"/>
      <w:szCs w:val="8"/>
    </w:rPr>
  </w:style>
  <w:style w:type="character" w:customStyle="1" w:styleId="13pt1">
    <w:name w:val="Основной текст + 13 pt1"/>
    <w:aliases w:val="Курсив1"/>
    <w:basedOn w:val="11"/>
    <w:uiPriority w:val="99"/>
    <w:rsid w:val="00592B39"/>
    <w:rPr>
      <w:rFonts w:ascii="Times New Roman" w:hAnsi="Times New Roman" w:cs="Times New Roman"/>
      <w:i/>
      <w:iCs/>
      <w:sz w:val="26"/>
      <w:szCs w:val="26"/>
      <w:shd w:val="clear" w:color="auto" w:fill="FFFFFF"/>
    </w:rPr>
  </w:style>
  <w:style w:type="character" w:customStyle="1" w:styleId="23">
    <w:name w:val="Заголовок №2_"/>
    <w:basedOn w:val="a0"/>
    <w:link w:val="24"/>
    <w:uiPriority w:val="99"/>
    <w:rsid w:val="00592B39"/>
    <w:rPr>
      <w:rFonts w:ascii="Times New Roman" w:hAnsi="Times New Roman" w:cs="Times New Roman"/>
      <w:b/>
      <w:bCs/>
      <w:sz w:val="25"/>
      <w:szCs w:val="25"/>
      <w:shd w:val="clear" w:color="auto" w:fill="FFFFFF"/>
    </w:rPr>
  </w:style>
  <w:style w:type="paragraph" w:customStyle="1" w:styleId="24">
    <w:name w:val="Заголовок №2"/>
    <w:basedOn w:val="a"/>
    <w:link w:val="23"/>
    <w:uiPriority w:val="99"/>
    <w:rsid w:val="00592B39"/>
    <w:pPr>
      <w:shd w:val="clear" w:color="auto" w:fill="FFFFFF"/>
      <w:spacing w:after="240" w:line="326" w:lineRule="exact"/>
      <w:ind w:firstLine="880"/>
      <w:jc w:val="both"/>
      <w:outlineLvl w:val="1"/>
    </w:pPr>
    <w:rPr>
      <w:rFonts w:ascii="Times New Roman" w:hAnsi="Times New Roman" w:cs="Times New Roman"/>
      <w:b/>
      <w:bCs/>
      <w:sz w:val="25"/>
      <w:szCs w:val="25"/>
    </w:rPr>
  </w:style>
  <w:style w:type="paragraph" w:styleId="af">
    <w:name w:val="endnote text"/>
    <w:basedOn w:val="a"/>
    <w:link w:val="af0"/>
    <w:uiPriority w:val="99"/>
    <w:semiHidden/>
    <w:unhideWhenUsed/>
    <w:rsid w:val="00592B39"/>
    <w:pPr>
      <w:spacing w:after="0" w:line="240" w:lineRule="auto"/>
    </w:pPr>
    <w:rPr>
      <w:sz w:val="20"/>
      <w:szCs w:val="20"/>
    </w:rPr>
  </w:style>
  <w:style w:type="character" w:customStyle="1" w:styleId="af0">
    <w:name w:val="Текст концевой сноски Знак"/>
    <w:basedOn w:val="a0"/>
    <w:link w:val="af"/>
    <w:uiPriority w:val="99"/>
    <w:semiHidden/>
    <w:rsid w:val="00592B39"/>
    <w:rPr>
      <w:sz w:val="20"/>
      <w:szCs w:val="20"/>
    </w:rPr>
  </w:style>
  <w:style w:type="paragraph" w:styleId="af1">
    <w:name w:val="footnote text"/>
    <w:basedOn w:val="a"/>
    <w:link w:val="af2"/>
    <w:unhideWhenUsed/>
    <w:rsid w:val="00592B39"/>
    <w:pPr>
      <w:spacing w:after="0" w:line="240" w:lineRule="auto"/>
    </w:pPr>
    <w:rPr>
      <w:sz w:val="20"/>
      <w:szCs w:val="20"/>
    </w:rPr>
  </w:style>
  <w:style w:type="character" w:customStyle="1" w:styleId="af2">
    <w:name w:val="Текст сноски Знак"/>
    <w:basedOn w:val="a0"/>
    <w:link w:val="af1"/>
    <w:rsid w:val="00592B39"/>
    <w:rPr>
      <w:sz w:val="20"/>
      <w:szCs w:val="20"/>
    </w:rPr>
  </w:style>
  <w:style w:type="paragraph" w:styleId="af3">
    <w:name w:val="No Spacing"/>
    <w:uiPriority w:val="1"/>
    <w:qFormat/>
    <w:rsid w:val="00C52207"/>
    <w:pPr>
      <w:spacing w:after="0" w:line="240" w:lineRule="auto"/>
    </w:pPr>
    <w:rPr>
      <w:rFonts w:eastAsiaTheme="minorEastAsia"/>
      <w:lang w:eastAsia="ru-RU"/>
    </w:rPr>
  </w:style>
  <w:style w:type="paragraph" w:customStyle="1" w:styleId="Standard">
    <w:name w:val="Standard"/>
    <w:rsid w:val="00855E6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C429B"/>
    <w:pPr>
      <w:spacing w:after="120"/>
      <w:textAlignment w:val="baseline"/>
    </w:pPr>
  </w:style>
  <w:style w:type="paragraph" w:customStyle="1" w:styleId="TableContents">
    <w:name w:val="Table Contents"/>
    <w:basedOn w:val="Standard"/>
    <w:rsid w:val="008C429B"/>
    <w:pPr>
      <w:suppressLineNumbers/>
      <w:textAlignment w:val="baseline"/>
    </w:pPr>
  </w:style>
  <w:style w:type="character" w:customStyle="1" w:styleId="StrongEmphasis">
    <w:name w:val="Strong Emphasis"/>
    <w:rsid w:val="008C429B"/>
    <w:rPr>
      <w:b/>
      <w:bCs/>
    </w:rPr>
  </w:style>
  <w:style w:type="paragraph" w:styleId="HTML">
    <w:name w:val="HTML Preformatted"/>
    <w:basedOn w:val="a"/>
    <w:link w:val="HTML0"/>
    <w:rsid w:val="0017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0DE3"/>
    <w:rPr>
      <w:rFonts w:ascii="Courier New" w:eastAsia="Times New Roman" w:hAnsi="Courier New" w:cs="Courier New"/>
      <w:sz w:val="20"/>
      <w:szCs w:val="20"/>
      <w:lang w:eastAsia="ru-RU"/>
    </w:rPr>
  </w:style>
  <w:style w:type="paragraph" w:styleId="af4">
    <w:name w:val="header"/>
    <w:basedOn w:val="a"/>
    <w:link w:val="af5"/>
    <w:unhideWhenUsed/>
    <w:rsid w:val="00CF6F03"/>
    <w:pPr>
      <w:tabs>
        <w:tab w:val="center" w:pos="4677"/>
        <w:tab w:val="right" w:pos="9355"/>
      </w:tabs>
      <w:spacing w:after="0" w:line="240" w:lineRule="auto"/>
    </w:pPr>
  </w:style>
  <w:style w:type="character" w:customStyle="1" w:styleId="af5">
    <w:name w:val="Верхний колонтитул Знак"/>
    <w:basedOn w:val="a0"/>
    <w:link w:val="af4"/>
    <w:rsid w:val="00CF6F03"/>
  </w:style>
  <w:style w:type="paragraph" w:styleId="af6">
    <w:name w:val="footer"/>
    <w:basedOn w:val="a"/>
    <w:link w:val="af7"/>
    <w:uiPriority w:val="99"/>
    <w:unhideWhenUsed/>
    <w:rsid w:val="00CF6F0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F6F03"/>
  </w:style>
  <w:style w:type="paragraph" w:customStyle="1" w:styleId="12">
    <w:name w:val="Абзац списка1"/>
    <w:basedOn w:val="a"/>
    <w:rsid w:val="009C5816"/>
    <w:pPr>
      <w:ind w:left="720"/>
      <w:contextualSpacing/>
    </w:pPr>
    <w:rPr>
      <w:rFonts w:ascii="Calibri" w:eastAsia="Times New Roman" w:hAnsi="Calibri" w:cs="Times New Roman"/>
    </w:rPr>
  </w:style>
  <w:style w:type="paragraph" w:customStyle="1" w:styleId="Default">
    <w:name w:val="Default"/>
    <w:rsid w:val="00F068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otnote reference"/>
    <w:basedOn w:val="a0"/>
    <w:unhideWhenUsed/>
    <w:rsid w:val="005B3574"/>
    <w:rPr>
      <w:vertAlign w:val="superscript"/>
    </w:rPr>
  </w:style>
  <w:style w:type="character" w:customStyle="1" w:styleId="pathseparator">
    <w:name w:val="path__separator"/>
    <w:basedOn w:val="a0"/>
    <w:rsid w:val="00217DCE"/>
  </w:style>
  <w:style w:type="character" w:customStyle="1" w:styleId="ListLabel5">
    <w:name w:val="ListLabel 5"/>
    <w:rsid w:val="00217DCE"/>
    <w:rPr>
      <w:b w:val="0"/>
      <w:sz w:val="28"/>
      <w:szCs w:val="28"/>
    </w:rPr>
  </w:style>
  <w:style w:type="paragraph" w:customStyle="1" w:styleId="13">
    <w:name w:val="Обычный (веб)1"/>
    <w:basedOn w:val="a"/>
    <w:rsid w:val="00217DCE"/>
    <w:pPr>
      <w:suppressAutoHyphens/>
      <w:spacing w:before="280" w:after="280" w:line="240" w:lineRule="auto"/>
    </w:pPr>
    <w:rPr>
      <w:rFonts w:ascii="Times New Roman" w:eastAsia="Times New Roman" w:hAnsi="Times New Roman" w:cs="Times New Roman"/>
      <w:sz w:val="24"/>
      <w:szCs w:val="24"/>
      <w:lang w:eastAsia="ru-RU"/>
    </w:rPr>
  </w:style>
  <w:style w:type="character" w:styleId="af9">
    <w:name w:val="annotation reference"/>
    <w:basedOn w:val="a0"/>
    <w:uiPriority w:val="99"/>
    <w:semiHidden/>
    <w:unhideWhenUsed/>
    <w:rsid w:val="00423872"/>
    <w:rPr>
      <w:sz w:val="16"/>
      <w:szCs w:val="16"/>
    </w:rPr>
  </w:style>
  <w:style w:type="paragraph" w:styleId="afa">
    <w:name w:val="annotation text"/>
    <w:basedOn w:val="a"/>
    <w:link w:val="afb"/>
    <w:uiPriority w:val="99"/>
    <w:semiHidden/>
    <w:unhideWhenUsed/>
    <w:rsid w:val="00423872"/>
    <w:pPr>
      <w:spacing w:after="160" w:line="240" w:lineRule="auto"/>
    </w:pPr>
    <w:rPr>
      <w:rFonts w:eastAsiaTheme="minorEastAsia"/>
      <w:sz w:val="20"/>
      <w:szCs w:val="20"/>
      <w:lang w:eastAsia="ja-JP"/>
    </w:rPr>
  </w:style>
  <w:style w:type="character" w:customStyle="1" w:styleId="afb">
    <w:name w:val="Текст примечания Знак"/>
    <w:basedOn w:val="a0"/>
    <w:link w:val="afa"/>
    <w:uiPriority w:val="99"/>
    <w:semiHidden/>
    <w:rsid w:val="00423872"/>
    <w:rPr>
      <w:rFonts w:eastAsiaTheme="minorEastAsia"/>
      <w:sz w:val="20"/>
      <w:szCs w:val="20"/>
      <w:lang w:eastAsia="ja-JP"/>
    </w:rPr>
  </w:style>
  <w:style w:type="character" w:customStyle="1" w:styleId="style-scope">
    <w:name w:val="style-scope"/>
    <w:basedOn w:val="a0"/>
    <w:rsid w:val="0061754E"/>
  </w:style>
  <w:style w:type="table" w:customStyle="1" w:styleId="15">
    <w:name w:val="Сетка таблицы1"/>
    <w:basedOn w:val="a1"/>
    <w:next w:val="afc"/>
    <w:uiPriority w:val="39"/>
    <w:rsid w:val="0052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52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A513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532">
      <w:bodyDiv w:val="1"/>
      <w:marLeft w:val="0"/>
      <w:marRight w:val="0"/>
      <w:marTop w:val="0"/>
      <w:marBottom w:val="0"/>
      <w:divBdr>
        <w:top w:val="none" w:sz="0" w:space="0" w:color="auto"/>
        <w:left w:val="none" w:sz="0" w:space="0" w:color="auto"/>
        <w:bottom w:val="none" w:sz="0" w:space="0" w:color="auto"/>
        <w:right w:val="none" w:sz="0" w:space="0" w:color="auto"/>
      </w:divBdr>
    </w:div>
    <w:div w:id="941650856">
      <w:bodyDiv w:val="1"/>
      <w:marLeft w:val="0"/>
      <w:marRight w:val="0"/>
      <w:marTop w:val="0"/>
      <w:marBottom w:val="0"/>
      <w:divBdr>
        <w:top w:val="none" w:sz="0" w:space="0" w:color="auto"/>
        <w:left w:val="none" w:sz="0" w:space="0" w:color="auto"/>
        <w:bottom w:val="none" w:sz="0" w:space="0" w:color="auto"/>
        <w:right w:val="none" w:sz="0" w:space="0" w:color="auto"/>
      </w:divBdr>
    </w:div>
    <w:div w:id="1382024485">
      <w:bodyDiv w:val="1"/>
      <w:marLeft w:val="0"/>
      <w:marRight w:val="0"/>
      <w:marTop w:val="0"/>
      <w:marBottom w:val="0"/>
      <w:divBdr>
        <w:top w:val="none" w:sz="0" w:space="0" w:color="auto"/>
        <w:left w:val="none" w:sz="0" w:space="0" w:color="auto"/>
        <w:bottom w:val="none" w:sz="0" w:space="0" w:color="auto"/>
        <w:right w:val="none" w:sz="0" w:space="0" w:color="auto"/>
      </w:divBdr>
    </w:div>
    <w:div w:id="13869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sgu.ru/nauchnaya/publications/2009/abstracts/Gaydin_BN.pdf" TargetMode="External"/><Relationship Id="rId18" Type="http://schemas.openxmlformats.org/officeDocument/2006/relationships/hyperlink" Target="https://ru.wikipedia.org/wiki/%D0%A1%D1%83%D0%B1%D1%8A%D0%B5%D0%BA%D1%82%D1%8B_%D0%A0%D0%BE%D1%81%D1%81%D0%B8%D0%B9%D1%81%D0%BA%D0%BE%D0%B9_%D0%A4%D0%B5%D0%B4%D0%B5%D1%80%D0%B0%D1%86%D0%B8%D0%B8" TargetMode="External"/><Relationship Id="rId26" Type="http://schemas.openxmlformats.org/officeDocument/2006/relationships/hyperlink" Target="http://duma.gov.ru/news/47972/" TargetMode="External"/><Relationship Id="rId39" Type="http://schemas.openxmlformats.org/officeDocument/2006/relationships/image" Target="media/image2.png"/><Relationship Id="rId21" Type="http://schemas.openxmlformats.org/officeDocument/2006/relationships/hyperlink" Target="https://ru.wikipedia.org/wiki/%D0%9F%D1%80%D0%B5%D0%B7%D0%B8%D0%B4%D0%B5%D0%BD%D1%82_%D0%A0%D0%BE%D1%81%D1%81%D0%B8%D0%B9%D1%81%D0%BA%D0%BE%D0%B9_%D0%A4%D0%B5%D0%B4%D0%B5%D1%80%D0%B0%D1%86%D0%B8%D0%B8" TargetMode="External"/><Relationship Id="rId34" Type="http://schemas.openxmlformats.org/officeDocument/2006/relationships/hyperlink" Target="http://www.bbc.co.uk/threecounties/content/articles/2006/02/28/olney_pancake_race_2006_feature.shtml"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hyperlink" Target="https://page.maple4.ru/inoe/stati/interesnoe/1405-fenomen-blizneczov.html" TargetMode="External"/><Relationship Id="rId55" Type="http://schemas.openxmlformats.org/officeDocument/2006/relationships/hyperlink" Target="https://medportal-ru.turbopages.org/medportal.ru/s/enc/besplodie/reading/4/" TargetMode="External"/><Relationship Id="rId63" Type="http://schemas.openxmlformats.org/officeDocument/2006/relationships/header" Target="head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ru.wikipedia.org/wiki/%D0%9A%D0%BE%D0%BD%D1%81%D1%82%D0%B8%D1%82%D1%83%D1%86%D0%B8%D1%8F_%D0%A0%D0%BE%D1%81%D1%81%D0%B8%D0%B9%D1%81%D0%BA%D0%BE%D0%B9_%D0%A4%D0%B5%D0%B4%D0%B5%D1%80%D0%B0%D1%86%D0%B8%D0%B8" TargetMode="External"/><Relationship Id="rId20" Type="http://schemas.openxmlformats.org/officeDocument/2006/relationships/hyperlink" Target="https://ru.wikipedia.org/wiki/%D0%A1%D0%BE%D0%B2%D0%B5%D1%82_%D0%A4%D0%B5%D0%B4%D0%B5%D1%80%D0%B0%D1%86%D0%B8%D0%B8" TargetMode="External"/><Relationship Id="rId29" Type="http://schemas.openxmlformats.org/officeDocument/2006/relationships/hyperlink" Target="https://www.levada.ru/2020/08/07/kto-i-kak-golosoval-za-popravki-v-konstitutsiyu-zavershayushhij-opros/" TargetMode="External"/><Relationship Id="rId41" Type="http://schemas.openxmlformats.org/officeDocument/2006/relationships/image" Target="media/image4.png"/><Relationship Id="rId54" Type="http://schemas.openxmlformats.org/officeDocument/2006/relationships/hyperlink" Target="https://jaay.ru/znamenitosti/rossijskie-znamenitosti-i-ih-bliznecy" TargetMode="External"/><Relationship Id="rId62"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lib.hokudai.ac.jp/dspace/bitstream/2115/57373/1/11Ne-%20gidalsRu.pdf%20" TargetMode="External"/><Relationship Id="rId24" Type="http://schemas.openxmlformats.org/officeDocument/2006/relationships/hyperlink" Target="https://ru.wikipedia.org/wiki/%D0%9F%D1%83%D1%82%D0%B8%D0%BD,_%D0%92%D0%BB%D0%B0%D0%B4%D0%B8%D0%BC%D0%B8%D1%80_%D0%92%D0%BB%D0%B0%D0%B4%D0%B8%D0%BC%D0%B8%D1%80%D0%BE%D0%B2%D0%B8%D1%87" TargetMode="External"/><Relationship Id="rId32" Type="http://schemas.openxmlformats.org/officeDocument/2006/relationships/hyperlink" Target="https://www.fontanka.ru/2020/03/09/69021880/" TargetMode="External"/><Relationship Id="rId37" Type="http://schemas.openxmlformats.org/officeDocument/2006/relationships/hyperlink" Target="https://youtu.be/xLicTBN98sk"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yperlink" Target="https://medaboutme.ru/articles/siamskie_bliznetsy_odna_zhizn_na_dvoikh/" TargetMode="External"/><Relationship Id="rId58"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az.lib.ru/r/ryleew_k_f/text_0010.shtml" TargetMode="External"/><Relationship Id="rId23" Type="http://schemas.openxmlformats.org/officeDocument/2006/relationships/hyperlink" Target="https://ru.wikipedia.org/wiki/%D0%A1%D0%BE%D0%B2%D0%B5%D1%82_%D0%A4%D0%B5%D0%B4%D0%B5%D1%80%D0%B0%D1%86%D0%B8%D0%B8" TargetMode="External"/><Relationship Id="rId28" Type="http://schemas.openxmlformats.org/officeDocument/2006/relationships/hyperlink" Target="http://www.consultant.ru/document/cons_doc_LAW_28399/" TargetMode="External"/><Relationship Id="rId36" Type="http://schemas.openxmlformats.org/officeDocument/2006/relationships/hyperlink" Target="https://ru.wikipedia.org/wiki/%D0%90%D0%BB%D1%8C%D0%BF%D0%B5%D1%80%D0%BE%D0%B2%D0%B8%D1%87,_%D0%91%D0%BE%D1%80%D0%B8%D1%81_%D0%98%D0%BB%D1%8C%D0%B8%D1%87" TargetMode="External"/><Relationship Id="rId49" Type="http://schemas.openxmlformats.org/officeDocument/2006/relationships/hyperlink" Target="https://moluch.ru/archive/103/23963/" TargetMode="External"/><Relationship Id="rId57" Type="http://schemas.openxmlformats.org/officeDocument/2006/relationships/hyperlink" Target="https://materinstvo.ru/art/1944" TargetMode="External"/><Relationship Id="rId61" Type="http://schemas.openxmlformats.org/officeDocument/2006/relationships/image" Target="media/image13.png"/><Relationship Id="rId10" Type="http://schemas.openxmlformats.org/officeDocument/2006/relationships/hyperlink" Target="http://www.ruthenia.ru/folklore/novik/007-010(Dejba-nguo).htm" TargetMode="External"/><Relationship Id="rId19" Type="http://schemas.openxmlformats.org/officeDocument/2006/relationships/hyperlink" Target="https://ru.wikipedia.org/wiki/%D0%93%D0%BE%D1%81%D1%83%D0%B4%D0%B0%D1%80%D1%81%D1%82%D0%B2%D0%B5%D0%BD%D0%BD%D0%B0%D1%8F_%D0%B4%D1%83%D0%BC%D0%B0" TargetMode="External"/><Relationship Id="rId31" Type="http://schemas.openxmlformats.org/officeDocument/2006/relationships/hyperlink" Target="https://www.interfax.ru/business/578629" TargetMode="External"/><Relationship Id="rId44" Type="http://schemas.openxmlformats.org/officeDocument/2006/relationships/image" Target="media/image7.png"/><Relationship Id="rId52" Type="http://schemas.openxmlformats.org/officeDocument/2006/relationships/hyperlink" Target="https://www.krasotaimedicina.ru/diseases/children/conjoined-twins" TargetMode="External"/><Relationship Id="rId60" Type="http://schemas.openxmlformats.org/officeDocument/2006/relationships/hyperlink" Target="http://www.lit-mp.ru/kart/analiz.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arctic-megapedia.ru/mod/page/view.php?id=336" TargetMode="External"/><Relationship Id="rId14" Type="http://schemas.openxmlformats.org/officeDocument/2006/relationships/hyperlink" Target="http://www.litra.ru/composition/get/coid/00090901184864180706/" TargetMode="External"/><Relationship Id="rId22" Type="http://schemas.openxmlformats.org/officeDocument/2006/relationships/hyperlink" Target="https://ru.wikipedia.org/wiki/%D0%92%D0%B5%D1%80%D1%85%D0%BE%D0%B2%D0%BD%D1%8B%D0%B9_%D1%81%D1%83%D0%B4_%D0%A0%D0%BE%D1%81%D1%81%D0%B8%D0%B9%D1%81%D0%BA%D0%BE%D0%B9_%D0%A4%D0%B5%D0%B4%D0%B5%D1%80%D0%B0%D1%86%D0%B8%D0%B8" TargetMode="External"/><Relationship Id="rId27" Type="http://schemas.openxmlformats.org/officeDocument/2006/relationships/hyperlink" Target="https://ru.wikipedia.org/wiki/%D0%9F%D1%80%D0%B5%D0%B7%D0%B8%D0%B4%D0%B5%D0%BD%D1%82%D1%81%D0%BA%D0%B8%D0%B5_%D0%B2%D1%8B%D0%B1%D0%BE%D1%80%D1%8B_%D0%B2_%D0%A0%D0%BE%D1%81%D1%81%D0%B8%D0%B8_(2024)" TargetMode="External"/><Relationship Id="rId30" Type="http://schemas.openxmlformats.org/officeDocument/2006/relationships/hyperlink" Target="https://www.rbc.ru/textonlines/10/03/2020/%205e677be89a79476d85c17e17" TargetMode="External"/><Relationship Id="rId35" Type="http://schemas.openxmlformats.org/officeDocument/2006/relationships/hyperlink" Target="https://www.wisesayings.com/pancake-quotes/" TargetMode="External"/><Relationship Id="rId43" Type="http://schemas.openxmlformats.org/officeDocument/2006/relationships/image" Target="media/image6.png"/><Relationship Id="rId48" Type="http://schemas.openxmlformats.org/officeDocument/2006/relationships/hyperlink" Target="http://mi.mathnet.ru/mp141" TargetMode="External"/><Relationship Id="rId56" Type="http://schemas.openxmlformats.org/officeDocument/2006/relationships/hyperlink" Target="https://gemelos-feliz.ru/interesnye-fakty/o-bliznetsakh/rozhdenie-bliznecov-statistika/" TargetMode="External"/><Relationship Id="rId64" Type="http://schemas.openxmlformats.org/officeDocument/2006/relationships/fontTable" Target="fontTable.xml"/><Relationship Id="rId8" Type="http://schemas.openxmlformats.org/officeDocument/2006/relationships/hyperlink" Target="http://learn.arctic-megapedia.ru/mod/page/view.php?id=336" TargetMode="External"/><Relationship Id="rId51" Type="http://schemas.openxmlformats.org/officeDocument/2006/relationships/hyperlink" Target="https://www.pampers-gorodok.ru/pregnancy/multiples/article/different-types-of-twins" TargetMode="External"/><Relationship Id="rId3" Type="http://schemas.openxmlformats.org/officeDocument/2006/relationships/settings" Target="settings.xml"/><Relationship Id="rId12" Type="http://schemas.openxmlformats.org/officeDocument/2006/relationships/hyperlink" Target="https://www.playbill.com/article/how-michael-krass-used-fashion-to-make-hadestowns-players-into-singular-characters" TargetMode="External"/><Relationship Id="rId17" Type="http://schemas.openxmlformats.org/officeDocument/2006/relationships/hyperlink" Target="https://ru.wikipedia.org/wiki/%D0%9A%D0%BE%D0%BD%D1%81%D1%82%D0%B8%D1%82%D1%83%D1%86%D0%B8%D1%8F_%D0%A0%D0%BE%D1%81%D1%81%D0%B8%D0%B9%D1%81%D0%BA%D0%BE%D0%B9_%D0%A4%D0%B5%D0%B4%D0%B5%D1%80%D0%B0%D1%86%D0%B8%D0%B8" TargetMode="External"/><Relationship Id="rId25" Type="http://schemas.openxmlformats.org/officeDocument/2006/relationships/hyperlink" Target="https://ru.wikipedia.org/wiki/%D0%9E%D0%B1%D1%89%D0%B5%D1%80%D0%BE%D1%81%D1%81%D0%B8%D0%B9%D1%81%D0%BA%D0%BE%D0%B5_%D0%B3%D0%BE%D0%BB%D0%BE%D1%81%D0%BE%D0%B2%D0%B0%D0%BD%D0%B8%D0%B5_%D0%BF%D0%BE_%D0%BF%D0%BE%D0%BF%D1%80%D0%B0%D0%B2%D0%BA%D0%B0%D0%BC_%D0%BA_%D0%9A%D0%BE%D0%BD%D1%81%D1%82%D0%B8%D1%82%D1%83%D1%86%D0%B8%D0%B8_%D0%A0%D0%BE%D1%81%D1%81%D0%B8%D0%B8" TargetMode="External"/><Relationship Id="rId33" Type="http://schemas.openxmlformats.org/officeDocument/2006/relationships/hyperlink" Target="https://www.historic-uk.com/CultureUK/Pancake-Day/&#1090;" TargetMode="External"/><Relationship Id="rId38" Type="http://schemas.openxmlformats.org/officeDocument/2006/relationships/hyperlink" Target="https://ru.m.wikipedia.org/wiki/%D0%9E%D0%BA%D1%80%D1%83%D0%B6%D0%BD%D0%BE%D1%81%D1%82%D1%8C_%D0%AD%D0%B9%D0%BB%D0%B5%D1%80%D0%B0" TargetMode="External"/><Relationship Id="rId46" Type="http://schemas.openxmlformats.org/officeDocument/2006/relationships/image" Target="media/image9.png"/><Relationship Id="rId59"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115</Pages>
  <Words>43985</Words>
  <Characters>250720</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Климентьева Маргарита Федоровна</cp:lastModifiedBy>
  <cp:revision>203</cp:revision>
  <dcterms:created xsi:type="dcterms:W3CDTF">2016-04-23T01:52:00Z</dcterms:created>
  <dcterms:modified xsi:type="dcterms:W3CDTF">2021-04-29T09:03:00Z</dcterms:modified>
</cp:coreProperties>
</file>