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84" w:rsidRPr="006A4784" w:rsidRDefault="006A4784" w:rsidP="006A4784">
      <w:pPr>
        <w:pStyle w:val="3"/>
        <w:spacing w:line="240" w:lineRule="auto"/>
        <w:ind w:firstLine="0"/>
        <w:rPr>
          <w:szCs w:val="24"/>
        </w:rPr>
      </w:pPr>
      <w:r>
        <w:rPr>
          <w:szCs w:val="24"/>
        </w:rPr>
        <w:t>ЛИТЕРАТУРА, 8 класс</w:t>
      </w: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84">
        <w:rPr>
          <w:rFonts w:ascii="Times New Roman" w:hAnsi="Times New Roman" w:cs="Times New Roman"/>
          <w:b/>
          <w:sz w:val="24"/>
          <w:szCs w:val="24"/>
        </w:rPr>
        <w:t>Художественны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A4784"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sz w:val="24"/>
          <w:szCs w:val="24"/>
        </w:rPr>
        <w:t>Былины Киевского и Новгородского циклов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sz w:val="24"/>
          <w:szCs w:val="24"/>
        </w:rPr>
        <w:t>Русские народные сказки (сборник под ред. А.Н. Афанасьева)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временных лет (</w:t>
      </w:r>
      <w:r w:rsidRPr="006A4784">
        <w:rPr>
          <w:rFonts w:ascii="Times New Roman" w:hAnsi="Times New Roman" w:cs="Times New Roman"/>
          <w:sz w:val="24"/>
          <w:szCs w:val="24"/>
        </w:rPr>
        <w:t xml:space="preserve">Сказание о Борисе и </w:t>
      </w:r>
      <w:r>
        <w:rPr>
          <w:rFonts w:ascii="Times New Roman" w:hAnsi="Times New Roman" w:cs="Times New Roman"/>
          <w:sz w:val="24"/>
          <w:szCs w:val="24"/>
        </w:rPr>
        <w:t>Глебе</w:t>
      </w:r>
      <w:r w:rsidRPr="006A47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Житие Бориса и Глеба. Слово о погибели русской земли. </w:t>
      </w:r>
      <w:r w:rsidRPr="006A47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лово о покорении Рязани Батыем. Житие Александра Невского. Житие Сергия Радонежского. Житие протопопа Аввакума.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полку Игореве</w:t>
      </w:r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 w:rsidRPr="006A4784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Pr="006A4784">
        <w:rPr>
          <w:rFonts w:ascii="Times New Roman" w:hAnsi="Times New Roman" w:cs="Times New Roman"/>
          <w:i/>
          <w:sz w:val="24"/>
          <w:szCs w:val="24"/>
        </w:rPr>
        <w:t xml:space="preserve">любом </w:t>
      </w:r>
      <w:r w:rsidRPr="006A4784">
        <w:rPr>
          <w:rFonts w:ascii="Times New Roman" w:hAnsi="Times New Roman" w:cs="Times New Roman"/>
          <w:i/>
          <w:sz w:val="24"/>
          <w:szCs w:val="24"/>
        </w:rPr>
        <w:t>переводе</w:t>
      </w:r>
      <w:r w:rsidRPr="006A4784">
        <w:rPr>
          <w:rFonts w:ascii="Times New Roman" w:hAnsi="Times New Roman" w:cs="Times New Roman"/>
          <w:i/>
          <w:sz w:val="24"/>
          <w:szCs w:val="24"/>
        </w:rPr>
        <w:t>, но предпочтительно –</w:t>
      </w:r>
      <w:r w:rsidRPr="006A4784">
        <w:rPr>
          <w:rFonts w:ascii="Times New Roman" w:hAnsi="Times New Roman" w:cs="Times New Roman"/>
          <w:i/>
          <w:sz w:val="24"/>
          <w:szCs w:val="24"/>
        </w:rPr>
        <w:t xml:space="preserve"> Д.С. Лихачева)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i/>
          <w:sz w:val="24"/>
          <w:szCs w:val="24"/>
        </w:rPr>
        <w:t>Ломоносов</w:t>
      </w:r>
      <w:r w:rsidRPr="006A4784">
        <w:rPr>
          <w:rFonts w:ascii="Times New Roman" w:hAnsi="Times New Roman" w:cs="Times New Roman"/>
          <w:i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 xml:space="preserve"> Ода на взятие Хотина. </w:t>
      </w:r>
      <w:r w:rsidRPr="006A4784">
        <w:rPr>
          <w:rFonts w:ascii="Times New Roman" w:hAnsi="Times New Roman" w:cs="Times New Roman"/>
          <w:sz w:val="24"/>
          <w:szCs w:val="24"/>
        </w:rPr>
        <w:t xml:space="preserve">Ода на день восшествия на престол </w:t>
      </w:r>
      <w:r>
        <w:rPr>
          <w:rFonts w:ascii="Times New Roman" w:hAnsi="Times New Roman" w:cs="Times New Roman"/>
          <w:sz w:val="24"/>
          <w:szCs w:val="24"/>
        </w:rPr>
        <w:t>императрицы Елизаветы Петровны.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i/>
          <w:sz w:val="24"/>
          <w:szCs w:val="24"/>
        </w:rPr>
        <w:t>Кантемир 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A4784">
        <w:rPr>
          <w:rFonts w:ascii="Times New Roman" w:hAnsi="Times New Roman" w:cs="Times New Roman"/>
          <w:sz w:val="24"/>
          <w:szCs w:val="24"/>
        </w:rPr>
        <w:t xml:space="preserve">атира </w:t>
      </w:r>
      <w:r w:rsidRPr="006A47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4784">
        <w:rPr>
          <w:rFonts w:ascii="Times New Roman" w:hAnsi="Times New Roman" w:cs="Times New Roman"/>
          <w:sz w:val="24"/>
          <w:szCs w:val="24"/>
        </w:rPr>
        <w:t xml:space="preserve"> «На хулящих учения»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4784">
        <w:rPr>
          <w:rFonts w:ascii="Times New Roman" w:hAnsi="Times New Roman" w:cs="Times New Roman"/>
          <w:sz w:val="24"/>
          <w:szCs w:val="24"/>
        </w:rPr>
        <w:t xml:space="preserve">атира </w:t>
      </w:r>
      <w:r w:rsidRPr="006A47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4784">
        <w:rPr>
          <w:rFonts w:ascii="Times New Roman" w:hAnsi="Times New Roman" w:cs="Times New Roman"/>
          <w:sz w:val="24"/>
          <w:szCs w:val="24"/>
        </w:rPr>
        <w:t xml:space="preserve"> «На завист</w:t>
      </w:r>
      <w:r>
        <w:rPr>
          <w:rFonts w:ascii="Times New Roman" w:hAnsi="Times New Roman" w:cs="Times New Roman"/>
          <w:sz w:val="24"/>
          <w:szCs w:val="24"/>
        </w:rPr>
        <w:t>ь и гордость дворян злонравных».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i/>
          <w:sz w:val="24"/>
          <w:szCs w:val="24"/>
        </w:rPr>
        <w:t>Державин Г.Р.</w:t>
      </w:r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смерть князя Мещерского.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Бог. Приглашение к обеду. Евгению.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i/>
          <w:sz w:val="24"/>
          <w:szCs w:val="24"/>
        </w:rPr>
        <w:t>Карамзин</w:t>
      </w:r>
      <w:r w:rsidRPr="006A4784">
        <w:rPr>
          <w:rFonts w:ascii="Times New Roman" w:hAnsi="Times New Roman" w:cs="Times New Roman"/>
          <w:i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 Бедная Лиза.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784">
        <w:rPr>
          <w:rFonts w:ascii="Times New Roman" w:hAnsi="Times New Roman" w:cs="Times New Roman"/>
          <w:i/>
          <w:sz w:val="24"/>
          <w:szCs w:val="24"/>
        </w:rPr>
        <w:t>Радищев</w:t>
      </w:r>
      <w:r w:rsidRPr="006A4784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6A4784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ешествие из Петербурга в Москву.</w:t>
      </w: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784">
        <w:rPr>
          <w:rFonts w:ascii="Times New Roman" w:hAnsi="Times New Roman" w:cs="Times New Roman"/>
          <w:b/>
          <w:sz w:val="24"/>
          <w:szCs w:val="24"/>
        </w:rPr>
        <w:t>Учебно-методические пособия по курсу и монографии</w:t>
      </w:r>
    </w:p>
    <w:p w:rsid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sz w:val="24"/>
          <w:szCs w:val="24"/>
        </w:rPr>
        <w:t>Литература 8 класс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A4784">
        <w:rPr>
          <w:rFonts w:ascii="Times New Roman" w:hAnsi="Times New Roman" w:cs="Times New Roman"/>
          <w:sz w:val="24"/>
          <w:szCs w:val="24"/>
        </w:rPr>
        <w:t xml:space="preserve">В.Я. Коровина, В.П. Журавлев, В.И. Коровин.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478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6A4784">
        <w:rPr>
          <w:rFonts w:ascii="Times New Roman" w:hAnsi="Times New Roman" w:cs="Times New Roman"/>
          <w:sz w:val="24"/>
          <w:szCs w:val="24"/>
        </w:rPr>
        <w:t xml:space="preserve">, 2016. </w:t>
      </w:r>
      <w:r>
        <w:rPr>
          <w:rFonts w:ascii="Times New Roman" w:hAnsi="Times New Roman" w:cs="Times New Roman"/>
          <w:sz w:val="24"/>
          <w:szCs w:val="24"/>
        </w:rPr>
        <w:t>– Часть 1.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8 класс / </w:t>
      </w:r>
      <w:r w:rsidRPr="006A4784"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 w:rsidRPr="006A4784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proofErr w:type="gramStart"/>
      <w:r w:rsidRPr="006A478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478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6A4784">
        <w:rPr>
          <w:rFonts w:ascii="Times New Roman" w:hAnsi="Times New Roman" w:cs="Times New Roman"/>
          <w:sz w:val="24"/>
          <w:szCs w:val="24"/>
        </w:rPr>
        <w:t xml:space="preserve">, 2016.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–2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sz w:val="24"/>
          <w:szCs w:val="24"/>
        </w:rPr>
        <w:t>Русская литература. Энциклопедия для детей.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A478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6A4784">
        <w:rPr>
          <w:rFonts w:ascii="Times New Roman" w:hAnsi="Times New Roman" w:cs="Times New Roman"/>
          <w:sz w:val="24"/>
          <w:szCs w:val="24"/>
        </w:rPr>
        <w:t>, 1998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4784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A4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84">
        <w:rPr>
          <w:rFonts w:ascii="Times New Roman" w:hAnsi="Times New Roman" w:cs="Times New Roman"/>
          <w:sz w:val="24"/>
          <w:szCs w:val="24"/>
        </w:rPr>
        <w:t>1.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784">
        <w:rPr>
          <w:rFonts w:ascii="Times New Roman" w:hAnsi="Times New Roman" w:cs="Times New Roman"/>
          <w:sz w:val="24"/>
          <w:szCs w:val="24"/>
        </w:rPr>
        <w:t xml:space="preserve">Краткий словарь литературоведческих терминов.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4784">
        <w:rPr>
          <w:rFonts w:ascii="Times New Roman" w:hAnsi="Times New Roman" w:cs="Times New Roman"/>
          <w:sz w:val="24"/>
          <w:szCs w:val="24"/>
        </w:rPr>
        <w:t>М.,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писатели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биобиблиографический словарь / р</w:t>
      </w:r>
      <w:r w:rsidRPr="006A4784">
        <w:rPr>
          <w:rFonts w:ascii="Times New Roman" w:hAnsi="Times New Roman" w:cs="Times New Roman"/>
          <w:sz w:val="24"/>
          <w:szCs w:val="24"/>
        </w:rPr>
        <w:t xml:space="preserve">ед. </w:t>
      </w:r>
      <w:r>
        <w:rPr>
          <w:rFonts w:ascii="Times New Roman" w:hAnsi="Times New Roman" w:cs="Times New Roman"/>
          <w:sz w:val="24"/>
          <w:szCs w:val="24"/>
        </w:rPr>
        <w:t xml:space="preserve">Б.Ф. Егоров. – </w:t>
      </w:r>
      <w:r w:rsidRPr="006A4784">
        <w:rPr>
          <w:rFonts w:ascii="Times New Roman" w:hAnsi="Times New Roman" w:cs="Times New Roman"/>
          <w:sz w:val="24"/>
          <w:szCs w:val="24"/>
        </w:rPr>
        <w:t xml:space="preserve">М., 1990.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4784">
        <w:rPr>
          <w:rFonts w:ascii="Times New Roman" w:hAnsi="Times New Roman" w:cs="Times New Roman"/>
          <w:sz w:val="24"/>
          <w:szCs w:val="24"/>
        </w:rPr>
        <w:t>Т. 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47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i/>
          <w:sz w:val="24"/>
          <w:szCs w:val="24"/>
        </w:rPr>
        <w:t xml:space="preserve">Лихачев </w:t>
      </w:r>
      <w:r w:rsidRPr="00D01643">
        <w:rPr>
          <w:rFonts w:ascii="Times New Roman" w:hAnsi="Times New Roman" w:cs="Times New Roman"/>
          <w:i/>
          <w:sz w:val="24"/>
          <w:szCs w:val="24"/>
        </w:rPr>
        <w:t>Д.С.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84">
        <w:rPr>
          <w:rFonts w:ascii="Times New Roman" w:hAnsi="Times New Roman" w:cs="Times New Roman"/>
          <w:sz w:val="24"/>
          <w:szCs w:val="24"/>
        </w:rPr>
        <w:t>Поэт</w:t>
      </w:r>
      <w:r>
        <w:rPr>
          <w:rFonts w:ascii="Times New Roman" w:hAnsi="Times New Roman" w:cs="Times New Roman"/>
          <w:sz w:val="24"/>
          <w:szCs w:val="24"/>
        </w:rPr>
        <w:t xml:space="preserve">ика древнерусской литературы. </w:t>
      </w:r>
      <w:r w:rsidRPr="006A4784">
        <w:rPr>
          <w:rFonts w:ascii="Times New Roman" w:hAnsi="Times New Roman" w:cs="Times New Roman"/>
          <w:sz w:val="24"/>
          <w:szCs w:val="24"/>
        </w:rPr>
        <w:t>Слово о полку Игореве. Историко-литературный очерк</w:t>
      </w:r>
      <w:r w:rsidR="00D01643">
        <w:rPr>
          <w:rFonts w:ascii="Times New Roman" w:hAnsi="Times New Roman" w:cs="Times New Roman"/>
          <w:sz w:val="24"/>
          <w:szCs w:val="24"/>
        </w:rPr>
        <w:t xml:space="preserve">. </w:t>
      </w:r>
      <w:r w:rsidRPr="006A4784">
        <w:rPr>
          <w:rFonts w:ascii="Times New Roman" w:hAnsi="Times New Roman" w:cs="Times New Roman"/>
          <w:sz w:val="24"/>
          <w:szCs w:val="24"/>
        </w:rPr>
        <w:t>Че</w:t>
      </w:r>
      <w:r w:rsidR="00D01643">
        <w:rPr>
          <w:rFonts w:ascii="Times New Roman" w:hAnsi="Times New Roman" w:cs="Times New Roman"/>
          <w:sz w:val="24"/>
          <w:szCs w:val="24"/>
        </w:rPr>
        <w:t>ловек в литературе Древней Руси.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i/>
          <w:sz w:val="24"/>
          <w:szCs w:val="24"/>
        </w:rPr>
        <w:t>Лебедева О.Б.</w:t>
      </w:r>
      <w:r w:rsidRPr="006A4784">
        <w:rPr>
          <w:rFonts w:ascii="Times New Roman" w:hAnsi="Times New Roman" w:cs="Times New Roman"/>
          <w:sz w:val="24"/>
          <w:szCs w:val="24"/>
        </w:rPr>
        <w:t xml:space="preserve"> История русской литературы </w:t>
      </w:r>
      <w:r w:rsidRPr="006A478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A4784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D01643">
        <w:rPr>
          <w:rFonts w:ascii="Times New Roman" w:hAnsi="Times New Roman" w:cs="Times New Roman"/>
          <w:sz w:val="24"/>
          <w:szCs w:val="24"/>
        </w:rPr>
        <w:t xml:space="preserve">– </w:t>
      </w:r>
      <w:r w:rsidRPr="006A4784">
        <w:rPr>
          <w:rFonts w:ascii="Times New Roman" w:hAnsi="Times New Roman" w:cs="Times New Roman"/>
          <w:sz w:val="24"/>
          <w:szCs w:val="24"/>
        </w:rPr>
        <w:t>М.</w:t>
      </w:r>
      <w:r w:rsidR="00D01643">
        <w:rPr>
          <w:rFonts w:ascii="Times New Roman" w:hAnsi="Times New Roman" w:cs="Times New Roman"/>
          <w:sz w:val="24"/>
          <w:szCs w:val="24"/>
        </w:rPr>
        <w:t>,</w:t>
      </w:r>
      <w:r w:rsidRPr="006A4784">
        <w:rPr>
          <w:rFonts w:ascii="Times New Roman" w:hAnsi="Times New Roman" w:cs="Times New Roman"/>
          <w:sz w:val="24"/>
          <w:szCs w:val="24"/>
        </w:rPr>
        <w:t xml:space="preserve"> 2000</w:t>
      </w:r>
      <w:r w:rsidR="00D01643"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i/>
          <w:sz w:val="24"/>
          <w:szCs w:val="24"/>
        </w:rPr>
        <w:t>Лебедев</w:t>
      </w:r>
      <w:r w:rsidR="00D01643" w:rsidRPr="00D01643">
        <w:rPr>
          <w:rFonts w:ascii="Times New Roman" w:hAnsi="Times New Roman" w:cs="Times New Roman"/>
          <w:i/>
          <w:sz w:val="24"/>
          <w:szCs w:val="24"/>
        </w:rPr>
        <w:t xml:space="preserve"> Е.Н.</w:t>
      </w:r>
      <w:r w:rsidR="00D01643">
        <w:rPr>
          <w:rFonts w:ascii="Times New Roman" w:hAnsi="Times New Roman" w:cs="Times New Roman"/>
          <w:sz w:val="24"/>
          <w:szCs w:val="24"/>
        </w:rPr>
        <w:t xml:space="preserve"> М.В. Ломоносов. – М., 1990.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643">
        <w:rPr>
          <w:rFonts w:ascii="Times New Roman" w:hAnsi="Times New Roman" w:cs="Times New Roman"/>
          <w:i/>
          <w:sz w:val="24"/>
          <w:szCs w:val="24"/>
        </w:rPr>
        <w:t>Довгий</w:t>
      </w:r>
      <w:proofErr w:type="spellEnd"/>
      <w:r w:rsidRPr="00D0164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D01643" w:rsidRPr="00D01643">
        <w:rPr>
          <w:rFonts w:ascii="Times New Roman" w:hAnsi="Times New Roman" w:cs="Times New Roman"/>
          <w:i/>
          <w:sz w:val="24"/>
          <w:szCs w:val="24"/>
        </w:rPr>
        <w:t>.</w:t>
      </w:r>
      <w:r w:rsidR="00D01643">
        <w:rPr>
          <w:rFonts w:ascii="Times New Roman" w:hAnsi="Times New Roman" w:cs="Times New Roman"/>
          <w:sz w:val="24"/>
          <w:szCs w:val="24"/>
        </w:rPr>
        <w:t xml:space="preserve"> «Развернуть старика...»: с</w:t>
      </w:r>
      <w:r w:rsidRPr="006A4784">
        <w:rPr>
          <w:rFonts w:ascii="Times New Roman" w:hAnsi="Times New Roman" w:cs="Times New Roman"/>
          <w:sz w:val="24"/>
          <w:szCs w:val="24"/>
        </w:rPr>
        <w:t xml:space="preserve">атиры Кантемира как код русской поэзии. Опыт </w:t>
      </w:r>
      <w:proofErr w:type="spellStart"/>
      <w:r w:rsidRPr="006A4784">
        <w:rPr>
          <w:rFonts w:ascii="Times New Roman" w:hAnsi="Times New Roman" w:cs="Times New Roman"/>
          <w:sz w:val="24"/>
          <w:szCs w:val="24"/>
        </w:rPr>
        <w:t>микрофилологического</w:t>
      </w:r>
      <w:proofErr w:type="spellEnd"/>
      <w:r w:rsidRPr="006A4784">
        <w:rPr>
          <w:rFonts w:ascii="Times New Roman" w:hAnsi="Times New Roman" w:cs="Times New Roman"/>
          <w:sz w:val="24"/>
          <w:szCs w:val="24"/>
        </w:rPr>
        <w:t xml:space="preserve"> анализа. </w:t>
      </w:r>
      <w:r w:rsidR="00D01643">
        <w:rPr>
          <w:rFonts w:ascii="Times New Roman" w:hAnsi="Times New Roman" w:cs="Times New Roman"/>
          <w:sz w:val="24"/>
          <w:szCs w:val="24"/>
        </w:rPr>
        <w:t xml:space="preserve">– </w:t>
      </w:r>
      <w:r w:rsidRPr="006A4784">
        <w:rPr>
          <w:rFonts w:ascii="Times New Roman" w:hAnsi="Times New Roman" w:cs="Times New Roman"/>
          <w:sz w:val="24"/>
          <w:szCs w:val="24"/>
        </w:rPr>
        <w:t>М.: Издательство Кулагиной, 2012</w:t>
      </w:r>
      <w:r w:rsidR="00D01643"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i/>
          <w:sz w:val="24"/>
          <w:szCs w:val="24"/>
        </w:rPr>
        <w:t>Рассадин</w:t>
      </w:r>
      <w:r w:rsidR="00D01643" w:rsidRPr="00D0164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D01643">
        <w:rPr>
          <w:rFonts w:ascii="Times New Roman" w:hAnsi="Times New Roman" w:cs="Times New Roman"/>
          <w:i/>
          <w:sz w:val="24"/>
          <w:szCs w:val="24"/>
        </w:rPr>
        <w:t>.</w:t>
      </w:r>
      <w:r w:rsidRPr="006A4784">
        <w:rPr>
          <w:rFonts w:ascii="Times New Roman" w:hAnsi="Times New Roman" w:cs="Times New Roman"/>
          <w:sz w:val="24"/>
          <w:szCs w:val="24"/>
        </w:rPr>
        <w:t xml:space="preserve"> </w:t>
      </w:r>
      <w:r w:rsidR="00D01643">
        <w:rPr>
          <w:rFonts w:ascii="Times New Roman" w:hAnsi="Times New Roman" w:cs="Times New Roman"/>
          <w:sz w:val="24"/>
          <w:szCs w:val="24"/>
        </w:rPr>
        <w:t>«</w:t>
      </w:r>
      <w:r w:rsidRPr="006A4784">
        <w:rPr>
          <w:rFonts w:ascii="Times New Roman" w:hAnsi="Times New Roman" w:cs="Times New Roman"/>
          <w:sz w:val="24"/>
          <w:szCs w:val="24"/>
        </w:rPr>
        <w:t>Умри, Денис</w:t>
      </w:r>
      <w:r w:rsidR="00D01643">
        <w:rPr>
          <w:rFonts w:ascii="Times New Roman" w:hAnsi="Times New Roman" w:cs="Times New Roman"/>
          <w:sz w:val="24"/>
          <w:szCs w:val="24"/>
        </w:rPr>
        <w:t>»</w:t>
      </w:r>
      <w:r w:rsidRPr="006A4784">
        <w:rPr>
          <w:rFonts w:ascii="Times New Roman" w:hAnsi="Times New Roman" w:cs="Times New Roman"/>
          <w:sz w:val="24"/>
          <w:szCs w:val="24"/>
        </w:rPr>
        <w:t>, или Не</w:t>
      </w:r>
      <w:r w:rsidR="00D01643">
        <w:rPr>
          <w:rFonts w:ascii="Times New Roman" w:hAnsi="Times New Roman" w:cs="Times New Roman"/>
          <w:sz w:val="24"/>
          <w:szCs w:val="24"/>
        </w:rPr>
        <w:t xml:space="preserve">угодный собеседник императрицы </w:t>
      </w:r>
      <w:r w:rsidRPr="006A4784">
        <w:rPr>
          <w:rFonts w:ascii="Times New Roman" w:hAnsi="Times New Roman" w:cs="Times New Roman"/>
          <w:sz w:val="24"/>
          <w:szCs w:val="24"/>
        </w:rPr>
        <w:t>(История жизни и творчества Дениса Ивановича Фонвизина).</w:t>
      </w:r>
      <w:r w:rsidR="00D01643">
        <w:rPr>
          <w:rFonts w:ascii="Times New Roman" w:hAnsi="Times New Roman" w:cs="Times New Roman"/>
          <w:sz w:val="24"/>
          <w:szCs w:val="24"/>
        </w:rPr>
        <w:t xml:space="preserve"> – </w:t>
      </w:r>
      <w:r w:rsidRPr="006A4784">
        <w:rPr>
          <w:rFonts w:ascii="Times New Roman" w:hAnsi="Times New Roman" w:cs="Times New Roman"/>
          <w:sz w:val="24"/>
          <w:szCs w:val="24"/>
        </w:rPr>
        <w:t>М</w:t>
      </w:r>
      <w:r w:rsidR="00D01643">
        <w:rPr>
          <w:rFonts w:ascii="Times New Roman" w:hAnsi="Times New Roman" w:cs="Times New Roman"/>
          <w:sz w:val="24"/>
          <w:szCs w:val="24"/>
        </w:rPr>
        <w:t>.</w:t>
      </w:r>
      <w:r w:rsidRPr="006A4784">
        <w:rPr>
          <w:rFonts w:ascii="Times New Roman" w:hAnsi="Times New Roman" w:cs="Times New Roman"/>
          <w:sz w:val="24"/>
          <w:szCs w:val="24"/>
        </w:rPr>
        <w:t>, 2008</w:t>
      </w:r>
      <w:r w:rsidR="00D01643">
        <w:rPr>
          <w:rFonts w:ascii="Times New Roman" w:hAnsi="Times New Roman" w:cs="Times New Roman"/>
          <w:sz w:val="24"/>
          <w:szCs w:val="24"/>
        </w:rPr>
        <w:t>.</w:t>
      </w:r>
    </w:p>
    <w:p w:rsidR="006A4784" w:rsidRPr="006A4784" w:rsidRDefault="006A4784" w:rsidP="006A47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43">
        <w:rPr>
          <w:rFonts w:ascii="Times New Roman" w:hAnsi="Times New Roman" w:cs="Times New Roman"/>
          <w:i/>
          <w:sz w:val="24"/>
          <w:szCs w:val="24"/>
        </w:rPr>
        <w:t>Ходасевич</w:t>
      </w:r>
      <w:r w:rsidR="00D01643" w:rsidRPr="00D01643">
        <w:rPr>
          <w:rFonts w:ascii="Times New Roman" w:hAnsi="Times New Roman" w:cs="Times New Roman"/>
          <w:i/>
          <w:sz w:val="24"/>
          <w:szCs w:val="24"/>
        </w:rPr>
        <w:t xml:space="preserve"> В.Ф</w:t>
      </w:r>
      <w:r w:rsidRPr="00D01643">
        <w:rPr>
          <w:rFonts w:ascii="Times New Roman" w:hAnsi="Times New Roman" w:cs="Times New Roman"/>
          <w:i/>
          <w:sz w:val="24"/>
          <w:szCs w:val="24"/>
        </w:rPr>
        <w:t>.</w:t>
      </w:r>
      <w:r w:rsidRPr="006A4784">
        <w:rPr>
          <w:rFonts w:ascii="Times New Roman" w:hAnsi="Times New Roman" w:cs="Times New Roman"/>
          <w:sz w:val="24"/>
          <w:szCs w:val="24"/>
        </w:rPr>
        <w:t xml:space="preserve"> Державин. </w:t>
      </w:r>
      <w:r w:rsidR="00D0164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1643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="00D0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</w:t>
      </w:r>
      <w:r w:rsidRPr="006A478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</w:t>
      </w:r>
      <w:r w:rsidR="00D01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530" w:rsidRPr="006A4784" w:rsidRDefault="006A4784" w:rsidP="006A4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643">
        <w:rPr>
          <w:rFonts w:ascii="Times New Roman" w:hAnsi="Times New Roman" w:cs="Times New Roman"/>
          <w:i/>
          <w:sz w:val="24"/>
          <w:szCs w:val="24"/>
        </w:rPr>
        <w:t>Западов А.В.</w:t>
      </w:r>
      <w:r w:rsidRPr="006A4784">
        <w:rPr>
          <w:rFonts w:ascii="Times New Roman" w:hAnsi="Times New Roman" w:cs="Times New Roman"/>
          <w:sz w:val="24"/>
          <w:szCs w:val="24"/>
        </w:rPr>
        <w:t xml:space="preserve"> Радищев Александр Николаевич. Проба. </w:t>
      </w:r>
      <w:r w:rsidR="00D0164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A4784">
        <w:rPr>
          <w:rFonts w:ascii="Times New Roman" w:hAnsi="Times New Roman" w:cs="Times New Roman"/>
          <w:sz w:val="24"/>
          <w:szCs w:val="24"/>
        </w:rPr>
        <w:t>М.</w:t>
      </w:r>
      <w:r w:rsidR="00D01643">
        <w:rPr>
          <w:rFonts w:ascii="Times New Roman" w:hAnsi="Times New Roman" w:cs="Times New Roman"/>
          <w:sz w:val="24"/>
          <w:szCs w:val="24"/>
        </w:rPr>
        <w:t xml:space="preserve"> </w:t>
      </w:r>
      <w:r w:rsidRPr="006A47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4784">
        <w:rPr>
          <w:rFonts w:ascii="Times New Roman" w:hAnsi="Times New Roman" w:cs="Times New Roman"/>
          <w:sz w:val="24"/>
          <w:szCs w:val="24"/>
        </w:rPr>
        <w:t xml:space="preserve"> Советская энциклопедия, 1975</w:t>
      </w:r>
      <w:r w:rsidR="00D016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E3530" w:rsidRPr="006A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4"/>
    <w:rsid w:val="00144FDE"/>
    <w:rsid w:val="006A4784"/>
    <w:rsid w:val="00BE3530"/>
    <w:rsid w:val="00D0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44DA"/>
  <w15:chartTrackingRefBased/>
  <w15:docId w15:val="{CC88E8BB-9F9D-413F-AD28-6D49319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84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A4784"/>
    <w:pPr>
      <w:keepNext/>
      <w:pageBreakBefore/>
      <w:spacing w:after="0" w:line="36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47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Евгений Олегович</dc:creator>
  <cp:keywords/>
  <dc:description/>
  <cp:lastModifiedBy>Третьяков Евгений Олегович</cp:lastModifiedBy>
  <cp:revision>2</cp:revision>
  <dcterms:created xsi:type="dcterms:W3CDTF">2020-06-16T05:19:00Z</dcterms:created>
  <dcterms:modified xsi:type="dcterms:W3CDTF">2020-06-16T05:33:00Z</dcterms:modified>
</cp:coreProperties>
</file>